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031" w:rsidRDefault="00413031" w:rsidP="00413031">
      <w:pPr>
        <w:spacing w:after="0" w:line="240" w:lineRule="auto"/>
        <w:rPr>
          <w:rFonts w:ascii="Verdana" w:hAnsi="Verdana" w:cs="Arial"/>
          <w:b/>
          <w:sz w:val="20"/>
          <w:szCs w:val="20"/>
        </w:rPr>
      </w:pPr>
      <w:r>
        <w:rPr>
          <w:rFonts w:ascii="Verdana" w:hAnsi="Verdana" w:cs="Arial"/>
          <w:b/>
          <w:sz w:val="20"/>
          <w:szCs w:val="20"/>
        </w:rPr>
        <w:t>1</w:t>
      </w:r>
    </w:p>
    <w:p w:rsidR="00D45E4D" w:rsidRPr="005143F4" w:rsidRDefault="005143F4" w:rsidP="005143F4">
      <w:pPr>
        <w:spacing w:after="0" w:line="240" w:lineRule="auto"/>
        <w:jc w:val="right"/>
        <w:rPr>
          <w:rFonts w:ascii="Verdana" w:hAnsi="Verdana" w:cs="Arial"/>
          <w:b/>
          <w:sz w:val="20"/>
          <w:szCs w:val="20"/>
        </w:rPr>
      </w:pPr>
      <w:r w:rsidRPr="005143F4">
        <w:rPr>
          <w:rFonts w:ascii="Verdana" w:hAnsi="Verdana" w:cs="Arial"/>
          <w:b/>
          <w:sz w:val="20"/>
          <w:szCs w:val="20"/>
        </w:rPr>
        <w:t>ABERNATHY-CLOSE</w:t>
      </w:r>
    </w:p>
    <w:p w:rsidR="00D45E4D" w:rsidRDefault="00D45E4D" w:rsidP="00F7309E">
      <w:pPr>
        <w:spacing w:after="0" w:line="240" w:lineRule="auto"/>
        <w:rPr>
          <w:rFonts w:ascii="Arial" w:hAnsi="Arial" w:cs="Arial"/>
          <w:b/>
        </w:rPr>
      </w:pPr>
    </w:p>
    <w:p w:rsidR="005143F4" w:rsidRDefault="005143F4" w:rsidP="00F7309E">
      <w:pPr>
        <w:spacing w:after="0" w:line="240" w:lineRule="auto"/>
        <w:rPr>
          <w:rFonts w:ascii="Arial" w:hAnsi="Arial" w:cs="Arial"/>
          <w:b/>
        </w:rPr>
      </w:pPr>
    </w:p>
    <w:p w:rsidR="00F7309E" w:rsidRPr="005143F4" w:rsidRDefault="00F7309E" w:rsidP="00F7309E">
      <w:pPr>
        <w:spacing w:after="0" w:line="240" w:lineRule="auto"/>
        <w:rPr>
          <w:rFonts w:ascii="Verdana" w:hAnsi="Verdana" w:cs="Arial"/>
          <w:b/>
        </w:rPr>
      </w:pPr>
      <w:r w:rsidRPr="005143F4">
        <w:rPr>
          <w:rFonts w:ascii="Verdana" w:hAnsi="Verdana" w:cs="Arial"/>
          <w:b/>
        </w:rPr>
        <w:t xml:space="preserve">Activation of dermal </w:t>
      </w:r>
      <w:proofErr w:type="spellStart"/>
      <w:r w:rsidRPr="005143F4">
        <w:rPr>
          <w:rFonts w:ascii="Verdana" w:hAnsi="Verdana" w:cs="Arial"/>
          <w:b/>
        </w:rPr>
        <w:t>cGAS</w:t>
      </w:r>
      <w:proofErr w:type="spellEnd"/>
      <w:r w:rsidRPr="005143F4">
        <w:rPr>
          <w:rFonts w:ascii="Verdana" w:hAnsi="Verdana" w:cs="Arial"/>
          <w:b/>
        </w:rPr>
        <w:t xml:space="preserve">/STING signaling in cutaneous lupus erythematosus lesions is associated with skin damage and scarring </w:t>
      </w:r>
    </w:p>
    <w:p w:rsidR="00F7309E" w:rsidRDefault="00F7309E" w:rsidP="00F7309E">
      <w:pPr>
        <w:spacing w:after="0" w:line="240" w:lineRule="auto"/>
        <w:rPr>
          <w:rFonts w:ascii="Arial" w:hAnsi="Arial" w:cs="Arial"/>
          <w:b/>
        </w:rPr>
      </w:pPr>
    </w:p>
    <w:p w:rsidR="00F7309E" w:rsidRPr="005143F4" w:rsidRDefault="00F7309E" w:rsidP="00F7309E">
      <w:pPr>
        <w:spacing w:after="0" w:line="240" w:lineRule="auto"/>
        <w:rPr>
          <w:rFonts w:ascii="Verdana" w:hAnsi="Verdana" w:cs="Arial"/>
          <w:color w:val="000000" w:themeColor="text1"/>
        </w:rPr>
      </w:pPr>
      <w:r w:rsidRPr="005143F4">
        <w:rPr>
          <w:rFonts w:ascii="Verdana" w:hAnsi="Verdana" w:cs="Arial"/>
          <w:b/>
          <w:bCs/>
        </w:rPr>
        <w:t>Lisa Abernathy-</w:t>
      </w:r>
      <w:r w:rsidRPr="005143F4">
        <w:rPr>
          <w:rFonts w:ascii="Verdana" w:hAnsi="Verdana" w:cs="Arial"/>
          <w:b/>
          <w:bCs/>
          <w:color w:val="000000" w:themeColor="text1"/>
        </w:rPr>
        <w:t>Close</w:t>
      </w:r>
      <w:r w:rsidRPr="005143F4">
        <w:rPr>
          <w:rFonts w:ascii="Verdana" w:hAnsi="Verdana" w:cs="Arial"/>
          <w:b/>
          <w:bCs/>
          <w:color w:val="000000" w:themeColor="text1"/>
          <w:vertAlign w:val="superscript"/>
        </w:rPr>
        <w:t>1</w:t>
      </w:r>
      <w:r w:rsidRPr="005143F4">
        <w:rPr>
          <w:rFonts w:ascii="Verdana" w:hAnsi="Verdana" w:cs="Arial"/>
          <w:color w:val="000000" w:themeColor="text1"/>
        </w:rPr>
        <w:t xml:space="preserve">, </w:t>
      </w:r>
      <w:proofErr w:type="spellStart"/>
      <w:r w:rsidRPr="005143F4">
        <w:rPr>
          <w:rFonts w:ascii="Verdana" w:hAnsi="Verdana" w:cs="Arial"/>
          <w:color w:val="000000" w:themeColor="text1"/>
        </w:rPr>
        <w:t>Mehrnaz</w:t>
      </w:r>
      <w:proofErr w:type="spellEnd"/>
      <w:r w:rsidRPr="005143F4">
        <w:rPr>
          <w:rFonts w:ascii="Verdana" w:hAnsi="Verdana" w:cs="Arial"/>
          <w:color w:val="000000" w:themeColor="text1"/>
        </w:rPr>
        <w:t xml:space="preserve"> Gharaee-Kermani</w:t>
      </w:r>
      <w:r w:rsidRPr="005143F4">
        <w:rPr>
          <w:rFonts w:ascii="Verdana" w:hAnsi="Verdana" w:cs="Arial"/>
          <w:color w:val="000000" w:themeColor="text1"/>
          <w:vertAlign w:val="superscript"/>
        </w:rPr>
        <w:t>1,2</w:t>
      </w:r>
      <w:r w:rsidRPr="005143F4">
        <w:rPr>
          <w:rFonts w:ascii="Verdana" w:hAnsi="Verdana" w:cs="Arial"/>
          <w:color w:val="000000" w:themeColor="text1"/>
        </w:rPr>
        <w:t>, Annie Lu</w:t>
      </w:r>
      <w:r w:rsidRPr="005143F4">
        <w:rPr>
          <w:rFonts w:ascii="Verdana" w:hAnsi="Verdana" w:cs="Arial"/>
          <w:color w:val="000000" w:themeColor="text1"/>
          <w:vertAlign w:val="superscript"/>
        </w:rPr>
        <w:t>3</w:t>
      </w:r>
      <w:r w:rsidRPr="005143F4">
        <w:rPr>
          <w:rFonts w:ascii="Verdana" w:hAnsi="Verdana" w:cs="Arial"/>
          <w:color w:val="000000" w:themeColor="text1"/>
        </w:rPr>
        <w:t>, Amanda Victory</w:t>
      </w:r>
      <w:r w:rsidRPr="005143F4">
        <w:rPr>
          <w:rFonts w:ascii="Verdana" w:hAnsi="Verdana" w:cs="Arial"/>
          <w:color w:val="000000" w:themeColor="text1"/>
          <w:vertAlign w:val="superscript"/>
        </w:rPr>
        <w:t>1</w:t>
      </w:r>
      <w:r w:rsidRPr="005143F4">
        <w:rPr>
          <w:rFonts w:ascii="Verdana" w:hAnsi="Verdana" w:cs="Arial"/>
          <w:color w:val="000000" w:themeColor="text1"/>
        </w:rPr>
        <w:t>, Amy Hurst</w:t>
      </w:r>
      <w:r w:rsidRPr="005143F4">
        <w:rPr>
          <w:rFonts w:ascii="Verdana" w:hAnsi="Verdana" w:cs="Arial"/>
          <w:color w:val="000000" w:themeColor="text1"/>
          <w:vertAlign w:val="superscript"/>
        </w:rPr>
        <w:t>1</w:t>
      </w:r>
      <w:r w:rsidRPr="005143F4">
        <w:rPr>
          <w:rFonts w:ascii="Verdana" w:hAnsi="Verdana" w:cs="Arial"/>
          <w:color w:val="000000" w:themeColor="text1"/>
        </w:rPr>
        <w:t xml:space="preserve">, </w:t>
      </w:r>
      <w:proofErr w:type="spellStart"/>
      <w:r w:rsidRPr="005143F4">
        <w:rPr>
          <w:rFonts w:ascii="Verdana" w:hAnsi="Verdana" w:cs="Arial"/>
          <w:color w:val="000000" w:themeColor="text1"/>
        </w:rPr>
        <w:t>Feiyang</w:t>
      </w:r>
      <w:proofErr w:type="spellEnd"/>
      <w:r w:rsidRPr="005143F4">
        <w:rPr>
          <w:rFonts w:ascii="Verdana" w:hAnsi="Verdana" w:cs="Arial"/>
          <w:color w:val="000000" w:themeColor="text1"/>
        </w:rPr>
        <w:t xml:space="preserve"> Ma</w:t>
      </w:r>
      <w:r w:rsidRPr="005143F4">
        <w:rPr>
          <w:rFonts w:ascii="Verdana" w:hAnsi="Verdana" w:cs="Arial"/>
          <w:color w:val="000000" w:themeColor="text1"/>
          <w:vertAlign w:val="superscript"/>
        </w:rPr>
        <w:t>1,2</w:t>
      </w:r>
      <w:r w:rsidRPr="005143F4">
        <w:rPr>
          <w:rFonts w:ascii="Verdana" w:hAnsi="Verdana" w:cs="Arial"/>
          <w:color w:val="000000" w:themeColor="text1"/>
        </w:rPr>
        <w:t>, Allison Billi</w:t>
      </w:r>
      <w:r w:rsidRPr="005143F4">
        <w:rPr>
          <w:rFonts w:ascii="Verdana" w:hAnsi="Verdana" w:cs="Arial"/>
          <w:color w:val="000000" w:themeColor="text1"/>
          <w:vertAlign w:val="superscript"/>
        </w:rPr>
        <w:t>2</w:t>
      </w:r>
      <w:r w:rsidRPr="005143F4">
        <w:rPr>
          <w:rFonts w:ascii="Verdana" w:hAnsi="Verdana" w:cs="Arial"/>
          <w:color w:val="000000" w:themeColor="text1"/>
        </w:rPr>
        <w:t>, J. Michelle Kahlenberg</w:t>
      </w:r>
      <w:r w:rsidRPr="005143F4">
        <w:rPr>
          <w:rFonts w:ascii="Verdana" w:hAnsi="Verdana" w:cs="Arial"/>
          <w:color w:val="000000" w:themeColor="text1"/>
          <w:vertAlign w:val="superscript"/>
        </w:rPr>
        <w:t>1,2</w:t>
      </w:r>
    </w:p>
    <w:p w:rsidR="00F7309E" w:rsidRDefault="00F7309E" w:rsidP="00F7309E">
      <w:pPr>
        <w:spacing w:after="0" w:line="240" w:lineRule="auto"/>
        <w:rPr>
          <w:rFonts w:ascii="Arial" w:hAnsi="Arial" w:cs="Arial"/>
          <w:vertAlign w:val="superscript"/>
        </w:rPr>
      </w:pPr>
    </w:p>
    <w:p w:rsidR="00F7309E" w:rsidRPr="005143F4" w:rsidRDefault="00F7309E" w:rsidP="00F7309E">
      <w:pPr>
        <w:spacing w:after="0" w:line="240" w:lineRule="auto"/>
        <w:rPr>
          <w:rFonts w:ascii="Verdana" w:hAnsi="Verdana" w:cs="Arial"/>
          <w:i/>
          <w:iCs/>
          <w:sz w:val="20"/>
          <w:szCs w:val="20"/>
        </w:rPr>
      </w:pPr>
      <w:r w:rsidRPr="005143F4">
        <w:rPr>
          <w:rFonts w:ascii="Verdana" w:hAnsi="Verdana" w:cs="Arial"/>
          <w:i/>
          <w:iCs/>
          <w:sz w:val="20"/>
          <w:szCs w:val="20"/>
          <w:vertAlign w:val="superscript"/>
        </w:rPr>
        <w:t>1</w:t>
      </w:r>
      <w:r w:rsidRPr="005143F4">
        <w:rPr>
          <w:rFonts w:ascii="Verdana" w:hAnsi="Verdana" w:cs="Arial"/>
          <w:i/>
          <w:iCs/>
          <w:sz w:val="20"/>
          <w:szCs w:val="20"/>
        </w:rPr>
        <w:t xml:space="preserve">Department of Internal Medicine, Division of Rheumatology, University of Michigan, Ann Arbor, MI, </w:t>
      </w:r>
      <w:r w:rsidRPr="005143F4">
        <w:rPr>
          <w:rFonts w:ascii="Verdana" w:hAnsi="Verdana" w:cs="Arial"/>
          <w:i/>
          <w:iCs/>
          <w:sz w:val="20"/>
          <w:szCs w:val="20"/>
          <w:vertAlign w:val="superscript"/>
        </w:rPr>
        <w:t>2</w:t>
      </w:r>
      <w:r w:rsidRPr="005143F4">
        <w:rPr>
          <w:rFonts w:ascii="Verdana" w:hAnsi="Verdana" w:cs="Arial"/>
          <w:i/>
          <w:iCs/>
          <w:sz w:val="20"/>
          <w:szCs w:val="20"/>
        </w:rPr>
        <w:t xml:space="preserve">Department of Molecular, Cellular, and Developmental Biology, University of Michigan, Ann Arbor, MI, </w:t>
      </w:r>
      <w:r w:rsidRPr="005143F4">
        <w:rPr>
          <w:rFonts w:ascii="Verdana" w:hAnsi="Verdana" w:cs="Arial"/>
          <w:i/>
          <w:iCs/>
          <w:sz w:val="20"/>
          <w:szCs w:val="20"/>
          <w:vertAlign w:val="superscript"/>
        </w:rPr>
        <w:t>3</w:t>
      </w:r>
      <w:r w:rsidRPr="005143F4">
        <w:rPr>
          <w:rFonts w:ascii="Verdana" w:hAnsi="Verdana" w:cs="Arial"/>
          <w:i/>
          <w:iCs/>
          <w:sz w:val="20"/>
          <w:szCs w:val="20"/>
        </w:rPr>
        <w:t>Department of Dermatology, University of Michigan, Ann Arbor, MI</w:t>
      </w:r>
    </w:p>
    <w:p w:rsidR="00F7309E" w:rsidRPr="005143F4" w:rsidRDefault="00F7309E" w:rsidP="00F7309E">
      <w:pPr>
        <w:spacing w:after="0" w:line="240" w:lineRule="auto"/>
        <w:rPr>
          <w:rFonts w:ascii="Arial" w:hAnsi="Arial" w:cs="Arial"/>
          <w:i/>
          <w:iCs/>
          <w:sz w:val="20"/>
          <w:szCs w:val="20"/>
        </w:rPr>
      </w:pPr>
    </w:p>
    <w:p w:rsidR="00F7309E" w:rsidRPr="005143F4" w:rsidRDefault="00F7309E" w:rsidP="005143F4">
      <w:pPr>
        <w:pStyle w:val="paragraph"/>
        <w:spacing w:before="0" w:beforeAutospacing="0" w:after="0" w:afterAutospacing="0"/>
        <w:jc w:val="both"/>
        <w:textAlignment w:val="baseline"/>
        <w:rPr>
          <w:rStyle w:val="normaltextrun"/>
          <w:rFonts w:ascii="Verdana" w:hAnsi="Verdana"/>
          <w:b/>
          <w:bCs/>
          <w:sz w:val="22"/>
          <w:szCs w:val="22"/>
          <w:u w:val="single"/>
          <w:shd w:val="clear" w:color="auto" w:fill="FFFF00"/>
        </w:rPr>
      </w:pPr>
      <w:r w:rsidRPr="005143F4">
        <w:rPr>
          <w:rFonts w:ascii="Verdana" w:hAnsi="Verdana" w:cs="Arial"/>
          <w:bCs/>
          <w:sz w:val="22"/>
          <w:szCs w:val="22"/>
        </w:rPr>
        <w:t xml:space="preserve">Cutaneous lupus erythematosus (CLE) is a prevalent, disfiguring skin manifestation of lupus. CLE is a heterogeneous skin disease; discoid lupus erythematosus (DLE) lesions often result in alopecia, dyspigmentation, and skin scarring, whereas subacute CLE (SCLE) lesions cause significantly less skin damage and resolve with </w:t>
      </w:r>
      <w:proofErr w:type="spellStart"/>
      <w:r w:rsidRPr="005143F4">
        <w:rPr>
          <w:rFonts w:ascii="Verdana" w:hAnsi="Verdana" w:cs="Arial"/>
          <w:bCs/>
          <w:sz w:val="22"/>
          <w:szCs w:val="22"/>
        </w:rPr>
        <w:t>scarless</w:t>
      </w:r>
      <w:proofErr w:type="spellEnd"/>
      <w:r w:rsidRPr="005143F4">
        <w:rPr>
          <w:rFonts w:ascii="Verdana" w:hAnsi="Verdana" w:cs="Arial"/>
          <w:bCs/>
          <w:sz w:val="22"/>
          <w:szCs w:val="22"/>
        </w:rPr>
        <w:t xml:space="preserve"> healing. Dermal fibroblasts are important responders to type I interferons produced in lupus skin, primarily by keratinocytes, and thus may be critical mediators of skin inflammation and resolution of CLE lesions. Here, we aimed to identify dysregulated pathways involved in cutaneous type I interferon responses among scarring versus nonscarring CLE subtypes through single-cell RNA sequencing of fibroblasts and keratinocytes isolated from DLE (n = 5) and SCLE (n = 8) lesions. Pathway analysis revealed that the cyclic GMP–AMP Synthase (</w:t>
      </w:r>
      <w:proofErr w:type="spellStart"/>
      <w:r w:rsidRPr="005143F4">
        <w:rPr>
          <w:rFonts w:ascii="Verdana" w:hAnsi="Verdana" w:cs="Arial"/>
          <w:bCs/>
          <w:sz w:val="22"/>
          <w:szCs w:val="22"/>
        </w:rPr>
        <w:t>cGAS</w:t>
      </w:r>
      <w:proofErr w:type="spellEnd"/>
      <w:r w:rsidRPr="005143F4">
        <w:rPr>
          <w:rFonts w:ascii="Verdana" w:hAnsi="Verdana" w:cs="Arial"/>
          <w:bCs/>
          <w:sz w:val="22"/>
          <w:szCs w:val="22"/>
        </w:rPr>
        <w:t xml:space="preserve">)/Stimulator of Type I Interferon Genes (STING) signaling is specifically activated in fibroblasts from DLE lesions, compared to SCLE, yet the </w:t>
      </w:r>
      <w:proofErr w:type="spellStart"/>
      <w:r w:rsidRPr="005143F4">
        <w:rPr>
          <w:rFonts w:ascii="Verdana" w:hAnsi="Verdana" w:cs="Arial"/>
          <w:bCs/>
          <w:sz w:val="22"/>
          <w:szCs w:val="22"/>
        </w:rPr>
        <w:t>cGAS</w:t>
      </w:r>
      <w:proofErr w:type="spellEnd"/>
      <w:r w:rsidRPr="005143F4">
        <w:rPr>
          <w:rFonts w:ascii="Verdana" w:hAnsi="Verdana" w:cs="Arial"/>
          <w:bCs/>
          <w:sz w:val="22"/>
          <w:szCs w:val="22"/>
        </w:rPr>
        <w:t>/STING pathway was not significantly altered in keratinocytes. Immunohistochemistry confirmed that STING is more abundant in non-</w:t>
      </w:r>
      <w:proofErr w:type="spellStart"/>
      <w:r w:rsidRPr="005143F4">
        <w:rPr>
          <w:rFonts w:ascii="Verdana" w:hAnsi="Verdana" w:cs="Arial"/>
          <w:bCs/>
          <w:sz w:val="22"/>
          <w:szCs w:val="22"/>
        </w:rPr>
        <w:t>lesional</w:t>
      </w:r>
      <w:proofErr w:type="spellEnd"/>
      <w:r w:rsidRPr="005143F4">
        <w:rPr>
          <w:rFonts w:ascii="Verdana" w:hAnsi="Verdana" w:cs="Arial"/>
          <w:bCs/>
          <w:sz w:val="22"/>
          <w:szCs w:val="22"/>
        </w:rPr>
        <w:t xml:space="preserve"> lupus skin when compared to healthy controls, indicating this is a relevant pathway involved in lupus-specific skin disease pathogenesis. This study identifies a novel role for </w:t>
      </w:r>
      <w:proofErr w:type="spellStart"/>
      <w:r w:rsidRPr="005143F4">
        <w:rPr>
          <w:rFonts w:ascii="Verdana" w:hAnsi="Verdana" w:cs="Arial"/>
          <w:bCs/>
          <w:sz w:val="22"/>
          <w:szCs w:val="22"/>
        </w:rPr>
        <w:t>cGAS</w:t>
      </w:r>
      <w:proofErr w:type="spellEnd"/>
      <w:r w:rsidRPr="005143F4">
        <w:rPr>
          <w:rFonts w:ascii="Verdana" w:hAnsi="Verdana" w:cs="Arial"/>
          <w:bCs/>
          <w:sz w:val="22"/>
          <w:szCs w:val="22"/>
        </w:rPr>
        <w:t>/STING signaling in modifying skin damage and scarring in lupus.</w:t>
      </w:r>
    </w:p>
    <w:p w:rsidR="00F7309E" w:rsidRDefault="00F7309E" w:rsidP="00AC067E">
      <w:pPr>
        <w:pStyle w:val="paragraph"/>
        <w:spacing w:before="0" w:beforeAutospacing="0" w:after="0" w:afterAutospacing="0"/>
        <w:textAlignment w:val="baseline"/>
        <w:rPr>
          <w:rStyle w:val="normaltextrun"/>
          <w:b/>
          <w:bCs/>
          <w:u w:val="single"/>
          <w:shd w:val="clear" w:color="auto" w:fill="FFFF00"/>
        </w:rPr>
      </w:pPr>
    </w:p>
    <w:p w:rsidR="00F7309E" w:rsidRDefault="00F7309E" w:rsidP="00AC067E">
      <w:pPr>
        <w:pStyle w:val="paragraph"/>
        <w:spacing w:before="0" w:beforeAutospacing="0" w:after="0" w:afterAutospacing="0"/>
        <w:textAlignment w:val="baseline"/>
        <w:rPr>
          <w:rStyle w:val="normaltextrun"/>
          <w:b/>
          <w:bCs/>
          <w:u w:val="single"/>
          <w:shd w:val="clear" w:color="auto" w:fill="FFFF00"/>
        </w:rPr>
      </w:pPr>
    </w:p>
    <w:p w:rsidR="00F7309E" w:rsidRDefault="00F7309E">
      <w:pPr>
        <w:rPr>
          <w:rStyle w:val="normaltextrun"/>
          <w:rFonts w:ascii="Times New Roman" w:eastAsia="Times New Roman" w:hAnsi="Times New Roman" w:cs="Times New Roman"/>
          <w:b/>
          <w:bCs/>
          <w:sz w:val="24"/>
          <w:szCs w:val="24"/>
          <w:u w:val="single"/>
          <w:shd w:val="clear" w:color="auto" w:fill="FFFF00"/>
        </w:rPr>
      </w:pPr>
      <w:r>
        <w:rPr>
          <w:rStyle w:val="normaltextrun"/>
          <w:b/>
          <w:bCs/>
          <w:u w:val="single"/>
          <w:shd w:val="clear" w:color="auto" w:fill="FFFF00"/>
        </w:rPr>
        <w:br w:type="page"/>
      </w:r>
    </w:p>
    <w:p w:rsidR="00413031" w:rsidRDefault="00413031" w:rsidP="00413031">
      <w:pPr>
        <w:rPr>
          <w:rFonts w:ascii="Verdana" w:hAnsi="Verdana"/>
          <w:b/>
          <w:sz w:val="20"/>
          <w:szCs w:val="20"/>
        </w:rPr>
      </w:pPr>
      <w:r>
        <w:rPr>
          <w:rFonts w:ascii="Verdana" w:hAnsi="Verdana"/>
          <w:b/>
          <w:sz w:val="20"/>
          <w:szCs w:val="20"/>
        </w:rPr>
        <w:lastRenderedPageBreak/>
        <w:t>2</w:t>
      </w:r>
    </w:p>
    <w:p w:rsidR="005143F4" w:rsidRPr="005143F4" w:rsidRDefault="005143F4" w:rsidP="005143F4">
      <w:pPr>
        <w:jc w:val="right"/>
        <w:rPr>
          <w:rFonts w:ascii="Verdana" w:hAnsi="Verdana"/>
          <w:b/>
          <w:sz w:val="20"/>
          <w:szCs w:val="20"/>
        </w:rPr>
      </w:pPr>
      <w:r w:rsidRPr="005143F4">
        <w:rPr>
          <w:rFonts w:ascii="Verdana" w:hAnsi="Verdana"/>
          <w:b/>
          <w:sz w:val="20"/>
          <w:szCs w:val="20"/>
        </w:rPr>
        <w:t>AKINJIYAN</w:t>
      </w:r>
    </w:p>
    <w:p w:rsidR="005143F4" w:rsidRDefault="005143F4" w:rsidP="00F7309E">
      <w:pPr>
        <w:rPr>
          <w:rFonts w:ascii="Verdana" w:hAnsi="Verdana"/>
          <w:b/>
        </w:rPr>
      </w:pPr>
    </w:p>
    <w:p w:rsidR="00AC067E" w:rsidRPr="005143F4" w:rsidRDefault="00AC067E" w:rsidP="00F7309E">
      <w:pPr>
        <w:rPr>
          <w:rFonts w:ascii="Verdana" w:hAnsi="Verdana"/>
          <w:b/>
        </w:rPr>
      </w:pPr>
      <w:r w:rsidRPr="005143F4">
        <w:rPr>
          <w:rFonts w:ascii="Verdana" w:hAnsi="Verdana"/>
          <w:b/>
        </w:rPr>
        <w:t>Exploring DDR2’s role in CAF extracellular matrix production and tumor progression  </w:t>
      </w:r>
    </w:p>
    <w:p w:rsidR="00AC067E" w:rsidRDefault="00AC067E" w:rsidP="00AC067E">
      <w:pPr>
        <w:pStyle w:val="paragraph"/>
        <w:spacing w:before="0" w:beforeAutospacing="0" w:after="0" w:afterAutospacing="0"/>
        <w:textAlignment w:val="baseline"/>
        <w:rPr>
          <w:rStyle w:val="eop"/>
          <w:rFonts w:ascii="Verdana" w:hAnsi="Verdana"/>
          <w:sz w:val="22"/>
          <w:szCs w:val="22"/>
        </w:rPr>
      </w:pPr>
      <w:proofErr w:type="spellStart"/>
      <w:r w:rsidRPr="005143F4">
        <w:rPr>
          <w:rStyle w:val="normaltextrun"/>
          <w:rFonts w:ascii="Verdana" w:hAnsi="Verdana"/>
          <w:sz w:val="22"/>
          <w:szCs w:val="22"/>
        </w:rPr>
        <w:t>Favour</w:t>
      </w:r>
      <w:proofErr w:type="spellEnd"/>
      <w:r w:rsidRPr="005143F4">
        <w:rPr>
          <w:rStyle w:val="normaltextrun"/>
          <w:rFonts w:ascii="Verdana" w:hAnsi="Verdana"/>
          <w:sz w:val="22"/>
          <w:szCs w:val="22"/>
        </w:rPr>
        <w:t xml:space="preserve"> A. Akinjiyan</w:t>
      </w:r>
      <w:r w:rsidRPr="005143F4">
        <w:rPr>
          <w:rStyle w:val="normaltextrun"/>
          <w:rFonts w:ascii="Verdana" w:hAnsi="Verdana"/>
          <w:sz w:val="22"/>
          <w:szCs w:val="22"/>
          <w:vertAlign w:val="superscript"/>
        </w:rPr>
        <w:t>1</w:t>
      </w:r>
      <w:r w:rsidRPr="005143F4">
        <w:rPr>
          <w:rStyle w:val="normaltextrun"/>
          <w:rFonts w:ascii="Verdana" w:hAnsi="Verdana"/>
          <w:sz w:val="22"/>
          <w:szCs w:val="22"/>
        </w:rPr>
        <w:t>, Zainab Ibitoye</w:t>
      </w:r>
      <w:r w:rsidRPr="005143F4">
        <w:rPr>
          <w:rStyle w:val="normaltextrun"/>
          <w:rFonts w:ascii="Verdana" w:hAnsi="Verdana"/>
          <w:sz w:val="22"/>
          <w:szCs w:val="22"/>
          <w:vertAlign w:val="superscript"/>
        </w:rPr>
        <w:t>1</w:t>
      </w:r>
      <w:r w:rsidRPr="005143F4">
        <w:rPr>
          <w:rStyle w:val="normaltextrun"/>
          <w:rFonts w:ascii="Verdana" w:hAnsi="Verdana"/>
          <w:sz w:val="22"/>
          <w:szCs w:val="22"/>
        </w:rPr>
        <w:t xml:space="preserve"> Gregory D. Longmore</w:t>
      </w:r>
      <w:r w:rsidRPr="005143F4">
        <w:rPr>
          <w:rStyle w:val="normaltextrun"/>
          <w:rFonts w:ascii="Verdana" w:hAnsi="Verdana"/>
          <w:sz w:val="22"/>
          <w:szCs w:val="22"/>
          <w:vertAlign w:val="superscript"/>
        </w:rPr>
        <w:t>1</w:t>
      </w:r>
      <w:r w:rsidRPr="005143F4">
        <w:rPr>
          <w:rStyle w:val="normaltextrun"/>
          <w:rFonts w:ascii="Verdana" w:hAnsi="Verdana"/>
          <w:sz w:val="22"/>
          <w:szCs w:val="22"/>
        </w:rPr>
        <w:t xml:space="preserve">, Katherine C. </w:t>
      </w:r>
      <w:proofErr w:type="spellStart"/>
      <w:r w:rsidRPr="005143F4">
        <w:rPr>
          <w:rStyle w:val="normaltextrun"/>
          <w:rFonts w:ascii="Verdana" w:hAnsi="Verdana"/>
          <w:sz w:val="22"/>
          <w:szCs w:val="22"/>
        </w:rPr>
        <w:t>Fuh</w:t>
      </w:r>
      <w:proofErr w:type="spellEnd"/>
      <w:r w:rsidRPr="005143F4">
        <w:rPr>
          <w:rStyle w:val="normaltextrun"/>
          <w:rFonts w:ascii="Verdana" w:hAnsi="Verdana"/>
          <w:sz w:val="22"/>
          <w:szCs w:val="22"/>
          <w:vertAlign w:val="superscript"/>
        </w:rPr>
        <w:t xml:space="preserve"> 1,2</w:t>
      </w:r>
      <w:r w:rsidRPr="005143F4">
        <w:rPr>
          <w:rStyle w:val="eop"/>
          <w:rFonts w:ascii="Verdana" w:hAnsi="Verdana"/>
          <w:sz w:val="22"/>
          <w:szCs w:val="22"/>
        </w:rPr>
        <w:t> </w:t>
      </w:r>
    </w:p>
    <w:p w:rsidR="005143F4" w:rsidRPr="005143F4" w:rsidRDefault="005143F4" w:rsidP="00AC067E">
      <w:pPr>
        <w:pStyle w:val="paragraph"/>
        <w:spacing w:before="0" w:beforeAutospacing="0" w:after="0" w:afterAutospacing="0"/>
        <w:textAlignment w:val="baseline"/>
        <w:rPr>
          <w:rFonts w:ascii="Verdana" w:hAnsi="Verdana" w:cs="Segoe UI"/>
          <w:sz w:val="22"/>
          <w:szCs w:val="22"/>
        </w:rPr>
      </w:pPr>
    </w:p>
    <w:p w:rsidR="00AC067E" w:rsidRPr="005143F4" w:rsidRDefault="00AC067E" w:rsidP="00AC067E">
      <w:pPr>
        <w:pStyle w:val="paragraph"/>
        <w:spacing w:before="0" w:beforeAutospacing="0" w:after="0" w:afterAutospacing="0"/>
        <w:textAlignment w:val="baseline"/>
        <w:rPr>
          <w:rFonts w:ascii="Verdana" w:hAnsi="Verdana" w:cs="Segoe UI"/>
          <w:i/>
          <w:sz w:val="20"/>
          <w:szCs w:val="20"/>
        </w:rPr>
      </w:pPr>
      <w:r w:rsidRPr="005143F4">
        <w:rPr>
          <w:rStyle w:val="normaltextrun"/>
          <w:rFonts w:ascii="Verdana" w:hAnsi="Verdana"/>
          <w:i/>
          <w:sz w:val="20"/>
          <w:szCs w:val="20"/>
          <w:vertAlign w:val="superscript"/>
        </w:rPr>
        <w:t>1</w:t>
      </w:r>
      <w:r w:rsidRPr="005143F4">
        <w:rPr>
          <w:rStyle w:val="normaltextrun"/>
          <w:rFonts w:ascii="Verdana" w:hAnsi="Verdana"/>
          <w:i/>
          <w:sz w:val="20"/>
          <w:szCs w:val="20"/>
        </w:rPr>
        <w:t>Washington University School of Medicine, St. Louis, MO, 63110, USA</w:t>
      </w:r>
      <w:r w:rsidRPr="005143F4">
        <w:rPr>
          <w:rStyle w:val="eop"/>
          <w:rFonts w:ascii="Verdana" w:hAnsi="Verdana"/>
          <w:i/>
          <w:sz w:val="20"/>
          <w:szCs w:val="20"/>
        </w:rPr>
        <w:t> </w:t>
      </w:r>
    </w:p>
    <w:p w:rsidR="00AC067E" w:rsidRPr="005143F4" w:rsidRDefault="00AC067E" w:rsidP="00AC067E">
      <w:pPr>
        <w:pStyle w:val="paragraph"/>
        <w:spacing w:before="0" w:beforeAutospacing="0" w:after="0" w:afterAutospacing="0"/>
        <w:textAlignment w:val="baseline"/>
        <w:rPr>
          <w:rFonts w:ascii="Verdana" w:hAnsi="Verdana" w:cs="Segoe UI"/>
          <w:i/>
          <w:sz w:val="20"/>
          <w:szCs w:val="20"/>
        </w:rPr>
      </w:pPr>
      <w:r w:rsidRPr="005143F4">
        <w:rPr>
          <w:rStyle w:val="normaltextrun"/>
          <w:rFonts w:ascii="Verdana" w:hAnsi="Verdana"/>
          <w:i/>
          <w:sz w:val="20"/>
          <w:szCs w:val="20"/>
          <w:vertAlign w:val="superscript"/>
        </w:rPr>
        <w:t>2</w:t>
      </w:r>
      <w:r w:rsidRPr="005143F4">
        <w:rPr>
          <w:rStyle w:val="normaltextrun"/>
          <w:rFonts w:ascii="Verdana" w:hAnsi="Verdana"/>
          <w:i/>
          <w:sz w:val="20"/>
          <w:szCs w:val="20"/>
        </w:rPr>
        <w:t>University of California San Francisco, CA, 94143, USA</w:t>
      </w:r>
      <w:r w:rsidRPr="005143F4">
        <w:rPr>
          <w:rStyle w:val="eop"/>
          <w:rFonts w:ascii="Verdana" w:hAnsi="Verdana"/>
          <w:i/>
          <w:sz w:val="20"/>
          <w:szCs w:val="20"/>
        </w:rPr>
        <w:t> </w:t>
      </w:r>
    </w:p>
    <w:p w:rsidR="00AC067E" w:rsidRDefault="00AC067E" w:rsidP="00AC067E">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AC067E" w:rsidRPr="005143F4" w:rsidRDefault="00AC067E" w:rsidP="0071774B">
      <w:pPr>
        <w:pStyle w:val="paragraph"/>
        <w:spacing w:before="0" w:beforeAutospacing="0" w:after="0" w:afterAutospacing="0"/>
        <w:jc w:val="both"/>
        <w:textAlignment w:val="baseline"/>
        <w:rPr>
          <w:rFonts w:ascii="Verdana" w:hAnsi="Verdana" w:cs="Segoe UI"/>
          <w:sz w:val="22"/>
          <w:szCs w:val="22"/>
        </w:rPr>
      </w:pPr>
      <w:r w:rsidRPr="005143F4">
        <w:rPr>
          <w:rStyle w:val="normaltextrun"/>
          <w:rFonts w:ascii="Verdana" w:hAnsi="Verdana"/>
          <w:sz w:val="22"/>
          <w:szCs w:val="22"/>
        </w:rPr>
        <w:t xml:space="preserve">Tumor metastasis in various cancers is promoted by interactions of stromal cells, such as cancer-associated fibroblasts (CAFs) in the tumor microenvironment (TME), with tumor cells.  CAFs play a key role in tumor progression by remodeling the TME and extracellular matrix (ECM) to result in a more permissive environment for tumor progression. It has been shown that fibroblasts, in particular myofibroblasts, utilize metabolism to support ECM remodeling. However, the intricate mechanisms by which CAFs support collagen production and tumor progression are poorly understood. In this study, we show that the fibrillar collagen receptor, </w:t>
      </w:r>
      <w:proofErr w:type="spellStart"/>
      <w:r w:rsidRPr="005143F4">
        <w:rPr>
          <w:rStyle w:val="normaltextrun"/>
          <w:rFonts w:ascii="Verdana" w:hAnsi="Verdana"/>
          <w:sz w:val="22"/>
          <w:szCs w:val="22"/>
        </w:rPr>
        <w:t>Discoidin</w:t>
      </w:r>
      <w:proofErr w:type="spellEnd"/>
      <w:r w:rsidRPr="005143F4">
        <w:rPr>
          <w:rStyle w:val="normaltextrun"/>
          <w:rFonts w:ascii="Verdana" w:hAnsi="Verdana"/>
          <w:sz w:val="22"/>
          <w:szCs w:val="22"/>
        </w:rPr>
        <w:t xml:space="preserve"> Domain Receptor 2 (DDR2), promotes collagen production in human and mouse CAFs through arginase activity (3-fold decrease upon DDR2-depletion, (p&lt;0.001). CAFs with high DDR2 or arginase promote tumor colonization of metastatic sites. In addition, DDR2-depleted CAFs had decreased ornithine levels leading to decreased collagen production and polyamine levels compared to WT control CAFs (5-fold decrease, p&lt;0.001). Tumor cell invasion was decreased in the presence CAF conditioned media (CM) depleted of DDR2 or arginase-1, and this invasion defect was rescued in the presence of CM from DDR2-depleted CAFs that constitutively overexpressed arginase-1. Similarly, the addition of exogenous polyamines to CM from DDR2-depleted CAFs led to increased tumor cell invasion. We detected SNAI1 protein at the promoter region of the arginase-1 gene, and DDR2-depleted CAFs had decreased levels of SNAI1 protein at the arginase-1 promoter region. Furthermore, high stromal arginase-1 expression is correlated with poor survival in ovarian cancer patients (28 months vs 64 months median overall survival). Additionally, high DDR2 and arginase levels are correlated with worse outcomes in various skin cancers.  These findings highlight how DDR2 regulates collagen production by CAFs in the tumor microenvironment by controlling the transcription of arginase 1, and CAFs are a major source of arginase activity and L-arginine metabolites in cancer models.  </w:t>
      </w:r>
      <w:r w:rsidRPr="005143F4">
        <w:rPr>
          <w:rStyle w:val="eop"/>
          <w:rFonts w:ascii="Verdana" w:hAnsi="Verdana"/>
          <w:sz w:val="22"/>
          <w:szCs w:val="22"/>
        </w:rPr>
        <w:t> </w:t>
      </w:r>
    </w:p>
    <w:p w:rsidR="00F7309E" w:rsidRDefault="00F7309E">
      <w:r>
        <w:br w:type="page"/>
      </w:r>
    </w:p>
    <w:p w:rsidR="00413031" w:rsidRDefault="00413031" w:rsidP="005143F4">
      <w:pPr>
        <w:pStyle w:val="paragraph"/>
        <w:spacing w:before="0" w:beforeAutospacing="0" w:after="0" w:afterAutospacing="0"/>
        <w:jc w:val="right"/>
        <w:textAlignment w:val="baseline"/>
        <w:rPr>
          <w:rStyle w:val="normaltextrun"/>
          <w:rFonts w:ascii="Verdana" w:hAnsi="Verdana" w:cs="Arial"/>
          <w:b/>
          <w:bCs/>
          <w:sz w:val="20"/>
          <w:szCs w:val="20"/>
        </w:rPr>
      </w:pPr>
    </w:p>
    <w:p w:rsidR="00413031" w:rsidRDefault="00413031" w:rsidP="00413031">
      <w:pPr>
        <w:pStyle w:val="paragraph"/>
        <w:spacing w:before="0" w:beforeAutospacing="0" w:after="0" w:afterAutospacing="0"/>
        <w:textAlignment w:val="baseline"/>
        <w:rPr>
          <w:rStyle w:val="normaltextrun"/>
          <w:rFonts w:ascii="Verdana" w:hAnsi="Verdana" w:cs="Arial"/>
          <w:b/>
          <w:bCs/>
          <w:sz w:val="20"/>
          <w:szCs w:val="20"/>
        </w:rPr>
      </w:pPr>
      <w:r>
        <w:rPr>
          <w:rStyle w:val="normaltextrun"/>
          <w:rFonts w:ascii="Verdana" w:hAnsi="Verdana" w:cs="Arial"/>
          <w:b/>
          <w:bCs/>
          <w:sz w:val="20"/>
          <w:szCs w:val="20"/>
        </w:rPr>
        <w:t>3</w:t>
      </w:r>
    </w:p>
    <w:p w:rsidR="005143F4" w:rsidRPr="005143F4" w:rsidRDefault="005143F4" w:rsidP="005143F4">
      <w:pPr>
        <w:pStyle w:val="paragraph"/>
        <w:spacing w:before="0" w:beforeAutospacing="0" w:after="0" w:afterAutospacing="0"/>
        <w:jc w:val="right"/>
        <w:textAlignment w:val="baseline"/>
        <w:rPr>
          <w:rStyle w:val="normaltextrun"/>
          <w:rFonts w:ascii="Verdana" w:hAnsi="Verdana" w:cs="Arial"/>
          <w:b/>
          <w:bCs/>
          <w:sz w:val="20"/>
          <w:szCs w:val="20"/>
        </w:rPr>
      </w:pPr>
      <w:r w:rsidRPr="005143F4">
        <w:rPr>
          <w:rStyle w:val="normaltextrun"/>
          <w:rFonts w:ascii="Verdana" w:hAnsi="Verdana" w:cs="Arial"/>
          <w:b/>
          <w:bCs/>
          <w:sz w:val="20"/>
          <w:szCs w:val="20"/>
        </w:rPr>
        <w:t>ALPHONSE</w:t>
      </w:r>
    </w:p>
    <w:p w:rsidR="005143F4" w:rsidRDefault="005143F4" w:rsidP="00F7309E">
      <w:pPr>
        <w:pStyle w:val="paragraph"/>
        <w:spacing w:before="0" w:beforeAutospacing="0" w:after="0" w:afterAutospacing="0"/>
        <w:textAlignment w:val="baseline"/>
        <w:rPr>
          <w:rStyle w:val="normaltextrun"/>
          <w:rFonts w:ascii="Arial" w:hAnsi="Arial" w:cs="Arial"/>
          <w:b/>
          <w:bCs/>
        </w:rPr>
      </w:pPr>
    </w:p>
    <w:p w:rsidR="00F7309E" w:rsidRDefault="00F7309E" w:rsidP="00F7309E">
      <w:pPr>
        <w:pStyle w:val="paragraph"/>
        <w:spacing w:before="0" w:beforeAutospacing="0" w:after="0" w:afterAutospacing="0"/>
        <w:textAlignment w:val="baseline"/>
        <w:rPr>
          <w:rFonts w:ascii="Segoe UI" w:hAnsi="Segoe UI" w:cs="Segoe UI"/>
          <w:sz w:val="18"/>
          <w:szCs w:val="18"/>
        </w:rPr>
      </w:pPr>
      <w:r w:rsidRPr="005143F4">
        <w:rPr>
          <w:rStyle w:val="normaltextrun"/>
          <w:rFonts w:ascii="Verdana" w:hAnsi="Verdana" w:cs="Arial"/>
          <w:b/>
          <w:bCs/>
          <w:sz w:val="22"/>
          <w:szCs w:val="22"/>
        </w:rPr>
        <w:t xml:space="preserve">Inflammasome-mediated host defense against </w:t>
      </w:r>
      <w:r w:rsidRPr="005143F4">
        <w:rPr>
          <w:rStyle w:val="normaltextrun"/>
          <w:rFonts w:ascii="Verdana" w:hAnsi="Verdana" w:cs="Arial"/>
          <w:b/>
          <w:bCs/>
          <w:i/>
          <w:iCs/>
          <w:sz w:val="22"/>
          <w:szCs w:val="22"/>
        </w:rPr>
        <w:t>Staphylococcus aureus</w:t>
      </w:r>
      <w:r w:rsidRPr="005143F4">
        <w:rPr>
          <w:rStyle w:val="normaltextrun"/>
          <w:rFonts w:ascii="Verdana" w:hAnsi="Verdana" w:cs="Arial"/>
          <w:b/>
          <w:bCs/>
          <w:sz w:val="22"/>
          <w:szCs w:val="22"/>
        </w:rPr>
        <w:t xml:space="preserve"> skin infections is mediated by neutrophil-intrinsic NLRP12 and caspase-8 signaling</w:t>
      </w:r>
      <w:r>
        <w:rPr>
          <w:rStyle w:val="normaltextrun"/>
          <w:rFonts w:ascii="Arial" w:hAnsi="Arial" w:cs="Arial"/>
          <w:b/>
          <w:bCs/>
        </w:rPr>
        <w:t>. </w:t>
      </w:r>
      <w:r>
        <w:rPr>
          <w:rStyle w:val="eop"/>
          <w:rFonts w:ascii="Arial" w:hAnsi="Arial" w:cs="Arial"/>
        </w:rPr>
        <w:t> </w:t>
      </w:r>
    </w:p>
    <w:p w:rsidR="00F7309E" w:rsidRDefault="00F7309E" w:rsidP="00F7309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F7309E" w:rsidRPr="000359BD" w:rsidRDefault="00F7309E" w:rsidP="00F7309E">
      <w:pPr>
        <w:pStyle w:val="paragraph"/>
        <w:spacing w:before="0" w:beforeAutospacing="0" w:after="0" w:afterAutospacing="0"/>
        <w:textAlignment w:val="baseline"/>
        <w:rPr>
          <w:rFonts w:ascii="Verdana" w:hAnsi="Verdana" w:cs="Segoe UI"/>
          <w:sz w:val="22"/>
          <w:szCs w:val="22"/>
        </w:rPr>
      </w:pPr>
      <w:r w:rsidRPr="000359BD">
        <w:rPr>
          <w:rStyle w:val="normaltextrun"/>
          <w:rFonts w:ascii="Verdana" w:hAnsi="Verdana" w:cs="Arial"/>
          <w:sz w:val="22"/>
          <w:szCs w:val="22"/>
        </w:rPr>
        <w:t>Martin P. Alphonse</w:t>
      </w:r>
      <w:r w:rsidRPr="000359BD">
        <w:rPr>
          <w:rStyle w:val="normaltextrun"/>
          <w:rFonts w:ascii="Verdana" w:hAnsi="Verdana" w:cs="Arial"/>
          <w:sz w:val="22"/>
          <w:szCs w:val="22"/>
          <w:vertAlign w:val="superscript"/>
        </w:rPr>
        <w:t>1</w:t>
      </w:r>
      <w:r w:rsidRPr="000359BD">
        <w:rPr>
          <w:rStyle w:val="normaltextrun"/>
          <w:rFonts w:ascii="Verdana" w:hAnsi="Verdana" w:cs="Arial"/>
          <w:sz w:val="22"/>
          <w:szCs w:val="22"/>
        </w:rPr>
        <w:t xml:space="preserve">, </w:t>
      </w:r>
      <w:proofErr w:type="spellStart"/>
      <w:r w:rsidRPr="000359BD">
        <w:rPr>
          <w:rStyle w:val="normaltextrun"/>
          <w:rFonts w:ascii="Verdana" w:hAnsi="Verdana" w:cs="Arial"/>
          <w:sz w:val="22"/>
          <w:szCs w:val="22"/>
        </w:rPr>
        <w:t>Haiyun</w:t>
      </w:r>
      <w:proofErr w:type="spellEnd"/>
      <w:r w:rsidRPr="000359BD">
        <w:rPr>
          <w:rStyle w:val="normaltextrun"/>
          <w:rFonts w:ascii="Verdana" w:hAnsi="Verdana" w:cs="Arial"/>
          <w:sz w:val="22"/>
          <w:szCs w:val="22"/>
        </w:rPr>
        <w:t xml:space="preserve"> Liu</w:t>
      </w:r>
      <w:r w:rsidRPr="000359BD">
        <w:rPr>
          <w:rStyle w:val="normaltextrun"/>
          <w:rFonts w:ascii="Verdana" w:hAnsi="Verdana" w:cs="Arial"/>
          <w:sz w:val="22"/>
          <w:szCs w:val="22"/>
          <w:vertAlign w:val="superscript"/>
        </w:rPr>
        <w:t>1</w:t>
      </w:r>
      <w:r w:rsidRPr="000359BD">
        <w:rPr>
          <w:rStyle w:val="normaltextrun"/>
          <w:rFonts w:ascii="Verdana" w:hAnsi="Verdana" w:cs="Arial"/>
          <w:sz w:val="22"/>
          <w:szCs w:val="22"/>
        </w:rPr>
        <w:t>,</w:t>
      </w:r>
      <w:r w:rsidRPr="000359BD">
        <w:rPr>
          <w:rStyle w:val="normaltextrun"/>
          <w:rFonts w:ascii="Verdana" w:hAnsi="Verdana" w:cs="Arial"/>
          <w:sz w:val="22"/>
          <w:szCs w:val="22"/>
          <w:vertAlign w:val="superscript"/>
        </w:rPr>
        <w:t xml:space="preserve"> </w:t>
      </w:r>
      <w:r w:rsidRPr="000359BD">
        <w:rPr>
          <w:rStyle w:val="normaltextrun"/>
          <w:rFonts w:ascii="Verdana" w:hAnsi="Verdana" w:cs="Arial"/>
          <w:sz w:val="22"/>
          <w:szCs w:val="22"/>
        </w:rPr>
        <w:t>Dustin Dikeman</w:t>
      </w:r>
      <w:r w:rsidRPr="000359BD">
        <w:rPr>
          <w:rStyle w:val="normaltextrun"/>
          <w:rFonts w:ascii="Verdana" w:hAnsi="Verdana" w:cs="Arial"/>
          <w:sz w:val="22"/>
          <w:szCs w:val="22"/>
          <w:vertAlign w:val="superscript"/>
        </w:rPr>
        <w:t>1</w:t>
      </w:r>
      <w:r w:rsidRPr="000359BD">
        <w:rPr>
          <w:rStyle w:val="normaltextrun"/>
          <w:rFonts w:ascii="Verdana" w:hAnsi="Verdana" w:cs="Arial"/>
          <w:sz w:val="22"/>
          <w:szCs w:val="22"/>
        </w:rPr>
        <w:t>, Roger V. Ortines</w:t>
      </w:r>
      <w:r w:rsidRPr="000359BD">
        <w:rPr>
          <w:rStyle w:val="normaltextrun"/>
          <w:rFonts w:ascii="Verdana" w:hAnsi="Verdana" w:cs="Arial"/>
          <w:sz w:val="22"/>
          <w:szCs w:val="22"/>
          <w:vertAlign w:val="superscript"/>
        </w:rPr>
        <w:t>1</w:t>
      </w:r>
      <w:r w:rsidRPr="000359BD">
        <w:rPr>
          <w:rStyle w:val="normaltextrun"/>
          <w:rFonts w:ascii="Verdana" w:hAnsi="Verdana" w:cs="Arial"/>
          <w:sz w:val="22"/>
          <w:szCs w:val="22"/>
        </w:rPr>
        <w:t>, Yu Wang</w:t>
      </w:r>
      <w:r w:rsidRPr="000359BD">
        <w:rPr>
          <w:rStyle w:val="normaltextrun"/>
          <w:rFonts w:ascii="Verdana" w:hAnsi="Verdana" w:cs="Arial"/>
          <w:sz w:val="22"/>
          <w:szCs w:val="22"/>
          <w:vertAlign w:val="superscript"/>
        </w:rPr>
        <w:t>1</w:t>
      </w:r>
      <w:r w:rsidRPr="000359BD">
        <w:rPr>
          <w:rStyle w:val="normaltextrun"/>
          <w:rFonts w:ascii="Verdana" w:hAnsi="Verdana" w:cs="Arial"/>
          <w:sz w:val="22"/>
          <w:szCs w:val="22"/>
        </w:rPr>
        <w:t>, Qi Liu</w:t>
      </w:r>
      <w:r w:rsidRPr="000359BD">
        <w:rPr>
          <w:rStyle w:val="normaltextrun"/>
          <w:rFonts w:ascii="Verdana" w:hAnsi="Verdana" w:cs="Arial"/>
          <w:sz w:val="22"/>
          <w:szCs w:val="22"/>
          <w:vertAlign w:val="superscript"/>
        </w:rPr>
        <w:t>1</w:t>
      </w:r>
      <w:r w:rsidRPr="000359BD">
        <w:rPr>
          <w:rStyle w:val="normaltextrun"/>
          <w:rFonts w:ascii="Verdana" w:hAnsi="Verdana" w:cs="Arial"/>
          <w:sz w:val="22"/>
          <w:szCs w:val="22"/>
        </w:rPr>
        <w:t>, Christine Youn</w:t>
      </w:r>
      <w:r w:rsidRPr="000359BD">
        <w:rPr>
          <w:rStyle w:val="normaltextrun"/>
          <w:rFonts w:ascii="Verdana" w:hAnsi="Verdana" w:cs="Arial"/>
          <w:sz w:val="22"/>
          <w:szCs w:val="22"/>
          <w:vertAlign w:val="superscript"/>
        </w:rPr>
        <w:t>1</w:t>
      </w:r>
      <w:r w:rsidRPr="000359BD">
        <w:rPr>
          <w:rStyle w:val="normaltextrun"/>
          <w:rFonts w:ascii="Verdana" w:hAnsi="Verdana" w:cs="Arial"/>
          <w:sz w:val="22"/>
          <w:szCs w:val="22"/>
        </w:rPr>
        <w:t xml:space="preserve">, </w:t>
      </w:r>
      <w:proofErr w:type="spellStart"/>
      <w:r w:rsidRPr="000359BD">
        <w:rPr>
          <w:rStyle w:val="normaltextrun"/>
          <w:rFonts w:ascii="Verdana" w:hAnsi="Verdana" w:cs="Arial"/>
          <w:sz w:val="22"/>
          <w:szCs w:val="22"/>
        </w:rPr>
        <w:t>Gaofeng</w:t>
      </w:r>
      <w:proofErr w:type="spellEnd"/>
      <w:r w:rsidRPr="000359BD">
        <w:rPr>
          <w:rStyle w:val="normaltextrun"/>
          <w:rFonts w:ascii="Verdana" w:hAnsi="Verdana" w:cs="Arial"/>
          <w:sz w:val="22"/>
          <w:szCs w:val="22"/>
        </w:rPr>
        <w:t xml:space="preserve"> Wang</w:t>
      </w:r>
      <w:r w:rsidRPr="000359BD">
        <w:rPr>
          <w:rStyle w:val="normaltextrun"/>
          <w:rFonts w:ascii="Verdana" w:hAnsi="Verdana" w:cs="Arial"/>
          <w:sz w:val="22"/>
          <w:szCs w:val="22"/>
          <w:vertAlign w:val="superscript"/>
        </w:rPr>
        <w:t>1</w:t>
      </w:r>
      <w:r w:rsidRPr="000359BD">
        <w:rPr>
          <w:rStyle w:val="normaltextrun"/>
          <w:rFonts w:ascii="Verdana" w:hAnsi="Verdana" w:cs="Arial"/>
          <w:sz w:val="22"/>
          <w:szCs w:val="22"/>
        </w:rPr>
        <w:t>, Emily Cahill</w:t>
      </w:r>
      <w:r w:rsidRPr="000359BD">
        <w:rPr>
          <w:rStyle w:val="normaltextrun"/>
          <w:rFonts w:ascii="Verdana" w:hAnsi="Verdana" w:cs="Arial"/>
          <w:sz w:val="22"/>
          <w:szCs w:val="22"/>
          <w:vertAlign w:val="superscript"/>
        </w:rPr>
        <w:t>1</w:t>
      </w:r>
      <w:r w:rsidRPr="000359BD">
        <w:rPr>
          <w:rStyle w:val="normaltextrun"/>
          <w:rFonts w:ascii="Verdana" w:hAnsi="Verdana" w:cs="Arial"/>
          <w:sz w:val="22"/>
          <w:szCs w:val="22"/>
        </w:rPr>
        <w:t xml:space="preserve">, </w:t>
      </w:r>
      <w:proofErr w:type="spellStart"/>
      <w:r w:rsidRPr="000359BD">
        <w:rPr>
          <w:rStyle w:val="normaltextrun"/>
          <w:rFonts w:ascii="Verdana" w:hAnsi="Verdana" w:cs="Arial"/>
          <w:sz w:val="22"/>
          <w:szCs w:val="22"/>
        </w:rPr>
        <w:t>Denion</w:t>
      </w:r>
      <w:proofErr w:type="spellEnd"/>
      <w:r w:rsidRPr="000359BD">
        <w:rPr>
          <w:rStyle w:val="normaltextrun"/>
          <w:rFonts w:ascii="Verdana" w:hAnsi="Verdana" w:cs="Arial"/>
          <w:sz w:val="22"/>
          <w:szCs w:val="22"/>
        </w:rPr>
        <w:t xml:space="preserve"> Prifti</w:t>
      </w:r>
      <w:r w:rsidRPr="000359BD">
        <w:rPr>
          <w:rStyle w:val="normaltextrun"/>
          <w:rFonts w:ascii="Verdana" w:hAnsi="Verdana" w:cs="Arial"/>
          <w:sz w:val="22"/>
          <w:szCs w:val="22"/>
          <w:vertAlign w:val="superscript"/>
        </w:rPr>
        <w:t>1</w:t>
      </w:r>
      <w:r w:rsidRPr="000359BD">
        <w:rPr>
          <w:rStyle w:val="normaltextrun"/>
          <w:rFonts w:ascii="Verdana" w:hAnsi="Verdana" w:cs="Arial"/>
          <w:sz w:val="22"/>
          <w:szCs w:val="22"/>
        </w:rPr>
        <w:t>, Andrea Cox</w:t>
      </w:r>
      <w:r w:rsidRPr="000359BD">
        <w:rPr>
          <w:rStyle w:val="normaltextrun"/>
          <w:rFonts w:ascii="Verdana" w:hAnsi="Verdana" w:cs="Arial"/>
          <w:sz w:val="22"/>
          <w:szCs w:val="22"/>
          <w:vertAlign w:val="superscript"/>
        </w:rPr>
        <w:t>2</w:t>
      </w:r>
      <w:r w:rsidRPr="000359BD">
        <w:rPr>
          <w:rStyle w:val="normaltextrun"/>
          <w:rFonts w:ascii="Verdana" w:hAnsi="Verdana" w:cs="Arial"/>
          <w:sz w:val="22"/>
          <w:szCs w:val="22"/>
        </w:rPr>
        <w:t>, Luis Garza</w:t>
      </w:r>
      <w:r w:rsidRPr="000359BD">
        <w:rPr>
          <w:rStyle w:val="normaltextrun"/>
          <w:rFonts w:ascii="Verdana" w:hAnsi="Verdana" w:cs="Arial"/>
          <w:sz w:val="22"/>
          <w:szCs w:val="22"/>
          <w:vertAlign w:val="superscript"/>
        </w:rPr>
        <w:t>1</w:t>
      </w:r>
      <w:r w:rsidRPr="000359BD">
        <w:rPr>
          <w:rStyle w:val="normaltextrun"/>
          <w:rFonts w:ascii="Verdana" w:hAnsi="Verdana" w:cs="Arial"/>
          <w:sz w:val="22"/>
          <w:szCs w:val="22"/>
        </w:rPr>
        <w:t>, Lloyd S. Miller</w:t>
      </w:r>
      <w:r w:rsidRPr="000359BD">
        <w:rPr>
          <w:rStyle w:val="normaltextrun"/>
          <w:rFonts w:ascii="Verdana" w:hAnsi="Verdana" w:cs="Arial"/>
          <w:sz w:val="22"/>
          <w:szCs w:val="22"/>
          <w:vertAlign w:val="superscript"/>
        </w:rPr>
        <w:t>1,3</w:t>
      </w:r>
      <w:r w:rsidRPr="000359BD">
        <w:rPr>
          <w:rStyle w:val="normaltextrun"/>
          <w:rFonts w:ascii="Verdana" w:hAnsi="Verdana" w:cs="Arial"/>
          <w:sz w:val="22"/>
          <w:szCs w:val="22"/>
        </w:rPr>
        <w:t>, Nathan K. Archer</w:t>
      </w:r>
      <w:r w:rsidRPr="000359BD">
        <w:rPr>
          <w:rStyle w:val="normaltextrun"/>
          <w:rFonts w:ascii="Verdana" w:hAnsi="Verdana" w:cs="Arial"/>
          <w:sz w:val="22"/>
          <w:szCs w:val="22"/>
          <w:vertAlign w:val="superscript"/>
        </w:rPr>
        <w:t>1</w:t>
      </w:r>
      <w:r w:rsidRPr="000359BD">
        <w:rPr>
          <w:rStyle w:val="eop"/>
          <w:rFonts w:ascii="Verdana" w:hAnsi="Verdana" w:cs="Arial"/>
          <w:sz w:val="22"/>
          <w:szCs w:val="22"/>
        </w:rPr>
        <w:t> </w:t>
      </w:r>
    </w:p>
    <w:p w:rsidR="00F7309E" w:rsidRDefault="00F7309E" w:rsidP="00F7309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F7309E" w:rsidRPr="000359BD" w:rsidRDefault="00F7309E" w:rsidP="00F7309E">
      <w:pPr>
        <w:pStyle w:val="paragraph"/>
        <w:spacing w:before="0" w:beforeAutospacing="0" w:after="0" w:afterAutospacing="0"/>
        <w:textAlignment w:val="baseline"/>
        <w:rPr>
          <w:rFonts w:ascii="Verdana" w:hAnsi="Verdana" w:cs="Segoe UI"/>
          <w:i/>
          <w:sz w:val="20"/>
          <w:szCs w:val="20"/>
        </w:rPr>
      </w:pPr>
      <w:r w:rsidRPr="000359BD">
        <w:rPr>
          <w:rStyle w:val="normaltextrun"/>
          <w:rFonts w:ascii="Verdana" w:hAnsi="Verdana" w:cs="Arial"/>
          <w:i/>
          <w:sz w:val="20"/>
          <w:szCs w:val="20"/>
          <w:vertAlign w:val="superscript"/>
        </w:rPr>
        <w:t>1</w:t>
      </w:r>
      <w:r w:rsidRPr="000359BD">
        <w:rPr>
          <w:rStyle w:val="normaltextrun"/>
          <w:rFonts w:ascii="Verdana" w:hAnsi="Verdana" w:cs="Arial"/>
          <w:i/>
          <w:sz w:val="20"/>
          <w:szCs w:val="20"/>
        </w:rPr>
        <w:t xml:space="preserve">Dermatology, Johns Hopkins University School of Medicine, Baltimore, Maryland, USA, </w:t>
      </w:r>
      <w:r w:rsidRPr="000359BD">
        <w:rPr>
          <w:rStyle w:val="normaltextrun"/>
          <w:rFonts w:ascii="Verdana" w:hAnsi="Verdana" w:cs="Arial"/>
          <w:i/>
          <w:sz w:val="20"/>
          <w:szCs w:val="20"/>
          <w:vertAlign w:val="superscript"/>
        </w:rPr>
        <w:t>2</w:t>
      </w:r>
      <w:r w:rsidRPr="000359BD">
        <w:rPr>
          <w:rStyle w:val="normaltextrun"/>
          <w:rFonts w:ascii="Verdana" w:hAnsi="Verdana" w:cs="Arial"/>
          <w:i/>
          <w:sz w:val="20"/>
          <w:szCs w:val="20"/>
        </w:rPr>
        <w:t>Molecular Microbiology and Immunology, Johns Hopkins University School of    Medicine, Baltimore, Maryland, USA,</w:t>
      </w:r>
      <w:r w:rsidRPr="000359BD">
        <w:rPr>
          <w:rStyle w:val="normaltextrun"/>
          <w:rFonts w:ascii="Verdana" w:hAnsi="Verdana" w:cs="Arial"/>
          <w:i/>
          <w:sz w:val="20"/>
          <w:szCs w:val="20"/>
          <w:vertAlign w:val="superscript"/>
        </w:rPr>
        <w:t xml:space="preserve"> 3</w:t>
      </w:r>
      <w:r w:rsidRPr="000359BD">
        <w:rPr>
          <w:rStyle w:val="normaltextrun"/>
          <w:rFonts w:ascii="Verdana" w:hAnsi="Verdana" w:cs="Arial"/>
          <w:i/>
          <w:sz w:val="20"/>
          <w:szCs w:val="20"/>
        </w:rPr>
        <w:t>Janssen Research and Development, Spring House, Pennsylvania, USA</w:t>
      </w:r>
      <w:r w:rsidRPr="000359BD">
        <w:rPr>
          <w:rStyle w:val="eop"/>
          <w:rFonts w:ascii="Verdana" w:hAnsi="Verdana" w:cs="Arial"/>
          <w:i/>
          <w:sz w:val="20"/>
          <w:szCs w:val="20"/>
        </w:rPr>
        <w:t> </w:t>
      </w:r>
    </w:p>
    <w:p w:rsidR="00F7309E" w:rsidRPr="000359BD" w:rsidRDefault="00F7309E" w:rsidP="00F7309E">
      <w:pPr>
        <w:pStyle w:val="paragraph"/>
        <w:spacing w:before="0" w:beforeAutospacing="0" w:after="0" w:afterAutospacing="0"/>
        <w:textAlignment w:val="baseline"/>
        <w:rPr>
          <w:rFonts w:ascii="Segoe UI" w:hAnsi="Segoe UI" w:cs="Segoe UI"/>
          <w:i/>
          <w:sz w:val="18"/>
          <w:szCs w:val="18"/>
        </w:rPr>
      </w:pPr>
      <w:r w:rsidRPr="000359BD">
        <w:rPr>
          <w:rStyle w:val="eop"/>
          <w:rFonts w:ascii="Arial" w:hAnsi="Arial" w:cs="Arial"/>
          <w:i/>
        </w:rPr>
        <w:t> </w:t>
      </w:r>
    </w:p>
    <w:p w:rsidR="00F7309E" w:rsidRPr="000359BD" w:rsidRDefault="00F7309E" w:rsidP="000359BD">
      <w:pPr>
        <w:pStyle w:val="paragraph"/>
        <w:spacing w:before="0" w:beforeAutospacing="0" w:after="0" w:afterAutospacing="0"/>
        <w:jc w:val="both"/>
        <w:textAlignment w:val="baseline"/>
        <w:rPr>
          <w:rFonts w:ascii="Verdana" w:hAnsi="Verdana" w:cs="Segoe UI"/>
          <w:sz w:val="22"/>
          <w:szCs w:val="22"/>
        </w:rPr>
      </w:pPr>
      <w:r w:rsidRPr="000359BD">
        <w:rPr>
          <w:rStyle w:val="normaltextrun"/>
          <w:rFonts w:ascii="Verdana" w:hAnsi="Verdana" w:cs="Arial"/>
          <w:sz w:val="22"/>
          <w:szCs w:val="22"/>
        </w:rPr>
        <w:t xml:space="preserve">With the emergence of antibiotic-resistant bacteria, there is an unmet clinical need to develop novel therapies to treat skin infections. The inflammasome components involved in response to </w:t>
      </w:r>
      <w:r w:rsidRPr="000359BD">
        <w:rPr>
          <w:rStyle w:val="normaltextrun"/>
          <w:rFonts w:ascii="Verdana" w:hAnsi="Verdana" w:cs="Arial"/>
          <w:i/>
          <w:iCs/>
          <w:sz w:val="22"/>
          <w:szCs w:val="22"/>
        </w:rPr>
        <w:t>S. aureus</w:t>
      </w:r>
      <w:r w:rsidRPr="000359BD">
        <w:rPr>
          <w:rStyle w:val="normaltextrun"/>
          <w:rFonts w:ascii="Verdana" w:hAnsi="Verdana" w:cs="Arial"/>
          <w:sz w:val="22"/>
          <w:szCs w:val="22"/>
        </w:rPr>
        <w:t xml:space="preserve"> stimulation are well established </w:t>
      </w:r>
      <w:r w:rsidRPr="000359BD">
        <w:rPr>
          <w:rStyle w:val="normaltextrun"/>
          <w:rFonts w:ascii="Verdana" w:hAnsi="Verdana" w:cs="Arial"/>
          <w:i/>
          <w:iCs/>
          <w:sz w:val="22"/>
          <w:szCs w:val="22"/>
        </w:rPr>
        <w:t xml:space="preserve">in vitro, </w:t>
      </w:r>
      <w:r w:rsidRPr="000359BD">
        <w:rPr>
          <w:rStyle w:val="normaltextrun"/>
          <w:rFonts w:ascii="Verdana" w:hAnsi="Verdana" w:cs="Arial"/>
          <w:sz w:val="22"/>
          <w:szCs w:val="22"/>
        </w:rPr>
        <w:t xml:space="preserve">however the inflammasome signaling in immune cells during </w:t>
      </w:r>
      <w:r w:rsidRPr="000359BD">
        <w:rPr>
          <w:rStyle w:val="normaltextrun"/>
          <w:rFonts w:ascii="Verdana" w:hAnsi="Verdana" w:cs="Arial"/>
          <w:i/>
          <w:iCs/>
          <w:sz w:val="22"/>
          <w:szCs w:val="22"/>
        </w:rPr>
        <w:t>in vivo S. aureus</w:t>
      </w:r>
      <w:r w:rsidRPr="000359BD">
        <w:rPr>
          <w:rStyle w:val="normaltextrun"/>
          <w:rFonts w:ascii="Verdana" w:hAnsi="Verdana" w:cs="Arial"/>
          <w:sz w:val="22"/>
          <w:szCs w:val="22"/>
        </w:rPr>
        <w:t xml:space="preserve"> skin infections are not entirely understood. Therefore, we used an </w:t>
      </w:r>
      <w:r w:rsidRPr="000359BD">
        <w:rPr>
          <w:rStyle w:val="normaltextrun"/>
          <w:rFonts w:ascii="Verdana" w:hAnsi="Verdana" w:cs="Arial"/>
          <w:i/>
          <w:iCs/>
          <w:sz w:val="22"/>
          <w:szCs w:val="22"/>
        </w:rPr>
        <w:t>in vivo</w:t>
      </w:r>
      <w:r w:rsidRPr="000359BD">
        <w:rPr>
          <w:rStyle w:val="normaltextrun"/>
          <w:rFonts w:ascii="Verdana" w:hAnsi="Verdana" w:cs="Arial"/>
          <w:sz w:val="22"/>
          <w:szCs w:val="22"/>
        </w:rPr>
        <w:t xml:space="preserve"> mouse model of </w:t>
      </w:r>
      <w:r w:rsidRPr="000359BD">
        <w:rPr>
          <w:rStyle w:val="normaltextrun"/>
          <w:rFonts w:ascii="Verdana" w:hAnsi="Verdana" w:cs="Arial"/>
          <w:i/>
          <w:iCs/>
          <w:sz w:val="22"/>
          <w:szCs w:val="22"/>
        </w:rPr>
        <w:t>S. aureus</w:t>
      </w:r>
      <w:r w:rsidRPr="000359BD">
        <w:rPr>
          <w:rStyle w:val="normaltextrun"/>
          <w:rFonts w:ascii="Verdana" w:hAnsi="Verdana" w:cs="Arial"/>
          <w:sz w:val="22"/>
          <w:szCs w:val="22"/>
        </w:rPr>
        <w:t xml:space="preserve"> intradermal infection to define the immune cells with inflammasome formation during </w:t>
      </w:r>
      <w:r w:rsidRPr="000359BD">
        <w:rPr>
          <w:rStyle w:val="normaltextrun"/>
          <w:rFonts w:ascii="Verdana" w:hAnsi="Verdana" w:cs="Arial"/>
          <w:i/>
          <w:iCs/>
          <w:sz w:val="22"/>
          <w:szCs w:val="22"/>
        </w:rPr>
        <w:t>S. aureus</w:t>
      </w:r>
      <w:r w:rsidRPr="000359BD">
        <w:rPr>
          <w:rStyle w:val="normaltextrun"/>
          <w:rFonts w:ascii="Verdana" w:hAnsi="Verdana" w:cs="Arial"/>
          <w:sz w:val="22"/>
          <w:szCs w:val="22"/>
        </w:rPr>
        <w:t xml:space="preserve"> skin infections. Using an ASC-Citrine reporter mouse, we observed neutrophils as the predominant inflammasome-forming population in the infected skin. Interestingly, NLRP3, AIM2, or NLRC4-deficient mice, had no host defense defect compared to WT mice. Therefore, by performing co-immunoprecipitations from infected skin biopsies, we discovered that the inflammasome sensor, NLRP12, associated with the ASC adaptor protein. Furthermore caspase-1, -11, and caspase-1/11 double-deficient mice had no significant difference in host defense compared to WT mice. Thus, we generated S100A8</w:t>
      </w:r>
      <w:r w:rsidRPr="000359BD">
        <w:rPr>
          <w:rStyle w:val="normaltextrun"/>
          <w:rFonts w:ascii="Verdana" w:hAnsi="Verdana" w:cs="Arial"/>
          <w:sz w:val="22"/>
          <w:szCs w:val="22"/>
          <w:vertAlign w:val="superscript"/>
        </w:rPr>
        <w:t>Cre</w:t>
      </w:r>
      <w:r w:rsidRPr="000359BD">
        <w:rPr>
          <w:rStyle w:val="normaltextrun"/>
          <w:rFonts w:ascii="Verdana" w:hAnsi="Verdana" w:cs="Arial"/>
          <w:sz w:val="22"/>
          <w:szCs w:val="22"/>
        </w:rPr>
        <w:t>-Casp8</w:t>
      </w:r>
      <w:r w:rsidRPr="000359BD">
        <w:rPr>
          <w:rStyle w:val="normaltextrun"/>
          <w:rFonts w:ascii="Verdana" w:hAnsi="Verdana" w:cs="Arial"/>
          <w:sz w:val="22"/>
          <w:szCs w:val="22"/>
          <w:vertAlign w:val="superscript"/>
        </w:rPr>
        <w:t>fl/</w:t>
      </w:r>
      <w:proofErr w:type="spellStart"/>
      <w:r w:rsidRPr="000359BD">
        <w:rPr>
          <w:rStyle w:val="normaltextrun"/>
          <w:rFonts w:ascii="Verdana" w:hAnsi="Verdana" w:cs="Arial"/>
          <w:sz w:val="22"/>
          <w:szCs w:val="22"/>
          <w:vertAlign w:val="superscript"/>
        </w:rPr>
        <w:t>fl</w:t>
      </w:r>
      <w:proofErr w:type="spellEnd"/>
      <w:r w:rsidRPr="000359BD">
        <w:rPr>
          <w:rStyle w:val="normaltextrun"/>
          <w:rFonts w:ascii="Verdana" w:hAnsi="Verdana" w:cs="Arial"/>
          <w:sz w:val="22"/>
          <w:szCs w:val="22"/>
        </w:rPr>
        <w:t xml:space="preserve"> mice) and discovered a significant host defense defect compared to WT mice. Collectively, our data indicated that NLRP12 and caspase-8 inflammasome signaling in neutrophils was critical for protection against </w:t>
      </w:r>
      <w:r w:rsidRPr="000359BD">
        <w:rPr>
          <w:rStyle w:val="normaltextrun"/>
          <w:rFonts w:ascii="Verdana" w:hAnsi="Verdana" w:cs="Arial"/>
          <w:i/>
          <w:iCs/>
          <w:sz w:val="22"/>
          <w:szCs w:val="22"/>
        </w:rPr>
        <w:t>S. aureus</w:t>
      </w:r>
      <w:r w:rsidRPr="000359BD">
        <w:rPr>
          <w:rStyle w:val="normaltextrun"/>
          <w:rFonts w:ascii="Verdana" w:hAnsi="Verdana" w:cs="Arial"/>
          <w:sz w:val="22"/>
          <w:szCs w:val="22"/>
        </w:rPr>
        <w:t xml:space="preserve"> skin infections, providing potential therapeutic targets.</w:t>
      </w:r>
      <w:r w:rsidRPr="000359BD">
        <w:rPr>
          <w:rStyle w:val="eop"/>
          <w:rFonts w:ascii="Verdana" w:hAnsi="Verdana" w:cs="Arial"/>
          <w:sz w:val="22"/>
          <w:szCs w:val="22"/>
        </w:rPr>
        <w:t> </w:t>
      </w:r>
    </w:p>
    <w:p w:rsidR="00AC067E" w:rsidRPr="002140AC" w:rsidRDefault="00AC067E" w:rsidP="002140AC">
      <w:r>
        <w:br w:type="page"/>
      </w:r>
    </w:p>
    <w:p w:rsidR="00413031" w:rsidRDefault="00413031" w:rsidP="00413031">
      <w:pPr>
        <w:pStyle w:val="paragraph"/>
        <w:spacing w:before="0" w:beforeAutospacing="0" w:after="0" w:afterAutospacing="0"/>
        <w:textAlignment w:val="baseline"/>
        <w:rPr>
          <w:rStyle w:val="normaltextrun"/>
          <w:rFonts w:ascii="Verdana" w:hAnsi="Verdana"/>
          <w:b/>
          <w:bCs/>
          <w:sz w:val="20"/>
          <w:szCs w:val="20"/>
        </w:rPr>
      </w:pPr>
      <w:r>
        <w:rPr>
          <w:rStyle w:val="normaltextrun"/>
          <w:rFonts w:ascii="Verdana" w:hAnsi="Verdana"/>
          <w:b/>
          <w:bCs/>
          <w:sz w:val="20"/>
          <w:szCs w:val="20"/>
        </w:rPr>
        <w:lastRenderedPageBreak/>
        <w:t>4</w:t>
      </w:r>
    </w:p>
    <w:p w:rsidR="000359BD" w:rsidRPr="000359BD" w:rsidRDefault="000359BD" w:rsidP="000359BD">
      <w:pPr>
        <w:pStyle w:val="paragraph"/>
        <w:spacing w:before="0" w:beforeAutospacing="0" w:after="0" w:afterAutospacing="0"/>
        <w:jc w:val="right"/>
        <w:textAlignment w:val="baseline"/>
        <w:rPr>
          <w:rStyle w:val="normaltextrun"/>
          <w:rFonts w:ascii="Verdana" w:hAnsi="Verdana"/>
          <w:b/>
          <w:bCs/>
          <w:sz w:val="20"/>
          <w:szCs w:val="20"/>
        </w:rPr>
      </w:pPr>
      <w:r w:rsidRPr="000359BD">
        <w:rPr>
          <w:rStyle w:val="normaltextrun"/>
          <w:rFonts w:ascii="Verdana" w:hAnsi="Verdana"/>
          <w:b/>
          <w:bCs/>
          <w:sz w:val="20"/>
          <w:szCs w:val="20"/>
        </w:rPr>
        <w:t>ASSAN</w:t>
      </w:r>
    </w:p>
    <w:p w:rsidR="000359BD" w:rsidRDefault="000359BD" w:rsidP="00AC067E">
      <w:pPr>
        <w:pStyle w:val="paragraph"/>
        <w:spacing w:before="0" w:beforeAutospacing="0" w:after="0" w:afterAutospacing="0"/>
        <w:jc w:val="both"/>
        <w:textAlignment w:val="baseline"/>
        <w:rPr>
          <w:rStyle w:val="normaltextrun"/>
          <w:b/>
          <w:bCs/>
        </w:rPr>
      </w:pPr>
    </w:p>
    <w:p w:rsidR="00AC067E" w:rsidRPr="000359BD" w:rsidRDefault="00AC067E" w:rsidP="00AC067E">
      <w:pPr>
        <w:pStyle w:val="paragraph"/>
        <w:spacing w:before="0" w:beforeAutospacing="0" w:after="0" w:afterAutospacing="0"/>
        <w:jc w:val="both"/>
        <w:textAlignment w:val="baseline"/>
        <w:rPr>
          <w:rFonts w:ascii="Verdana" w:hAnsi="Verdana" w:cs="Segoe UI"/>
          <w:sz w:val="22"/>
          <w:szCs w:val="22"/>
        </w:rPr>
      </w:pPr>
      <w:r w:rsidRPr="000359BD">
        <w:rPr>
          <w:rStyle w:val="normaltextrun"/>
          <w:rFonts w:ascii="Verdana" w:hAnsi="Verdana"/>
          <w:b/>
          <w:bCs/>
          <w:sz w:val="22"/>
          <w:szCs w:val="22"/>
        </w:rPr>
        <w:t xml:space="preserve">Pathogenic </w:t>
      </w:r>
      <w:r w:rsidRPr="000359BD">
        <w:rPr>
          <w:rStyle w:val="normaltextrun"/>
          <w:rFonts w:ascii="Verdana" w:hAnsi="Verdana"/>
          <w:b/>
          <w:bCs/>
          <w:i/>
          <w:iCs/>
          <w:sz w:val="22"/>
          <w:szCs w:val="22"/>
        </w:rPr>
        <w:t>ADAR1</w:t>
      </w:r>
      <w:r w:rsidRPr="000359BD">
        <w:rPr>
          <w:rStyle w:val="normaltextrun"/>
          <w:rFonts w:ascii="Verdana" w:hAnsi="Verdana"/>
          <w:b/>
          <w:bCs/>
          <w:sz w:val="22"/>
          <w:szCs w:val="22"/>
        </w:rPr>
        <w:t xml:space="preserve"> mutations in severe psoriasis vulgaris</w:t>
      </w:r>
      <w:r w:rsidRPr="000359BD">
        <w:rPr>
          <w:rStyle w:val="eop"/>
          <w:rFonts w:ascii="Verdana" w:hAnsi="Verdana"/>
          <w:sz w:val="22"/>
          <w:szCs w:val="22"/>
        </w:rPr>
        <w:t> </w:t>
      </w:r>
    </w:p>
    <w:p w:rsidR="00AC067E" w:rsidRDefault="00AC067E" w:rsidP="00AC067E">
      <w:pPr>
        <w:pStyle w:val="paragraph"/>
        <w:spacing w:before="0" w:beforeAutospacing="0" w:after="0" w:afterAutospacing="0"/>
        <w:jc w:val="both"/>
        <w:textAlignment w:val="baseline"/>
        <w:rPr>
          <w:rFonts w:ascii="Segoe UI" w:hAnsi="Segoe UI" w:cs="Segoe UI"/>
          <w:sz w:val="18"/>
          <w:szCs w:val="18"/>
        </w:rPr>
      </w:pPr>
      <w:r>
        <w:rPr>
          <w:rStyle w:val="eop"/>
        </w:rPr>
        <w:t> </w:t>
      </w:r>
    </w:p>
    <w:p w:rsidR="00AC067E" w:rsidRPr="000359BD" w:rsidRDefault="00AC067E" w:rsidP="00AC067E">
      <w:pPr>
        <w:pStyle w:val="paragraph"/>
        <w:spacing w:before="0" w:beforeAutospacing="0" w:after="0" w:afterAutospacing="0"/>
        <w:jc w:val="both"/>
        <w:textAlignment w:val="baseline"/>
        <w:rPr>
          <w:rFonts w:ascii="Verdana" w:hAnsi="Verdana" w:cs="Segoe UI"/>
          <w:sz w:val="22"/>
          <w:szCs w:val="22"/>
        </w:rPr>
      </w:pPr>
      <w:r w:rsidRPr="000359BD">
        <w:rPr>
          <w:rStyle w:val="normaltextrun"/>
          <w:rFonts w:ascii="Verdana" w:hAnsi="Verdana"/>
          <w:b/>
          <w:bCs/>
          <w:sz w:val="22"/>
          <w:szCs w:val="22"/>
        </w:rPr>
        <w:t>Assan F</w:t>
      </w:r>
      <w:r w:rsidRPr="000359BD">
        <w:rPr>
          <w:rStyle w:val="normaltextrun"/>
          <w:rFonts w:ascii="Verdana" w:hAnsi="Verdana"/>
          <w:sz w:val="22"/>
          <w:szCs w:val="22"/>
          <w:vertAlign w:val="superscript"/>
        </w:rPr>
        <w:t>1</w:t>
      </w:r>
      <w:r w:rsidRPr="000359BD">
        <w:rPr>
          <w:rStyle w:val="normaltextrun"/>
          <w:rFonts w:ascii="Verdana" w:hAnsi="Verdana"/>
          <w:sz w:val="22"/>
          <w:szCs w:val="22"/>
        </w:rPr>
        <w:t>, McGrath M</w:t>
      </w:r>
      <w:r w:rsidRPr="000359BD">
        <w:rPr>
          <w:rStyle w:val="normaltextrun"/>
          <w:rFonts w:ascii="Verdana" w:hAnsi="Verdana"/>
          <w:sz w:val="22"/>
          <w:szCs w:val="22"/>
          <w:vertAlign w:val="superscript"/>
        </w:rPr>
        <w:t>1</w:t>
      </w:r>
      <w:r w:rsidRPr="000359BD">
        <w:rPr>
          <w:rStyle w:val="normaltextrun"/>
          <w:rFonts w:ascii="Verdana" w:hAnsi="Verdana"/>
          <w:sz w:val="22"/>
          <w:szCs w:val="22"/>
        </w:rPr>
        <w:t xml:space="preserve">, </w:t>
      </w:r>
      <w:proofErr w:type="spellStart"/>
      <w:r w:rsidRPr="000359BD">
        <w:rPr>
          <w:rStyle w:val="normaltextrun"/>
          <w:rFonts w:ascii="Verdana" w:hAnsi="Verdana"/>
          <w:sz w:val="22"/>
          <w:szCs w:val="22"/>
        </w:rPr>
        <w:t>Frémond</w:t>
      </w:r>
      <w:proofErr w:type="spellEnd"/>
      <w:r w:rsidRPr="000359BD">
        <w:rPr>
          <w:rStyle w:val="normaltextrun"/>
          <w:rFonts w:ascii="Verdana" w:hAnsi="Verdana"/>
          <w:sz w:val="22"/>
          <w:szCs w:val="22"/>
        </w:rPr>
        <w:t xml:space="preserve"> ML</w:t>
      </w:r>
      <w:r w:rsidRPr="000359BD">
        <w:rPr>
          <w:rStyle w:val="normaltextrun"/>
          <w:rFonts w:ascii="Verdana" w:hAnsi="Verdana"/>
          <w:sz w:val="22"/>
          <w:szCs w:val="22"/>
          <w:vertAlign w:val="superscript"/>
        </w:rPr>
        <w:t>2</w:t>
      </w:r>
      <w:r w:rsidRPr="000359BD">
        <w:rPr>
          <w:rStyle w:val="normaltextrun"/>
          <w:rFonts w:ascii="Verdana" w:hAnsi="Verdana"/>
          <w:sz w:val="22"/>
          <w:szCs w:val="22"/>
        </w:rPr>
        <w:t xml:space="preserve">, </w:t>
      </w:r>
      <w:proofErr w:type="spellStart"/>
      <w:r w:rsidRPr="000359BD">
        <w:rPr>
          <w:rStyle w:val="normaltextrun"/>
          <w:rFonts w:ascii="Verdana" w:hAnsi="Verdana"/>
          <w:sz w:val="22"/>
          <w:szCs w:val="22"/>
        </w:rPr>
        <w:t>Izmiryan</w:t>
      </w:r>
      <w:proofErr w:type="spellEnd"/>
      <w:r w:rsidRPr="000359BD">
        <w:rPr>
          <w:rStyle w:val="normaltextrun"/>
          <w:rFonts w:ascii="Verdana" w:hAnsi="Verdana"/>
          <w:sz w:val="22"/>
          <w:szCs w:val="22"/>
        </w:rPr>
        <w:t xml:space="preserve"> A</w:t>
      </w:r>
      <w:r w:rsidRPr="000359BD">
        <w:rPr>
          <w:rStyle w:val="normaltextrun"/>
          <w:rFonts w:ascii="Verdana" w:hAnsi="Verdana"/>
          <w:sz w:val="22"/>
          <w:szCs w:val="22"/>
          <w:vertAlign w:val="superscript"/>
        </w:rPr>
        <w:t>1</w:t>
      </w:r>
      <w:r w:rsidRPr="000359BD">
        <w:rPr>
          <w:rStyle w:val="normaltextrun"/>
          <w:rFonts w:ascii="Verdana" w:hAnsi="Verdana"/>
          <w:sz w:val="22"/>
          <w:szCs w:val="22"/>
        </w:rPr>
        <w:t>, Crow Y</w:t>
      </w:r>
      <w:r w:rsidRPr="000359BD">
        <w:rPr>
          <w:rStyle w:val="normaltextrun"/>
          <w:rFonts w:ascii="Verdana" w:hAnsi="Verdana"/>
          <w:sz w:val="22"/>
          <w:szCs w:val="22"/>
          <w:vertAlign w:val="superscript"/>
        </w:rPr>
        <w:t>2</w:t>
      </w:r>
      <w:r w:rsidRPr="000359BD">
        <w:rPr>
          <w:rStyle w:val="normaltextrun"/>
          <w:rFonts w:ascii="Verdana" w:hAnsi="Verdana"/>
          <w:sz w:val="22"/>
          <w:szCs w:val="22"/>
        </w:rPr>
        <w:t xml:space="preserve">, </w:t>
      </w:r>
      <w:proofErr w:type="spellStart"/>
      <w:r w:rsidRPr="000359BD">
        <w:rPr>
          <w:rStyle w:val="normaltextrun"/>
          <w:rFonts w:ascii="Verdana" w:hAnsi="Verdana"/>
          <w:sz w:val="22"/>
          <w:szCs w:val="22"/>
        </w:rPr>
        <w:t>Bachelez</w:t>
      </w:r>
      <w:proofErr w:type="spellEnd"/>
      <w:r w:rsidRPr="000359BD">
        <w:rPr>
          <w:rStyle w:val="normaltextrun"/>
          <w:rFonts w:ascii="Verdana" w:hAnsi="Verdana"/>
          <w:sz w:val="22"/>
          <w:szCs w:val="22"/>
        </w:rPr>
        <w:t xml:space="preserve"> H</w:t>
      </w:r>
      <w:r w:rsidRPr="000359BD">
        <w:rPr>
          <w:rStyle w:val="normaltextrun"/>
          <w:rFonts w:ascii="Verdana" w:hAnsi="Verdana"/>
          <w:sz w:val="22"/>
          <w:szCs w:val="22"/>
          <w:vertAlign w:val="superscript"/>
        </w:rPr>
        <w:t>1</w:t>
      </w:r>
      <w:r w:rsidRPr="000359BD">
        <w:rPr>
          <w:rStyle w:val="eop"/>
          <w:rFonts w:ascii="Verdana" w:hAnsi="Verdana"/>
          <w:sz w:val="22"/>
          <w:szCs w:val="22"/>
        </w:rPr>
        <w:t> </w:t>
      </w:r>
    </w:p>
    <w:p w:rsidR="00AC067E" w:rsidRDefault="00AC067E" w:rsidP="00AC067E">
      <w:pPr>
        <w:pStyle w:val="paragraph"/>
        <w:spacing w:before="0" w:beforeAutospacing="0" w:after="0" w:afterAutospacing="0"/>
        <w:jc w:val="both"/>
        <w:textAlignment w:val="baseline"/>
        <w:rPr>
          <w:rFonts w:ascii="Segoe UI" w:hAnsi="Segoe UI" w:cs="Segoe UI"/>
          <w:sz w:val="18"/>
          <w:szCs w:val="18"/>
        </w:rPr>
      </w:pPr>
      <w:r>
        <w:rPr>
          <w:rStyle w:val="eop"/>
          <w:sz w:val="19"/>
          <w:szCs w:val="19"/>
        </w:rPr>
        <w:t> </w:t>
      </w:r>
      <w:r>
        <w:rPr>
          <w:rStyle w:val="eop"/>
        </w:rPr>
        <w:t> </w:t>
      </w:r>
    </w:p>
    <w:p w:rsidR="00AC067E" w:rsidRPr="000359BD" w:rsidRDefault="00AC067E" w:rsidP="00AC067E">
      <w:pPr>
        <w:pStyle w:val="paragraph"/>
        <w:spacing w:before="0" w:beforeAutospacing="0" w:after="0" w:afterAutospacing="0"/>
        <w:jc w:val="both"/>
        <w:textAlignment w:val="baseline"/>
        <w:rPr>
          <w:rFonts w:ascii="Verdana" w:hAnsi="Verdana" w:cs="Segoe UI"/>
          <w:i/>
          <w:sz w:val="20"/>
          <w:szCs w:val="20"/>
        </w:rPr>
      </w:pPr>
      <w:r w:rsidRPr="000359BD">
        <w:rPr>
          <w:rStyle w:val="normaltextrun"/>
          <w:rFonts w:ascii="Verdana" w:hAnsi="Verdana"/>
          <w:b/>
          <w:bCs/>
          <w:i/>
          <w:sz w:val="20"/>
          <w:szCs w:val="20"/>
        </w:rPr>
        <w:t xml:space="preserve">1: </w:t>
      </w:r>
      <w:r w:rsidRPr="000359BD">
        <w:rPr>
          <w:rStyle w:val="normaltextrun"/>
          <w:rFonts w:ascii="Verdana" w:hAnsi="Verdana"/>
          <w:i/>
          <w:color w:val="212121"/>
          <w:sz w:val="20"/>
          <w:szCs w:val="20"/>
          <w:shd w:val="clear" w:color="auto" w:fill="FFFFFF"/>
        </w:rPr>
        <w:t xml:space="preserve">Genetic Skin Diseases, INSERM U1163, </w:t>
      </w:r>
      <w:proofErr w:type="spellStart"/>
      <w:r w:rsidRPr="000359BD">
        <w:rPr>
          <w:rStyle w:val="normaltextrun"/>
          <w:rFonts w:ascii="Verdana" w:hAnsi="Verdana"/>
          <w:i/>
          <w:color w:val="212121"/>
          <w:sz w:val="20"/>
          <w:szCs w:val="20"/>
          <w:shd w:val="clear" w:color="auto" w:fill="FFFFFF"/>
        </w:rPr>
        <w:t>Institut</w:t>
      </w:r>
      <w:proofErr w:type="spellEnd"/>
      <w:r w:rsidRPr="000359BD">
        <w:rPr>
          <w:rStyle w:val="normaltextrun"/>
          <w:rFonts w:ascii="Verdana" w:hAnsi="Verdana"/>
          <w:i/>
          <w:color w:val="212121"/>
          <w:sz w:val="20"/>
          <w:szCs w:val="20"/>
          <w:shd w:val="clear" w:color="auto" w:fill="FFFFFF"/>
        </w:rPr>
        <w:t xml:space="preserve"> Imagine, Paris, France</w:t>
      </w:r>
      <w:r w:rsidRPr="000359BD">
        <w:rPr>
          <w:rStyle w:val="eop"/>
          <w:rFonts w:ascii="Verdana" w:hAnsi="Verdana"/>
          <w:i/>
          <w:color w:val="212121"/>
          <w:sz w:val="20"/>
          <w:szCs w:val="20"/>
        </w:rPr>
        <w:t> </w:t>
      </w:r>
    </w:p>
    <w:p w:rsidR="00AC067E" w:rsidRPr="000359BD" w:rsidRDefault="00AC067E" w:rsidP="00AC067E">
      <w:pPr>
        <w:pStyle w:val="paragraph"/>
        <w:spacing w:before="0" w:beforeAutospacing="0" w:after="0" w:afterAutospacing="0"/>
        <w:jc w:val="both"/>
        <w:textAlignment w:val="baseline"/>
        <w:rPr>
          <w:rFonts w:ascii="Verdana" w:hAnsi="Verdana" w:cs="Segoe UI"/>
          <w:i/>
          <w:sz w:val="20"/>
          <w:szCs w:val="20"/>
        </w:rPr>
      </w:pPr>
      <w:r w:rsidRPr="000359BD">
        <w:rPr>
          <w:rStyle w:val="normaltextrun"/>
          <w:rFonts w:ascii="Verdana" w:hAnsi="Verdana"/>
          <w:b/>
          <w:bCs/>
          <w:i/>
          <w:sz w:val="20"/>
          <w:szCs w:val="20"/>
        </w:rPr>
        <w:t>2:</w:t>
      </w:r>
      <w:r w:rsidRPr="000359BD">
        <w:rPr>
          <w:rStyle w:val="normaltextrun"/>
          <w:rFonts w:ascii="Verdana" w:hAnsi="Verdana"/>
          <w:i/>
          <w:sz w:val="20"/>
          <w:szCs w:val="20"/>
        </w:rPr>
        <w:t xml:space="preserve"> Neurogenetics and Neuroinflammation, </w:t>
      </w:r>
      <w:r w:rsidRPr="000359BD">
        <w:rPr>
          <w:rStyle w:val="normaltextrun"/>
          <w:rFonts w:ascii="Verdana" w:hAnsi="Verdana"/>
          <w:i/>
          <w:color w:val="212121"/>
          <w:sz w:val="20"/>
          <w:szCs w:val="20"/>
          <w:shd w:val="clear" w:color="auto" w:fill="FFFFFF"/>
        </w:rPr>
        <w:t xml:space="preserve">INSERM U1163, </w:t>
      </w:r>
      <w:proofErr w:type="spellStart"/>
      <w:r w:rsidRPr="000359BD">
        <w:rPr>
          <w:rStyle w:val="normaltextrun"/>
          <w:rFonts w:ascii="Verdana" w:hAnsi="Verdana"/>
          <w:i/>
          <w:color w:val="212121"/>
          <w:sz w:val="20"/>
          <w:szCs w:val="20"/>
          <w:shd w:val="clear" w:color="auto" w:fill="FFFFFF"/>
        </w:rPr>
        <w:t>Institut</w:t>
      </w:r>
      <w:proofErr w:type="spellEnd"/>
      <w:r w:rsidRPr="000359BD">
        <w:rPr>
          <w:rStyle w:val="normaltextrun"/>
          <w:rFonts w:ascii="Verdana" w:hAnsi="Verdana"/>
          <w:i/>
          <w:color w:val="212121"/>
          <w:sz w:val="20"/>
          <w:szCs w:val="20"/>
          <w:shd w:val="clear" w:color="auto" w:fill="FFFFFF"/>
        </w:rPr>
        <w:t xml:space="preserve"> Imagine, Paris, France</w:t>
      </w:r>
      <w:r w:rsidRPr="000359BD">
        <w:rPr>
          <w:rStyle w:val="eop"/>
          <w:rFonts w:ascii="Verdana" w:hAnsi="Verdana"/>
          <w:i/>
          <w:color w:val="212121"/>
          <w:sz w:val="20"/>
          <w:szCs w:val="20"/>
        </w:rPr>
        <w:t> </w:t>
      </w:r>
    </w:p>
    <w:p w:rsidR="000359BD" w:rsidRPr="000359BD" w:rsidRDefault="00AC067E" w:rsidP="00AC067E">
      <w:pPr>
        <w:pStyle w:val="paragraph"/>
        <w:spacing w:before="0" w:beforeAutospacing="0" w:after="0" w:afterAutospacing="0"/>
        <w:jc w:val="both"/>
        <w:textAlignment w:val="baseline"/>
        <w:rPr>
          <w:rFonts w:ascii="Segoe UI" w:hAnsi="Segoe UI" w:cs="Segoe UI"/>
          <w:sz w:val="18"/>
          <w:szCs w:val="18"/>
        </w:rPr>
      </w:pPr>
      <w:r>
        <w:rPr>
          <w:rStyle w:val="eop"/>
        </w:rPr>
        <w:t> </w:t>
      </w:r>
    </w:p>
    <w:p w:rsidR="00AC067E" w:rsidRPr="000359BD" w:rsidRDefault="00AC067E" w:rsidP="000359BD">
      <w:pPr>
        <w:pStyle w:val="paragraph"/>
        <w:spacing w:before="0" w:beforeAutospacing="0" w:after="0" w:afterAutospacing="0"/>
        <w:jc w:val="both"/>
        <w:textAlignment w:val="baseline"/>
        <w:rPr>
          <w:rFonts w:ascii="Verdana" w:hAnsi="Verdana" w:cs="Segoe UI"/>
          <w:sz w:val="22"/>
          <w:szCs w:val="22"/>
        </w:rPr>
      </w:pPr>
      <w:r w:rsidRPr="000359BD">
        <w:rPr>
          <w:rStyle w:val="normaltextrun"/>
          <w:rFonts w:ascii="Verdana" w:hAnsi="Verdana"/>
          <w:sz w:val="22"/>
          <w:szCs w:val="22"/>
        </w:rPr>
        <w:t xml:space="preserve">Monogenic models of psoriasis vulgaris (PV) remain rare to-date. Adenosine-Deaminase-Acting-on-RNA1 (ADAR1) is a dsRNA editing enzyme which loss-of-function accounts for interferonopathies. We report </w:t>
      </w:r>
      <w:r w:rsidRPr="000359BD">
        <w:rPr>
          <w:rStyle w:val="normaltextrun"/>
          <w:rFonts w:ascii="Verdana" w:hAnsi="Verdana"/>
          <w:i/>
          <w:iCs/>
          <w:sz w:val="22"/>
          <w:szCs w:val="22"/>
        </w:rPr>
        <w:t>ADAR1</w:t>
      </w:r>
      <w:r w:rsidRPr="000359BD">
        <w:rPr>
          <w:rStyle w:val="normaltextrun"/>
          <w:rFonts w:ascii="Verdana" w:hAnsi="Verdana"/>
          <w:sz w:val="22"/>
          <w:szCs w:val="22"/>
        </w:rPr>
        <w:t xml:space="preserve"> variants in early onset severe PV.</w:t>
      </w:r>
      <w:r w:rsidRPr="000359BD">
        <w:rPr>
          <w:rStyle w:val="eop"/>
          <w:rFonts w:ascii="Verdana" w:hAnsi="Verdana"/>
          <w:sz w:val="22"/>
          <w:szCs w:val="22"/>
        </w:rPr>
        <w:t> </w:t>
      </w:r>
    </w:p>
    <w:p w:rsidR="00AC067E" w:rsidRPr="000359BD" w:rsidRDefault="00AC067E" w:rsidP="000359BD">
      <w:pPr>
        <w:pStyle w:val="paragraph"/>
        <w:spacing w:before="0" w:beforeAutospacing="0" w:after="0" w:afterAutospacing="0"/>
        <w:jc w:val="both"/>
        <w:textAlignment w:val="baseline"/>
        <w:rPr>
          <w:rFonts w:ascii="Verdana" w:hAnsi="Verdana" w:cs="Segoe UI"/>
          <w:sz w:val="22"/>
          <w:szCs w:val="22"/>
        </w:rPr>
      </w:pPr>
      <w:r w:rsidRPr="000359BD">
        <w:rPr>
          <w:rStyle w:val="normaltextrun"/>
          <w:rFonts w:ascii="Verdana" w:hAnsi="Verdana"/>
          <w:sz w:val="22"/>
          <w:szCs w:val="22"/>
        </w:rPr>
        <w:t>We identified by whole exome sequencing (WES) in a familial autosomal dominant early onset PV and interferonopathy phenotype in the proband, a heterozygous (</w:t>
      </w:r>
      <w:proofErr w:type="spellStart"/>
      <w:r w:rsidRPr="000359BD">
        <w:rPr>
          <w:rStyle w:val="normaltextrun"/>
          <w:rFonts w:ascii="Verdana" w:hAnsi="Verdana"/>
          <w:sz w:val="22"/>
          <w:szCs w:val="22"/>
        </w:rPr>
        <w:t>htz</w:t>
      </w:r>
      <w:proofErr w:type="spellEnd"/>
      <w:r w:rsidRPr="000359BD">
        <w:rPr>
          <w:rStyle w:val="normaltextrun"/>
          <w:rFonts w:ascii="Verdana" w:hAnsi="Verdana"/>
          <w:sz w:val="22"/>
          <w:szCs w:val="22"/>
        </w:rPr>
        <w:t>) missense mutation in the deaminase domain of</w:t>
      </w:r>
      <w:r w:rsidRPr="000359BD">
        <w:rPr>
          <w:rStyle w:val="normaltextrun"/>
          <w:rFonts w:ascii="Verdana" w:hAnsi="Verdana"/>
          <w:i/>
          <w:iCs/>
          <w:sz w:val="22"/>
          <w:szCs w:val="22"/>
        </w:rPr>
        <w:t xml:space="preserve"> ADAR1</w:t>
      </w:r>
      <w:r w:rsidRPr="000359BD">
        <w:rPr>
          <w:rStyle w:val="normaltextrun"/>
          <w:rFonts w:ascii="Verdana" w:hAnsi="Verdana"/>
          <w:sz w:val="22"/>
          <w:szCs w:val="22"/>
        </w:rPr>
        <w:t xml:space="preserve">, co-segregating with PV. Transcriptomic analyses showed a type I IFN signature in whole blood of all mutated siblings, and in </w:t>
      </w:r>
      <w:proofErr w:type="spellStart"/>
      <w:r w:rsidRPr="000359BD">
        <w:rPr>
          <w:rStyle w:val="normaltextrun"/>
          <w:rFonts w:ascii="Verdana" w:hAnsi="Verdana"/>
          <w:sz w:val="22"/>
          <w:szCs w:val="22"/>
        </w:rPr>
        <w:t>lesional</w:t>
      </w:r>
      <w:proofErr w:type="spellEnd"/>
      <w:r w:rsidRPr="000359BD">
        <w:rPr>
          <w:rStyle w:val="normaltextrun"/>
          <w:rFonts w:ascii="Verdana" w:hAnsi="Verdana"/>
          <w:sz w:val="22"/>
          <w:szCs w:val="22"/>
        </w:rPr>
        <w:t xml:space="preserve"> skin. WES screening identified 10 other </w:t>
      </w:r>
      <w:r w:rsidRPr="000359BD">
        <w:rPr>
          <w:rStyle w:val="normaltextrun"/>
          <w:rFonts w:ascii="Verdana" w:hAnsi="Verdana"/>
          <w:i/>
          <w:iCs/>
          <w:sz w:val="22"/>
          <w:szCs w:val="22"/>
        </w:rPr>
        <w:t>ADAR1</w:t>
      </w:r>
      <w:r w:rsidRPr="000359BD">
        <w:rPr>
          <w:rStyle w:val="normaltextrun"/>
          <w:rFonts w:ascii="Verdana" w:hAnsi="Verdana"/>
          <w:sz w:val="22"/>
          <w:szCs w:val="22"/>
        </w:rPr>
        <w:t xml:space="preserve"> </w:t>
      </w:r>
      <w:proofErr w:type="spellStart"/>
      <w:r w:rsidRPr="000359BD">
        <w:rPr>
          <w:rStyle w:val="normaltextrun"/>
          <w:rFonts w:ascii="Verdana" w:hAnsi="Verdana"/>
          <w:sz w:val="22"/>
          <w:szCs w:val="22"/>
        </w:rPr>
        <w:t>htz</w:t>
      </w:r>
      <w:proofErr w:type="spellEnd"/>
      <w:r w:rsidRPr="000359BD">
        <w:rPr>
          <w:rStyle w:val="normaltextrun"/>
          <w:rFonts w:ascii="Verdana" w:hAnsi="Verdana"/>
          <w:sz w:val="22"/>
          <w:szCs w:val="22"/>
        </w:rPr>
        <w:t xml:space="preserve"> variants in PV patients. ADAR1 protein expression was reduced in HK and/or peripheral blood mononuclear cells from patients. </w:t>
      </w:r>
      <w:r w:rsidRPr="000359BD">
        <w:rPr>
          <w:rStyle w:val="normaltextrun"/>
          <w:rFonts w:ascii="Verdana" w:hAnsi="Verdana"/>
          <w:i/>
          <w:iCs/>
          <w:sz w:val="22"/>
          <w:szCs w:val="22"/>
        </w:rPr>
        <w:t>ADAR1</w:t>
      </w:r>
      <w:r w:rsidRPr="000359BD">
        <w:rPr>
          <w:rStyle w:val="normaltextrun"/>
          <w:rFonts w:ascii="Verdana" w:hAnsi="Verdana"/>
          <w:sz w:val="22"/>
          <w:szCs w:val="22"/>
        </w:rPr>
        <w:t xml:space="preserve"> siRNA KD was associated in </w:t>
      </w:r>
      <w:proofErr w:type="spellStart"/>
      <w:r w:rsidRPr="000359BD">
        <w:rPr>
          <w:rStyle w:val="normaltextrun"/>
          <w:rFonts w:ascii="Verdana" w:hAnsi="Verdana"/>
          <w:sz w:val="22"/>
          <w:szCs w:val="22"/>
        </w:rPr>
        <w:t>qRT</w:t>
      </w:r>
      <w:proofErr w:type="spellEnd"/>
      <w:r w:rsidRPr="000359BD">
        <w:rPr>
          <w:rStyle w:val="normaltextrun"/>
          <w:rFonts w:ascii="Verdana" w:hAnsi="Verdana"/>
          <w:sz w:val="22"/>
          <w:szCs w:val="22"/>
        </w:rPr>
        <w:t xml:space="preserve">-PCR with an upregulation of </w:t>
      </w:r>
      <w:r w:rsidRPr="000359BD">
        <w:rPr>
          <w:rStyle w:val="normaltextrun"/>
          <w:rFonts w:ascii="Verdana" w:hAnsi="Verdana"/>
          <w:i/>
          <w:iCs/>
          <w:sz w:val="22"/>
          <w:szCs w:val="22"/>
        </w:rPr>
        <w:t xml:space="preserve">IFNB1 </w:t>
      </w:r>
      <w:r w:rsidRPr="000359BD">
        <w:rPr>
          <w:rStyle w:val="normaltextrun"/>
          <w:rFonts w:ascii="Verdana" w:hAnsi="Verdana"/>
          <w:sz w:val="22"/>
          <w:szCs w:val="22"/>
        </w:rPr>
        <w:t>and other PV cytokines</w:t>
      </w:r>
      <w:r w:rsidRPr="000359BD">
        <w:rPr>
          <w:rStyle w:val="normaltextrun"/>
          <w:rFonts w:ascii="Verdana" w:hAnsi="Verdana"/>
          <w:i/>
          <w:iCs/>
          <w:sz w:val="22"/>
          <w:szCs w:val="22"/>
        </w:rPr>
        <w:t xml:space="preserve"> (IL8/17C/23A, IFI27, TNFA</w:t>
      </w:r>
      <w:r w:rsidRPr="000359BD">
        <w:rPr>
          <w:rStyle w:val="normaltextrun"/>
          <w:rFonts w:ascii="Verdana" w:hAnsi="Verdana"/>
          <w:sz w:val="22"/>
          <w:szCs w:val="22"/>
        </w:rPr>
        <w:t xml:space="preserve">) in WB with an upregulation of inflammatory activities (LL37, STAT1, </w:t>
      </w:r>
      <w:proofErr w:type="spellStart"/>
      <w:r w:rsidRPr="000359BD">
        <w:rPr>
          <w:rStyle w:val="normaltextrun"/>
          <w:rFonts w:ascii="Verdana" w:hAnsi="Verdana"/>
          <w:sz w:val="22"/>
          <w:szCs w:val="22"/>
        </w:rPr>
        <w:t>NFκB</w:t>
      </w:r>
      <w:proofErr w:type="spellEnd"/>
      <w:r w:rsidRPr="000359BD">
        <w:rPr>
          <w:rStyle w:val="normaltextrun"/>
          <w:rFonts w:ascii="Verdana" w:hAnsi="Verdana"/>
          <w:sz w:val="22"/>
          <w:szCs w:val="22"/>
        </w:rPr>
        <w:t>, IRF7), supernatant proteome studies revealed a PV cytokines enrichment. Lentiviral transductions of mutated alleles in HK were associated in 2D and 3D cultures with an upregulation of PV-related genes (</w:t>
      </w:r>
      <w:r w:rsidRPr="000359BD">
        <w:rPr>
          <w:rStyle w:val="normaltextrun"/>
          <w:rFonts w:ascii="Verdana" w:hAnsi="Verdana"/>
          <w:i/>
          <w:iCs/>
          <w:sz w:val="22"/>
          <w:szCs w:val="22"/>
        </w:rPr>
        <w:t>IFNB, IFNK, IFI27, IL23A).</w:t>
      </w:r>
      <w:r w:rsidRPr="000359BD">
        <w:rPr>
          <w:rStyle w:val="eop"/>
          <w:rFonts w:ascii="Verdana" w:hAnsi="Verdana"/>
          <w:sz w:val="22"/>
          <w:szCs w:val="22"/>
        </w:rPr>
        <w:t> </w:t>
      </w:r>
    </w:p>
    <w:p w:rsidR="00AC067E" w:rsidRPr="000359BD" w:rsidRDefault="00AC067E" w:rsidP="000359BD">
      <w:pPr>
        <w:pStyle w:val="paragraph"/>
        <w:spacing w:before="0" w:beforeAutospacing="0" w:after="0" w:afterAutospacing="0"/>
        <w:jc w:val="both"/>
        <w:textAlignment w:val="baseline"/>
        <w:rPr>
          <w:rFonts w:ascii="Verdana" w:hAnsi="Verdana" w:cs="Segoe UI"/>
          <w:sz w:val="22"/>
          <w:szCs w:val="22"/>
        </w:rPr>
      </w:pPr>
      <w:r w:rsidRPr="000359BD">
        <w:rPr>
          <w:rStyle w:val="normaltextrun"/>
          <w:rFonts w:ascii="Verdana" w:hAnsi="Verdana"/>
          <w:sz w:val="22"/>
          <w:szCs w:val="22"/>
        </w:rPr>
        <w:t xml:space="preserve">Altogether, this study establishes a new single gene model of PV due to </w:t>
      </w:r>
      <w:r w:rsidRPr="000359BD">
        <w:rPr>
          <w:rStyle w:val="normaltextrun"/>
          <w:rFonts w:ascii="Verdana" w:hAnsi="Verdana"/>
          <w:i/>
          <w:iCs/>
          <w:sz w:val="22"/>
          <w:szCs w:val="22"/>
        </w:rPr>
        <w:t>ADAR1</w:t>
      </w:r>
      <w:r w:rsidRPr="000359BD">
        <w:rPr>
          <w:rStyle w:val="normaltextrun"/>
          <w:rFonts w:ascii="Verdana" w:hAnsi="Verdana"/>
          <w:sz w:val="22"/>
          <w:szCs w:val="22"/>
        </w:rPr>
        <w:t xml:space="preserve"> loss-of-function mutations, leading to IFN signature, opening new avenues for precision medicine in PV.</w:t>
      </w:r>
      <w:r w:rsidRPr="000359BD">
        <w:rPr>
          <w:rStyle w:val="eop"/>
          <w:rFonts w:ascii="Verdana" w:hAnsi="Verdana"/>
          <w:sz w:val="22"/>
          <w:szCs w:val="22"/>
        </w:rPr>
        <w:t> </w:t>
      </w:r>
    </w:p>
    <w:p w:rsidR="00AC067E" w:rsidRDefault="00AC067E" w:rsidP="000359BD">
      <w:pPr>
        <w:pStyle w:val="paragraph"/>
        <w:spacing w:before="0" w:beforeAutospacing="0" w:after="0" w:afterAutospacing="0"/>
        <w:jc w:val="both"/>
        <w:textAlignment w:val="baseline"/>
        <w:rPr>
          <w:rFonts w:ascii="Segoe UI" w:hAnsi="Segoe UI" w:cs="Segoe UI"/>
          <w:sz w:val="18"/>
          <w:szCs w:val="18"/>
        </w:rPr>
      </w:pPr>
      <w:r>
        <w:rPr>
          <w:rStyle w:val="eop"/>
        </w:rPr>
        <w:t> </w:t>
      </w:r>
    </w:p>
    <w:p w:rsidR="00AC067E" w:rsidRDefault="00AC067E">
      <w: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sz w:val="20"/>
          <w:szCs w:val="20"/>
        </w:rPr>
      </w:pPr>
      <w:r>
        <w:rPr>
          <w:rStyle w:val="normaltextrun"/>
          <w:rFonts w:ascii="Verdana" w:hAnsi="Verdana" w:cs="Arial"/>
          <w:b/>
          <w:bCs/>
          <w:sz w:val="20"/>
          <w:szCs w:val="20"/>
        </w:rPr>
        <w:lastRenderedPageBreak/>
        <w:t>5</w:t>
      </w:r>
    </w:p>
    <w:p w:rsidR="000359BD" w:rsidRPr="000359BD" w:rsidRDefault="000359BD" w:rsidP="000359BD">
      <w:pPr>
        <w:pStyle w:val="paragraph"/>
        <w:spacing w:before="0" w:beforeAutospacing="0" w:after="0" w:afterAutospacing="0"/>
        <w:jc w:val="right"/>
        <w:textAlignment w:val="baseline"/>
        <w:rPr>
          <w:rStyle w:val="normaltextrun"/>
          <w:rFonts w:ascii="Verdana" w:hAnsi="Verdana" w:cs="Arial"/>
          <w:b/>
          <w:bCs/>
          <w:sz w:val="20"/>
          <w:szCs w:val="20"/>
        </w:rPr>
      </w:pPr>
      <w:r w:rsidRPr="000359BD">
        <w:rPr>
          <w:rStyle w:val="normaltextrun"/>
          <w:rFonts w:ascii="Verdana" w:hAnsi="Verdana" w:cs="Arial"/>
          <w:b/>
          <w:bCs/>
          <w:sz w:val="20"/>
          <w:szCs w:val="20"/>
        </w:rPr>
        <w:t>BODE</w:t>
      </w:r>
    </w:p>
    <w:p w:rsidR="000359BD" w:rsidRDefault="000359BD" w:rsidP="00AC067E">
      <w:pPr>
        <w:pStyle w:val="paragraph"/>
        <w:spacing w:before="0" w:beforeAutospacing="0" w:after="0" w:afterAutospacing="0"/>
        <w:textAlignment w:val="baseline"/>
        <w:rPr>
          <w:rStyle w:val="normaltextrun"/>
          <w:rFonts w:ascii="Arial" w:hAnsi="Arial" w:cs="Arial"/>
          <w:b/>
          <w:bCs/>
          <w:sz w:val="22"/>
          <w:szCs w:val="22"/>
        </w:rPr>
      </w:pPr>
    </w:p>
    <w:p w:rsidR="00AC067E" w:rsidRPr="000359BD" w:rsidRDefault="00AC067E" w:rsidP="00AC067E">
      <w:pPr>
        <w:pStyle w:val="paragraph"/>
        <w:spacing w:before="0" w:beforeAutospacing="0" w:after="0" w:afterAutospacing="0"/>
        <w:textAlignment w:val="baseline"/>
        <w:rPr>
          <w:rFonts w:ascii="Verdana" w:hAnsi="Verdana" w:cs="Segoe UI"/>
          <w:sz w:val="18"/>
          <w:szCs w:val="18"/>
        </w:rPr>
      </w:pPr>
      <w:r w:rsidRPr="000359BD">
        <w:rPr>
          <w:rStyle w:val="normaltextrun"/>
          <w:rFonts w:ascii="Verdana" w:hAnsi="Verdana" w:cs="Arial"/>
          <w:b/>
          <w:bCs/>
          <w:sz w:val="22"/>
          <w:szCs w:val="22"/>
        </w:rPr>
        <w:t xml:space="preserve">Ann M. Bode and </w:t>
      </w:r>
      <w:proofErr w:type="spellStart"/>
      <w:r w:rsidRPr="000359BD">
        <w:rPr>
          <w:rStyle w:val="normaltextrun"/>
          <w:rFonts w:ascii="Verdana" w:hAnsi="Verdana" w:cs="Arial"/>
          <w:b/>
          <w:bCs/>
          <w:sz w:val="22"/>
          <w:szCs w:val="22"/>
        </w:rPr>
        <w:t>Eunmiri</w:t>
      </w:r>
      <w:proofErr w:type="spellEnd"/>
      <w:r w:rsidRPr="000359BD">
        <w:rPr>
          <w:rStyle w:val="normaltextrun"/>
          <w:rFonts w:ascii="Verdana" w:hAnsi="Verdana" w:cs="Arial"/>
          <w:b/>
          <w:bCs/>
          <w:sz w:val="22"/>
          <w:szCs w:val="22"/>
        </w:rPr>
        <w:t xml:space="preserve"> </w:t>
      </w:r>
      <w:proofErr w:type="spellStart"/>
      <w:r w:rsidRPr="000359BD">
        <w:rPr>
          <w:rStyle w:val="normaltextrun"/>
          <w:rFonts w:ascii="Verdana" w:hAnsi="Verdana" w:cs="Arial"/>
          <w:b/>
          <w:bCs/>
          <w:sz w:val="22"/>
          <w:szCs w:val="22"/>
        </w:rPr>
        <w:t>Roh</w:t>
      </w:r>
      <w:proofErr w:type="spellEnd"/>
      <w:r w:rsidRPr="000359BD">
        <w:rPr>
          <w:rStyle w:val="normaltextrun"/>
          <w:rFonts w:ascii="Verdana" w:hAnsi="Verdana" w:cs="Arial"/>
          <w:b/>
          <w:bCs/>
          <w:sz w:val="22"/>
          <w:szCs w:val="22"/>
        </w:rPr>
        <w:t>. The Hormel Institute, University of Minnesota</w:t>
      </w:r>
      <w:r w:rsidRPr="000359BD">
        <w:rPr>
          <w:rStyle w:val="eop"/>
          <w:rFonts w:ascii="Verdana" w:hAnsi="Verdana" w:cs="Arial"/>
          <w:sz w:val="22"/>
          <w:szCs w:val="22"/>
        </w:rPr>
        <w:t> </w:t>
      </w:r>
    </w:p>
    <w:p w:rsidR="00AC067E" w:rsidRDefault="00AC067E" w:rsidP="00AC067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AC067E" w:rsidRPr="000359BD" w:rsidRDefault="00AC067E" w:rsidP="000359BD">
      <w:pPr>
        <w:pStyle w:val="paragraph"/>
        <w:spacing w:before="0" w:beforeAutospacing="0" w:after="0" w:afterAutospacing="0"/>
        <w:jc w:val="both"/>
        <w:textAlignment w:val="baseline"/>
        <w:rPr>
          <w:rFonts w:ascii="Verdana" w:hAnsi="Verdana" w:cs="Segoe UI"/>
          <w:sz w:val="18"/>
          <w:szCs w:val="18"/>
        </w:rPr>
      </w:pPr>
      <w:r w:rsidRPr="000359BD">
        <w:rPr>
          <w:rStyle w:val="normaltextrun"/>
          <w:rFonts w:ascii="Verdana" w:hAnsi="Verdana" w:cs="Arial"/>
          <w:sz w:val="22"/>
          <w:szCs w:val="22"/>
        </w:rPr>
        <w:t>Sun exposure is a major risk factor in the etiology of cutaneous squamous cell carcinoma (</w:t>
      </w:r>
      <w:proofErr w:type="spellStart"/>
      <w:r w:rsidRPr="000359BD">
        <w:rPr>
          <w:rStyle w:val="normaltextrun"/>
          <w:rFonts w:ascii="Verdana" w:hAnsi="Verdana" w:cs="Arial"/>
          <w:sz w:val="22"/>
          <w:szCs w:val="22"/>
        </w:rPr>
        <w:t>cSCC</w:t>
      </w:r>
      <w:proofErr w:type="spellEnd"/>
      <w:r w:rsidRPr="000359BD">
        <w:rPr>
          <w:rStyle w:val="normaltextrun"/>
          <w:rFonts w:ascii="Verdana" w:hAnsi="Verdana" w:cs="Arial"/>
          <w:sz w:val="22"/>
          <w:szCs w:val="22"/>
        </w:rPr>
        <w:t xml:space="preserve">). People use sunscreens to prevent sun-induced skin damage and cancer. Nonetheless, the prevalence of </w:t>
      </w:r>
      <w:proofErr w:type="spellStart"/>
      <w:r w:rsidRPr="000359BD">
        <w:rPr>
          <w:rStyle w:val="normaltextrun"/>
          <w:rFonts w:ascii="Verdana" w:hAnsi="Verdana" w:cs="Arial"/>
          <w:sz w:val="22"/>
          <w:szCs w:val="22"/>
        </w:rPr>
        <w:t>cSCC</w:t>
      </w:r>
      <w:proofErr w:type="spellEnd"/>
      <w:r w:rsidRPr="000359BD">
        <w:rPr>
          <w:rStyle w:val="normaltextrun"/>
          <w:rFonts w:ascii="Verdana" w:hAnsi="Verdana" w:cs="Arial"/>
          <w:sz w:val="22"/>
          <w:szCs w:val="22"/>
        </w:rPr>
        <w:t xml:space="preserve"> increases every year, suggesting that sunscreens might not be used appropriately or are not completely e</w:t>
      </w:r>
      <w:r w:rsidRPr="000359BD">
        <w:rPr>
          <w:rStyle w:val="normaltextrun"/>
          <w:rFonts w:ascii="Verdana" w:hAnsi="Verdana" w:cs="Segoe UI"/>
          <w:sz w:val="22"/>
          <w:szCs w:val="22"/>
        </w:rPr>
        <w:t>ff</w:t>
      </w:r>
      <w:r w:rsidRPr="000359BD">
        <w:rPr>
          <w:rStyle w:val="normaltextrun"/>
          <w:rFonts w:ascii="Verdana" w:hAnsi="Verdana" w:cs="Arial"/>
          <w:sz w:val="22"/>
          <w:szCs w:val="22"/>
        </w:rPr>
        <w:t xml:space="preserve">ective. Here, a solar simulated light (SSL)-induced </w:t>
      </w:r>
      <w:proofErr w:type="spellStart"/>
      <w:r w:rsidRPr="000359BD">
        <w:rPr>
          <w:rStyle w:val="normaltextrun"/>
          <w:rFonts w:ascii="Verdana" w:hAnsi="Verdana" w:cs="Arial"/>
          <w:sz w:val="22"/>
          <w:szCs w:val="22"/>
        </w:rPr>
        <w:t>cSCC</w:t>
      </w:r>
      <w:proofErr w:type="spellEnd"/>
      <w:r w:rsidRPr="000359BD">
        <w:rPr>
          <w:rStyle w:val="normaltextrun"/>
          <w:rFonts w:ascii="Verdana" w:hAnsi="Verdana" w:cs="Arial"/>
          <w:sz w:val="22"/>
          <w:szCs w:val="22"/>
        </w:rPr>
        <w:t xml:space="preserve"> mouse model was used to investigate the efficacy of 8 commonly used FDA-approved sunscreen components against skin carcinogenesis. We tested sunscreen components for their ability to block UVA or UVB irradiation by using VITRO-SKIN (mimics human skin properties), and then the efficacy of sunscreen components was investigated in a </w:t>
      </w:r>
      <w:proofErr w:type="spellStart"/>
      <w:r w:rsidRPr="000359BD">
        <w:rPr>
          <w:rStyle w:val="normaltextrun"/>
          <w:rFonts w:ascii="Verdana" w:hAnsi="Verdana" w:cs="Arial"/>
          <w:sz w:val="22"/>
          <w:szCs w:val="22"/>
        </w:rPr>
        <w:t>cSCC</w:t>
      </w:r>
      <w:proofErr w:type="spellEnd"/>
      <w:r w:rsidRPr="000359BD">
        <w:rPr>
          <w:rStyle w:val="normaltextrun"/>
          <w:rFonts w:ascii="Verdana" w:hAnsi="Verdana" w:cs="Arial"/>
          <w:sz w:val="22"/>
          <w:szCs w:val="22"/>
        </w:rPr>
        <w:t xml:space="preserve"> mouse model. Results identified the most effective sunscreen components in preventing </w:t>
      </w:r>
      <w:proofErr w:type="spellStart"/>
      <w:r w:rsidRPr="000359BD">
        <w:rPr>
          <w:rStyle w:val="normaltextrun"/>
          <w:rFonts w:ascii="Verdana" w:hAnsi="Verdana" w:cs="Arial"/>
          <w:sz w:val="22"/>
          <w:szCs w:val="22"/>
        </w:rPr>
        <w:t>cSCC</w:t>
      </w:r>
      <w:proofErr w:type="spellEnd"/>
      <w:r w:rsidRPr="000359BD">
        <w:rPr>
          <w:rStyle w:val="normaltextrun"/>
          <w:rFonts w:ascii="Verdana" w:hAnsi="Verdana" w:cs="Arial"/>
          <w:sz w:val="22"/>
          <w:szCs w:val="22"/>
        </w:rPr>
        <w:t xml:space="preserve"> development. Unsurprisingly, the results indicated that sunscreen combinations that block both UVA and UVB significantly suppressed </w:t>
      </w:r>
      <w:proofErr w:type="spellStart"/>
      <w:r w:rsidRPr="000359BD">
        <w:rPr>
          <w:rStyle w:val="normaltextrun"/>
          <w:rFonts w:ascii="Verdana" w:hAnsi="Verdana" w:cs="Arial"/>
          <w:sz w:val="22"/>
          <w:szCs w:val="22"/>
        </w:rPr>
        <w:t>cSCC</w:t>
      </w:r>
      <w:proofErr w:type="spellEnd"/>
      <w:r w:rsidRPr="000359BD">
        <w:rPr>
          <w:rStyle w:val="normaltextrun"/>
          <w:rFonts w:ascii="Verdana" w:hAnsi="Verdana" w:cs="Arial"/>
          <w:sz w:val="22"/>
          <w:szCs w:val="22"/>
        </w:rPr>
        <w:t xml:space="preserve"> development and decreased the activation and expression of several oncoproteins in SSL-exposed SKH-1 hairless mouse skin. Notably, several sunscreen components that were individually purported to block both UVA and UVB were ine</w:t>
      </w:r>
      <w:r w:rsidRPr="000359BD">
        <w:rPr>
          <w:rStyle w:val="normaltextrun"/>
          <w:rFonts w:ascii="Verdana" w:hAnsi="Verdana" w:cs="Segoe UI"/>
          <w:sz w:val="22"/>
          <w:szCs w:val="22"/>
        </w:rPr>
        <w:t>ff</w:t>
      </w:r>
      <w:r w:rsidRPr="000359BD">
        <w:rPr>
          <w:rStyle w:val="normaltextrun"/>
          <w:rFonts w:ascii="Verdana" w:hAnsi="Verdana" w:cs="Arial"/>
          <w:sz w:val="22"/>
          <w:szCs w:val="22"/>
        </w:rPr>
        <w:t>ective. One component even had toxic e</w:t>
      </w:r>
      <w:r w:rsidRPr="000359BD">
        <w:rPr>
          <w:rStyle w:val="normaltextrun"/>
          <w:rFonts w:ascii="Verdana" w:hAnsi="Verdana" w:cs="Segoe UI"/>
          <w:sz w:val="22"/>
          <w:szCs w:val="22"/>
        </w:rPr>
        <w:t>ff</w:t>
      </w:r>
      <w:r w:rsidRPr="000359BD">
        <w:rPr>
          <w:rStyle w:val="normaltextrun"/>
          <w:rFonts w:ascii="Verdana" w:hAnsi="Verdana" w:cs="Arial"/>
          <w:sz w:val="22"/>
          <w:szCs w:val="22"/>
        </w:rPr>
        <w:t xml:space="preserve">ects leading to a high mortality rate in mice exposed to SSL. Our findings provide new insights into the development of the best sunscreen to prevent chronic sun-induced </w:t>
      </w:r>
      <w:proofErr w:type="spellStart"/>
      <w:r w:rsidRPr="000359BD">
        <w:rPr>
          <w:rStyle w:val="normaltextrun"/>
          <w:rFonts w:ascii="Verdana" w:hAnsi="Verdana" w:cs="Arial"/>
          <w:sz w:val="22"/>
          <w:szCs w:val="22"/>
        </w:rPr>
        <w:t>cSCC</w:t>
      </w:r>
      <w:proofErr w:type="spellEnd"/>
      <w:r w:rsidRPr="000359BD">
        <w:rPr>
          <w:rStyle w:val="normaltextrun"/>
          <w:rFonts w:ascii="Verdana" w:hAnsi="Verdana" w:cs="Arial"/>
          <w:sz w:val="22"/>
          <w:szCs w:val="22"/>
        </w:rPr>
        <w:t xml:space="preserve"> development.</w:t>
      </w:r>
      <w:r w:rsidRPr="000359BD">
        <w:rPr>
          <w:rStyle w:val="eop"/>
          <w:rFonts w:ascii="Verdana" w:hAnsi="Verdana" w:cs="Arial"/>
          <w:sz w:val="22"/>
          <w:szCs w:val="22"/>
        </w:rPr>
        <w:t> </w:t>
      </w:r>
    </w:p>
    <w:p w:rsidR="00AC067E" w:rsidRDefault="00AC067E">
      <w:r>
        <w:br w:type="page"/>
      </w:r>
    </w:p>
    <w:p w:rsidR="00413031" w:rsidRDefault="00413031" w:rsidP="00413031">
      <w:pPr>
        <w:pStyle w:val="paragraph"/>
        <w:spacing w:before="0" w:beforeAutospacing="0" w:after="0" w:afterAutospacing="0"/>
        <w:textAlignment w:val="baseline"/>
        <w:rPr>
          <w:rStyle w:val="normaltextrun"/>
          <w:rFonts w:ascii="Verdana" w:hAnsi="Verdana" w:cs="Arial"/>
          <w:b/>
          <w:sz w:val="20"/>
          <w:szCs w:val="20"/>
        </w:rPr>
      </w:pPr>
      <w:r>
        <w:rPr>
          <w:rStyle w:val="normaltextrun"/>
          <w:rFonts w:ascii="Verdana" w:hAnsi="Verdana" w:cs="Arial"/>
          <w:b/>
          <w:sz w:val="20"/>
          <w:szCs w:val="20"/>
        </w:rPr>
        <w:lastRenderedPageBreak/>
        <w:t>6</w:t>
      </w:r>
    </w:p>
    <w:p w:rsidR="000359BD" w:rsidRPr="000359BD" w:rsidRDefault="000359BD" w:rsidP="000359BD">
      <w:pPr>
        <w:pStyle w:val="paragraph"/>
        <w:spacing w:before="0" w:beforeAutospacing="0" w:after="0" w:afterAutospacing="0"/>
        <w:jc w:val="right"/>
        <w:textAlignment w:val="baseline"/>
        <w:rPr>
          <w:rStyle w:val="normaltextrun"/>
          <w:rFonts w:ascii="Verdana" w:hAnsi="Verdana" w:cs="Arial"/>
          <w:b/>
          <w:sz w:val="20"/>
          <w:szCs w:val="20"/>
        </w:rPr>
      </w:pPr>
      <w:r w:rsidRPr="000359BD">
        <w:rPr>
          <w:rStyle w:val="normaltextrun"/>
          <w:rFonts w:ascii="Verdana" w:hAnsi="Verdana" w:cs="Arial"/>
          <w:b/>
          <w:sz w:val="20"/>
          <w:szCs w:val="20"/>
        </w:rPr>
        <w:t>BOLLAM</w:t>
      </w:r>
    </w:p>
    <w:p w:rsidR="000359BD" w:rsidRDefault="000359BD" w:rsidP="00AC067E">
      <w:pPr>
        <w:pStyle w:val="paragraph"/>
        <w:spacing w:before="0" w:beforeAutospacing="0" w:after="0" w:afterAutospacing="0"/>
        <w:textAlignment w:val="baseline"/>
        <w:rPr>
          <w:rStyle w:val="normaltextrun"/>
          <w:rFonts w:ascii="Arial" w:hAnsi="Arial" w:cs="Arial"/>
          <w:sz w:val="22"/>
          <w:szCs w:val="22"/>
          <w:u w:val="single"/>
        </w:rPr>
      </w:pPr>
    </w:p>
    <w:p w:rsidR="00AC067E" w:rsidRDefault="00AC067E" w:rsidP="00AC067E">
      <w:pPr>
        <w:pStyle w:val="paragraph"/>
        <w:spacing w:before="0" w:beforeAutospacing="0" w:after="0" w:afterAutospacing="0"/>
        <w:textAlignment w:val="baseline"/>
        <w:rPr>
          <w:rStyle w:val="eop"/>
          <w:rFonts w:ascii="Verdana" w:hAnsi="Verdana" w:cs="Arial"/>
          <w:b/>
          <w:sz w:val="22"/>
          <w:szCs w:val="22"/>
        </w:rPr>
      </w:pPr>
      <w:r w:rsidRPr="000359BD">
        <w:rPr>
          <w:rStyle w:val="normaltextrun"/>
          <w:rFonts w:ascii="Verdana" w:hAnsi="Verdana" w:cs="Arial"/>
          <w:b/>
          <w:sz w:val="22"/>
          <w:szCs w:val="22"/>
        </w:rPr>
        <w:t>Unique roles of Ras homologs in directing immune responses during skin squamous cell carcinoma evolution</w:t>
      </w:r>
    </w:p>
    <w:p w:rsidR="000359BD" w:rsidRPr="000359BD" w:rsidRDefault="000359BD" w:rsidP="00AC067E">
      <w:pPr>
        <w:pStyle w:val="paragraph"/>
        <w:spacing w:before="0" w:beforeAutospacing="0" w:after="0" w:afterAutospacing="0"/>
        <w:textAlignment w:val="baseline"/>
        <w:rPr>
          <w:rFonts w:ascii="Verdana" w:hAnsi="Verdana" w:cs="Segoe UI"/>
          <w:b/>
          <w:sz w:val="18"/>
          <w:szCs w:val="18"/>
        </w:rPr>
      </w:pPr>
    </w:p>
    <w:p w:rsidR="00AC067E" w:rsidRDefault="00AC067E" w:rsidP="00AC067E">
      <w:pPr>
        <w:pStyle w:val="paragraph"/>
        <w:spacing w:before="0" w:beforeAutospacing="0" w:after="0" w:afterAutospacing="0"/>
        <w:textAlignment w:val="baseline"/>
        <w:rPr>
          <w:rStyle w:val="eop"/>
          <w:rFonts w:ascii="Verdana" w:hAnsi="Verdana" w:cs="Arial"/>
          <w:sz w:val="22"/>
          <w:szCs w:val="22"/>
        </w:rPr>
      </w:pPr>
      <w:proofErr w:type="spellStart"/>
      <w:r w:rsidRPr="000359BD">
        <w:rPr>
          <w:rStyle w:val="normaltextrun"/>
          <w:rFonts w:ascii="Verdana" w:hAnsi="Verdana" w:cs="Arial"/>
          <w:sz w:val="22"/>
          <w:szCs w:val="22"/>
        </w:rPr>
        <w:t>Saumya</w:t>
      </w:r>
      <w:proofErr w:type="spellEnd"/>
      <w:r w:rsidRPr="000359BD">
        <w:rPr>
          <w:rStyle w:val="normaltextrun"/>
          <w:rFonts w:ascii="Verdana" w:hAnsi="Verdana" w:cs="Arial"/>
          <w:sz w:val="22"/>
          <w:szCs w:val="22"/>
        </w:rPr>
        <w:t xml:space="preserve"> Bollam</w:t>
      </w:r>
      <w:r w:rsidRPr="000359BD">
        <w:rPr>
          <w:rStyle w:val="normaltextrun"/>
          <w:rFonts w:ascii="Verdana" w:hAnsi="Verdana" w:cs="Arial"/>
          <w:sz w:val="22"/>
          <w:szCs w:val="22"/>
          <w:vertAlign w:val="superscript"/>
        </w:rPr>
        <w:t>1, 2</w:t>
      </w:r>
      <w:r w:rsidRPr="000359BD">
        <w:rPr>
          <w:rStyle w:val="normaltextrun"/>
          <w:rFonts w:ascii="Verdana" w:hAnsi="Verdana" w:cs="Arial"/>
          <w:sz w:val="22"/>
          <w:szCs w:val="22"/>
        </w:rPr>
        <w:t xml:space="preserve">, </w:t>
      </w:r>
      <w:proofErr w:type="spellStart"/>
      <w:r w:rsidRPr="000359BD">
        <w:rPr>
          <w:rStyle w:val="normaltextrun"/>
          <w:rFonts w:ascii="Verdana" w:hAnsi="Verdana" w:cs="Arial"/>
          <w:sz w:val="22"/>
          <w:szCs w:val="22"/>
        </w:rPr>
        <w:t>Reyno</w:t>
      </w:r>
      <w:proofErr w:type="spellEnd"/>
      <w:r w:rsidRPr="000359BD">
        <w:rPr>
          <w:rStyle w:val="normaltextrun"/>
          <w:rFonts w:ascii="Verdana" w:hAnsi="Verdana" w:cs="Arial"/>
          <w:sz w:val="22"/>
          <w:szCs w:val="22"/>
        </w:rPr>
        <w:t xml:space="preserve"> del Rosario</w:t>
      </w:r>
      <w:r w:rsidRPr="000359BD">
        <w:rPr>
          <w:rStyle w:val="normaltextrun"/>
          <w:rFonts w:ascii="Verdana" w:hAnsi="Verdana" w:cs="Arial"/>
          <w:sz w:val="22"/>
          <w:szCs w:val="22"/>
          <w:vertAlign w:val="superscript"/>
        </w:rPr>
        <w:t>1</w:t>
      </w:r>
      <w:r w:rsidRPr="000359BD">
        <w:rPr>
          <w:rStyle w:val="normaltextrun"/>
          <w:rFonts w:ascii="Verdana" w:hAnsi="Verdana" w:cs="Arial"/>
          <w:sz w:val="22"/>
          <w:szCs w:val="22"/>
        </w:rPr>
        <w:t>, Di Wu</w:t>
      </w:r>
      <w:r w:rsidRPr="000359BD">
        <w:rPr>
          <w:rStyle w:val="normaltextrun"/>
          <w:rFonts w:ascii="Verdana" w:hAnsi="Verdana" w:cs="Arial"/>
          <w:sz w:val="22"/>
          <w:szCs w:val="22"/>
          <w:vertAlign w:val="superscript"/>
        </w:rPr>
        <w:t>1</w:t>
      </w:r>
      <w:r w:rsidRPr="000359BD">
        <w:rPr>
          <w:rStyle w:val="normaltextrun"/>
          <w:rFonts w:ascii="Verdana" w:hAnsi="Verdana" w:cs="Arial"/>
          <w:sz w:val="22"/>
          <w:szCs w:val="22"/>
        </w:rPr>
        <w:t>, Chris Hsiung</w:t>
      </w:r>
      <w:r w:rsidRPr="000359BD">
        <w:rPr>
          <w:rStyle w:val="normaltextrun"/>
          <w:rFonts w:ascii="Verdana" w:hAnsi="Verdana" w:cs="Arial"/>
          <w:sz w:val="22"/>
          <w:szCs w:val="22"/>
          <w:vertAlign w:val="superscript"/>
        </w:rPr>
        <w:t>1,3,4,5,6</w:t>
      </w:r>
      <w:r w:rsidRPr="000359BD">
        <w:rPr>
          <w:rStyle w:val="normaltextrun"/>
          <w:rFonts w:ascii="Verdana" w:hAnsi="Verdana" w:cs="Arial"/>
          <w:sz w:val="22"/>
          <w:szCs w:val="22"/>
        </w:rPr>
        <w:t>, Diana Cristea</w:t>
      </w:r>
      <w:r w:rsidRPr="000359BD">
        <w:rPr>
          <w:rStyle w:val="normaltextrun"/>
          <w:rFonts w:ascii="Verdana" w:hAnsi="Verdana" w:cs="Arial"/>
          <w:sz w:val="22"/>
          <w:szCs w:val="22"/>
          <w:vertAlign w:val="superscript"/>
        </w:rPr>
        <w:t>1</w:t>
      </w:r>
      <w:r w:rsidRPr="000359BD">
        <w:rPr>
          <w:rStyle w:val="normaltextrun"/>
          <w:rFonts w:ascii="Verdana" w:hAnsi="Verdana" w:cs="Arial"/>
          <w:sz w:val="22"/>
          <w:szCs w:val="22"/>
        </w:rPr>
        <w:t>, Rosemary Akhurst</w:t>
      </w:r>
      <w:r w:rsidRPr="000359BD">
        <w:rPr>
          <w:rStyle w:val="normaltextrun"/>
          <w:rFonts w:ascii="Verdana" w:hAnsi="Verdana" w:cs="Arial"/>
          <w:sz w:val="22"/>
          <w:szCs w:val="22"/>
          <w:vertAlign w:val="superscript"/>
        </w:rPr>
        <w:t>1, 7</w:t>
      </w:r>
      <w:r w:rsidRPr="000359BD">
        <w:rPr>
          <w:rStyle w:val="normaltextrun"/>
          <w:rFonts w:ascii="Verdana" w:hAnsi="Verdana" w:cs="Arial"/>
          <w:sz w:val="22"/>
          <w:szCs w:val="22"/>
        </w:rPr>
        <w:t>, Charles Voliva</w:t>
      </w:r>
      <w:r w:rsidRPr="000359BD">
        <w:rPr>
          <w:rStyle w:val="normaltextrun"/>
          <w:rFonts w:ascii="Verdana" w:hAnsi="Verdana" w:cs="Arial"/>
          <w:sz w:val="22"/>
          <w:szCs w:val="22"/>
          <w:vertAlign w:val="superscript"/>
        </w:rPr>
        <w:t>8</w:t>
      </w:r>
      <w:r w:rsidRPr="000359BD">
        <w:rPr>
          <w:rStyle w:val="normaltextrun"/>
          <w:rFonts w:ascii="Verdana" w:hAnsi="Verdana" w:cs="Arial"/>
          <w:sz w:val="22"/>
          <w:szCs w:val="22"/>
        </w:rPr>
        <w:t>, Luke Gilbert</w:t>
      </w:r>
      <w:r w:rsidRPr="000359BD">
        <w:rPr>
          <w:rStyle w:val="normaltextrun"/>
          <w:rFonts w:ascii="Verdana" w:hAnsi="Verdana" w:cs="Arial"/>
          <w:sz w:val="22"/>
          <w:szCs w:val="22"/>
          <w:vertAlign w:val="superscript"/>
        </w:rPr>
        <w:t>1,4,5,6</w:t>
      </w:r>
      <w:r w:rsidRPr="000359BD">
        <w:rPr>
          <w:rStyle w:val="normaltextrun"/>
          <w:rFonts w:ascii="Verdana" w:hAnsi="Verdana" w:cs="Arial"/>
          <w:sz w:val="22"/>
          <w:szCs w:val="22"/>
        </w:rPr>
        <w:t>, Allan Balmain</w:t>
      </w:r>
      <w:r w:rsidRPr="000359BD">
        <w:rPr>
          <w:rStyle w:val="normaltextrun"/>
          <w:rFonts w:ascii="Verdana" w:hAnsi="Verdana" w:cs="Arial"/>
          <w:sz w:val="22"/>
          <w:szCs w:val="22"/>
          <w:vertAlign w:val="superscript"/>
        </w:rPr>
        <w:t>1,9</w:t>
      </w:r>
      <w:r w:rsidRPr="000359BD">
        <w:rPr>
          <w:rStyle w:val="eop"/>
          <w:rFonts w:ascii="Verdana" w:hAnsi="Verdana" w:cs="Arial"/>
          <w:sz w:val="22"/>
          <w:szCs w:val="22"/>
        </w:rPr>
        <w:t> </w:t>
      </w:r>
    </w:p>
    <w:p w:rsidR="000359BD" w:rsidRPr="000359BD" w:rsidRDefault="000359BD" w:rsidP="00AC067E">
      <w:pPr>
        <w:pStyle w:val="paragraph"/>
        <w:spacing w:before="0" w:beforeAutospacing="0" w:after="0" w:afterAutospacing="0"/>
        <w:textAlignment w:val="baseline"/>
        <w:rPr>
          <w:rFonts w:ascii="Verdana" w:hAnsi="Verdana" w:cs="Segoe UI"/>
          <w:sz w:val="22"/>
          <w:szCs w:val="22"/>
        </w:rPr>
      </w:pPr>
    </w:p>
    <w:p w:rsidR="00AC067E" w:rsidRPr="000359BD" w:rsidRDefault="00AC067E" w:rsidP="000359BD">
      <w:pPr>
        <w:pStyle w:val="paragraph"/>
        <w:spacing w:before="0" w:beforeAutospacing="0" w:after="0" w:afterAutospacing="0"/>
        <w:textAlignment w:val="baseline"/>
        <w:rPr>
          <w:rFonts w:ascii="Verdana" w:hAnsi="Verdana" w:cs="Segoe UI"/>
          <w:i/>
          <w:sz w:val="20"/>
          <w:szCs w:val="20"/>
        </w:rPr>
      </w:pPr>
      <w:r w:rsidRPr="000359BD">
        <w:rPr>
          <w:rStyle w:val="normaltextrun"/>
          <w:rFonts w:ascii="Verdana" w:hAnsi="Verdana" w:cs="Arial"/>
          <w:i/>
          <w:sz w:val="20"/>
          <w:szCs w:val="20"/>
        </w:rPr>
        <w:t>1. Helen Diller Family Comprehensive Cancer Center, University of California, San Francisco, San Francisco, CA 94158, USA</w:t>
      </w:r>
      <w:r w:rsidRPr="000359BD">
        <w:rPr>
          <w:rStyle w:val="eop"/>
          <w:rFonts w:ascii="Verdana" w:hAnsi="Verdana" w:cs="Arial"/>
          <w:i/>
          <w:sz w:val="20"/>
          <w:szCs w:val="20"/>
        </w:rPr>
        <w:t> </w:t>
      </w:r>
    </w:p>
    <w:p w:rsidR="00AC067E" w:rsidRPr="000359BD" w:rsidRDefault="00AC067E" w:rsidP="000359BD">
      <w:pPr>
        <w:pStyle w:val="paragraph"/>
        <w:spacing w:before="0" w:beforeAutospacing="0" w:after="0" w:afterAutospacing="0"/>
        <w:textAlignment w:val="baseline"/>
        <w:rPr>
          <w:rFonts w:ascii="Verdana" w:hAnsi="Verdana" w:cs="Segoe UI"/>
          <w:i/>
          <w:sz w:val="20"/>
          <w:szCs w:val="20"/>
        </w:rPr>
      </w:pPr>
      <w:r w:rsidRPr="000359BD">
        <w:rPr>
          <w:rStyle w:val="normaltextrun"/>
          <w:rFonts w:ascii="Verdana" w:hAnsi="Verdana" w:cs="Arial"/>
          <w:i/>
          <w:sz w:val="20"/>
          <w:szCs w:val="20"/>
        </w:rPr>
        <w:t>2. Biomedical Sciences Graduate Program, University of California, San Francisco, San Francisco, CA 94158, USA</w:t>
      </w:r>
      <w:r w:rsidRPr="000359BD">
        <w:rPr>
          <w:rStyle w:val="eop"/>
          <w:rFonts w:ascii="Verdana" w:hAnsi="Verdana" w:cs="Arial"/>
          <w:i/>
          <w:sz w:val="20"/>
          <w:szCs w:val="20"/>
        </w:rPr>
        <w:t> </w:t>
      </w:r>
    </w:p>
    <w:p w:rsidR="00AC067E" w:rsidRPr="000359BD" w:rsidRDefault="00AC067E" w:rsidP="000359BD">
      <w:pPr>
        <w:pStyle w:val="paragraph"/>
        <w:spacing w:before="0" w:beforeAutospacing="0" w:after="0" w:afterAutospacing="0"/>
        <w:textAlignment w:val="baseline"/>
        <w:rPr>
          <w:rFonts w:ascii="Verdana" w:hAnsi="Verdana" w:cs="Segoe UI"/>
          <w:i/>
          <w:sz w:val="20"/>
          <w:szCs w:val="20"/>
        </w:rPr>
      </w:pPr>
      <w:r w:rsidRPr="000359BD">
        <w:rPr>
          <w:rStyle w:val="normaltextrun"/>
          <w:rFonts w:ascii="Verdana" w:hAnsi="Verdana" w:cs="Arial"/>
          <w:i/>
          <w:sz w:val="20"/>
          <w:szCs w:val="20"/>
        </w:rPr>
        <w:t>3. Department of Pathology, Stanford University School of Medicine, Stanford, CA 94305, USA</w:t>
      </w:r>
      <w:r w:rsidRPr="000359BD">
        <w:rPr>
          <w:rStyle w:val="eop"/>
          <w:rFonts w:ascii="Verdana" w:hAnsi="Verdana" w:cs="Arial"/>
          <w:i/>
          <w:sz w:val="20"/>
          <w:szCs w:val="20"/>
        </w:rPr>
        <w:t> </w:t>
      </w:r>
    </w:p>
    <w:p w:rsidR="00AC067E" w:rsidRPr="000359BD" w:rsidRDefault="00AC067E" w:rsidP="000359BD">
      <w:pPr>
        <w:pStyle w:val="paragraph"/>
        <w:spacing w:before="0" w:beforeAutospacing="0" w:after="0" w:afterAutospacing="0"/>
        <w:textAlignment w:val="baseline"/>
        <w:rPr>
          <w:rFonts w:ascii="Verdana" w:hAnsi="Verdana" w:cs="Segoe UI"/>
          <w:i/>
          <w:sz w:val="20"/>
          <w:szCs w:val="20"/>
        </w:rPr>
      </w:pPr>
      <w:r w:rsidRPr="000359BD">
        <w:rPr>
          <w:rStyle w:val="normaltextrun"/>
          <w:rFonts w:ascii="Verdana" w:hAnsi="Verdana" w:cs="Arial"/>
          <w:i/>
          <w:sz w:val="20"/>
          <w:szCs w:val="20"/>
        </w:rPr>
        <w:t>4. Department of Urology, University of California, San Francisco, CA 94158, USA</w:t>
      </w:r>
      <w:r w:rsidRPr="000359BD">
        <w:rPr>
          <w:rStyle w:val="eop"/>
          <w:rFonts w:ascii="Verdana" w:hAnsi="Verdana" w:cs="Arial"/>
          <w:i/>
          <w:sz w:val="20"/>
          <w:szCs w:val="20"/>
        </w:rPr>
        <w:t> </w:t>
      </w:r>
    </w:p>
    <w:p w:rsidR="00AC067E" w:rsidRPr="000359BD" w:rsidRDefault="00AC067E" w:rsidP="000359BD">
      <w:pPr>
        <w:pStyle w:val="paragraph"/>
        <w:spacing w:before="0" w:beforeAutospacing="0" w:after="0" w:afterAutospacing="0"/>
        <w:textAlignment w:val="baseline"/>
        <w:rPr>
          <w:rFonts w:ascii="Verdana" w:hAnsi="Verdana" w:cs="Segoe UI"/>
          <w:i/>
          <w:sz w:val="20"/>
          <w:szCs w:val="20"/>
        </w:rPr>
      </w:pPr>
      <w:r w:rsidRPr="000359BD">
        <w:rPr>
          <w:rStyle w:val="normaltextrun"/>
          <w:rFonts w:ascii="Verdana" w:hAnsi="Verdana" w:cs="Arial"/>
          <w:i/>
          <w:sz w:val="20"/>
          <w:szCs w:val="20"/>
        </w:rPr>
        <w:t>5. Innovative Genomics Institute, University of California, San Francisco, San Francisco, CA 94158, USA</w:t>
      </w:r>
      <w:r w:rsidRPr="000359BD">
        <w:rPr>
          <w:rStyle w:val="scxw115091582"/>
          <w:rFonts w:ascii="Verdana" w:hAnsi="Verdana" w:cs="Arial"/>
          <w:i/>
          <w:sz w:val="20"/>
          <w:szCs w:val="20"/>
        </w:rPr>
        <w:t> </w:t>
      </w:r>
    </w:p>
    <w:p w:rsidR="00AC067E" w:rsidRPr="000359BD" w:rsidRDefault="00AC067E" w:rsidP="000359BD">
      <w:pPr>
        <w:pStyle w:val="paragraph"/>
        <w:spacing w:before="0" w:beforeAutospacing="0" w:after="0" w:afterAutospacing="0"/>
        <w:textAlignment w:val="baseline"/>
        <w:rPr>
          <w:rFonts w:ascii="Verdana" w:hAnsi="Verdana" w:cs="Segoe UI"/>
          <w:i/>
          <w:sz w:val="20"/>
          <w:szCs w:val="20"/>
        </w:rPr>
      </w:pPr>
      <w:r w:rsidRPr="000359BD">
        <w:rPr>
          <w:rStyle w:val="normaltextrun"/>
          <w:rFonts w:ascii="Verdana" w:hAnsi="Verdana" w:cs="Arial"/>
          <w:i/>
          <w:sz w:val="20"/>
          <w:szCs w:val="20"/>
        </w:rPr>
        <w:t>6. Arc Institute, Palo Alto, CA 94304, USA</w:t>
      </w:r>
      <w:r w:rsidRPr="000359BD">
        <w:rPr>
          <w:rStyle w:val="eop"/>
          <w:rFonts w:ascii="Verdana" w:hAnsi="Verdana" w:cs="Arial"/>
          <w:i/>
          <w:sz w:val="20"/>
          <w:szCs w:val="20"/>
        </w:rPr>
        <w:t> </w:t>
      </w:r>
    </w:p>
    <w:p w:rsidR="00AC067E" w:rsidRPr="000359BD" w:rsidRDefault="00AC067E" w:rsidP="000359BD">
      <w:pPr>
        <w:pStyle w:val="paragraph"/>
        <w:spacing w:before="0" w:beforeAutospacing="0" w:after="0" w:afterAutospacing="0"/>
        <w:textAlignment w:val="baseline"/>
        <w:rPr>
          <w:rFonts w:ascii="Verdana" w:hAnsi="Verdana" w:cs="Segoe UI"/>
          <w:i/>
          <w:sz w:val="20"/>
          <w:szCs w:val="20"/>
        </w:rPr>
      </w:pPr>
      <w:r w:rsidRPr="000359BD">
        <w:rPr>
          <w:rStyle w:val="normaltextrun"/>
          <w:rFonts w:ascii="Verdana" w:hAnsi="Verdana" w:cs="Arial"/>
          <w:i/>
          <w:sz w:val="20"/>
          <w:szCs w:val="20"/>
        </w:rPr>
        <w:t>7. Department of Anatomy, University of California, San Francisco, San Francisco, CA 94158, USA. </w:t>
      </w:r>
      <w:r w:rsidRPr="000359BD">
        <w:rPr>
          <w:rStyle w:val="eop"/>
          <w:rFonts w:ascii="Verdana" w:hAnsi="Verdana" w:cs="Arial"/>
          <w:i/>
          <w:sz w:val="20"/>
          <w:szCs w:val="20"/>
        </w:rPr>
        <w:t> </w:t>
      </w:r>
    </w:p>
    <w:p w:rsidR="00AC067E" w:rsidRPr="000359BD" w:rsidRDefault="00AC067E" w:rsidP="000359BD">
      <w:pPr>
        <w:pStyle w:val="paragraph"/>
        <w:spacing w:before="0" w:beforeAutospacing="0" w:after="0" w:afterAutospacing="0"/>
        <w:textAlignment w:val="baseline"/>
        <w:rPr>
          <w:rFonts w:ascii="Verdana" w:hAnsi="Verdana" w:cs="Segoe UI"/>
          <w:i/>
          <w:sz w:val="20"/>
          <w:szCs w:val="20"/>
        </w:rPr>
      </w:pPr>
      <w:r w:rsidRPr="000359BD">
        <w:rPr>
          <w:rStyle w:val="normaltextrun"/>
          <w:rFonts w:ascii="Verdana" w:hAnsi="Verdana" w:cs="Arial"/>
          <w:i/>
          <w:sz w:val="20"/>
          <w:szCs w:val="20"/>
        </w:rPr>
        <w:t>8. Oncology Discovery, Bristol-Myers Squibb, Redwood City, CA 94063, United States of America.</w:t>
      </w:r>
      <w:r w:rsidRPr="000359BD">
        <w:rPr>
          <w:rStyle w:val="eop"/>
          <w:rFonts w:ascii="Verdana" w:hAnsi="Verdana" w:cs="Arial"/>
          <w:i/>
          <w:sz w:val="20"/>
          <w:szCs w:val="20"/>
        </w:rPr>
        <w:t> </w:t>
      </w:r>
    </w:p>
    <w:p w:rsidR="00AC067E" w:rsidRPr="000359BD" w:rsidRDefault="00AC067E" w:rsidP="000359BD">
      <w:pPr>
        <w:pStyle w:val="paragraph"/>
        <w:spacing w:before="0" w:beforeAutospacing="0" w:after="0" w:afterAutospacing="0"/>
        <w:textAlignment w:val="baseline"/>
        <w:rPr>
          <w:rFonts w:ascii="Verdana" w:hAnsi="Verdana" w:cs="Segoe UI"/>
          <w:i/>
          <w:sz w:val="20"/>
          <w:szCs w:val="20"/>
        </w:rPr>
      </w:pPr>
      <w:r w:rsidRPr="000359BD">
        <w:rPr>
          <w:rStyle w:val="normaltextrun"/>
          <w:rFonts w:ascii="Verdana" w:hAnsi="Verdana" w:cs="Arial"/>
          <w:i/>
          <w:sz w:val="20"/>
          <w:szCs w:val="20"/>
        </w:rPr>
        <w:t>9. Department of Biochemistry and Biophysics, University of California San Francisco, San Francisco, CA 94158, USA.</w:t>
      </w:r>
      <w:r w:rsidRPr="000359BD">
        <w:rPr>
          <w:rStyle w:val="eop"/>
          <w:rFonts w:ascii="Verdana" w:hAnsi="Verdana" w:cs="Arial"/>
          <w:i/>
          <w:sz w:val="20"/>
          <w:szCs w:val="20"/>
        </w:rPr>
        <w:t> </w:t>
      </w:r>
    </w:p>
    <w:p w:rsidR="00AC067E" w:rsidRDefault="00AC067E" w:rsidP="00AC067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AC067E" w:rsidRPr="000359BD" w:rsidRDefault="00AC067E" w:rsidP="000359BD">
      <w:pPr>
        <w:pStyle w:val="paragraph"/>
        <w:spacing w:before="0" w:beforeAutospacing="0" w:after="0" w:afterAutospacing="0"/>
        <w:jc w:val="both"/>
        <w:textAlignment w:val="baseline"/>
        <w:rPr>
          <w:rFonts w:ascii="Verdana" w:hAnsi="Verdana" w:cs="Segoe UI"/>
          <w:sz w:val="22"/>
          <w:szCs w:val="22"/>
        </w:rPr>
      </w:pPr>
      <w:r w:rsidRPr="000359BD">
        <w:rPr>
          <w:rStyle w:val="normaltextrun"/>
          <w:rFonts w:ascii="Verdana" w:hAnsi="Verdana" w:cs="Arial"/>
          <w:sz w:val="22"/>
          <w:szCs w:val="22"/>
        </w:rPr>
        <w:t>Skin squamous cell carcinomas (</w:t>
      </w:r>
      <w:proofErr w:type="spellStart"/>
      <w:r w:rsidRPr="000359BD">
        <w:rPr>
          <w:rStyle w:val="normaltextrun"/>
          <w:rFonts w:ascii="Verdana" w:hAnsi="Verdana" w:cs="Arial"/>
          <w:sz w:val="22"/>
          <w:szCs w:val="22"/>
        </w:rPr>
        <w:t>sSCC</w:t>
      </w:r>
      <w:proofErr w:type="spellEnd"/>
      <w:r w:rsidRPr="000359BD">
        <w:rPr>
          <w:rStyle w:val="normaltextrun"/>
          <w:rFonts w:ascii="Verdana" w:hAnsi="Verdana" w:cs="Arial"/>
          <w:sz w:val="22"/>
          <w:szCs w:val="22"/>
        </w:rPr>
        <w:t xml:space="preserve">) commonly arise from oncogenic </w:t>
      </w:r>
      <w:proofErr w:type="spellStart"/>
      <w:r w:rsidRPr="000359BD">
        <w:rPr>
          <w:rStyle w:val="normaltextrun"/>
          <w:rFonts w:ascii="Verdana" w:hAnsi="Verdana" w:cs="Arial"/>
          <w:sz w:val="22"/>
          <w:szCs w:val="22"/>
        </w:rPr>
        <w:t>Hras</w:t>
      </w:r>
      <w:proofErr w:type="spellEnd"/>
      <w:r w:rsidRPr="000359BD">
        <w:rPr>
          <w:rStyle w:val="normaltextrun"/>
          <w:rFonts w:ascii="Verdana" w:hAnsi="Verdana" w:cs="Arial"/>
          <w:sz w:val="22"/>
          <w:szCs w:val="22"/>
        </w:rPr>
        <w:t xml:space="preserve"> mutations, though mouse models have shown that a subtype can also be activated by oncogenic </w:t>
      </w:r>
      <w:proofErr w:type="spellStart"/>
      <w:r w:rsidRPr="000359BD">
        <w:rPr>
          <w:rStyle w:val="normaltextrun"/>
          <w:rFonts w:ascii="Verdana" w:hAnsi="Verdana" w:cs="Arial"/>
          <w:sz w:val="22"/>
          <w:szCs w:val="22"/>
        </w:rPr>
        <w:t>Kras</w:t>
      </w:r>
      <w:proofErr w:type="spellEnd"/>
      <w:r w:rsidRPr="000359BD">
        <w:rPr>
          <w:rStyle w:val="normaltextrun"/>
          <w:rFonts w:ascii="Verdana" w:hAnsi="Verdana" w:cs="Arial"/>
          <w:sz w:val="22"/>
          <w:szCs w:val="22"/>
        </w:rPr>
        <w:t xml:space="preserve"> mutations. To deconvolute the possibly distinct roles of these Ras homologs, we investigated their roles in </w:t>
      </w:r>
      <w:proofErr w:type="spellStart"/>
      <w:r w:rsidRPr="000359BD">
        <w:rPr>
          <w:rStyle w:val="normaltextrun"/>
          <w:rFonts w:ascii="Verdana" w:hAnsi="Verdana" w:cs="Arial"/>
          <w:sz w:val="22"/>
          <w:szCs w:val="22"/>
        </w:rPr>
        <w:t>sSCC</w:t>
      </w:r>
      <w:proofErr w:type="spellEnd"/>
      <w:r w:rsidRPr="000359BD">
        <w:rPr>
          <w:rStyle w:val="normaltextrun"/>
          <w:rFonts w:ascii="Verdana" w:hAnsi="Verdana" w:cs="Arial"/>
          <w:sz w:val="22"/>
          <w:szCs w:val="22"/>
        </w:rPr>
        <w:t xml:space="preserve"> promotion and maintenance. Through gene expression profiling of over 100 </w:t>
      </w:r>
      <w:proofErr w:type="spellStart"/>
      <w:r w:rsidRPr="000359BD">
        <w:rPr>
          <w:rStyle w:val="normaltextrun"/>
          <w:rFonts w:ascii="Verdana" w:hAnsi="Verdana" w:cs="Arial"/>
          <w:sz w:val="22"/>
          <w:szCs w:val="22"/>
        </w:rPr>
        <w:t>Hras</w:t>
      </w:r>
      <w:r w:rsidRPr="000359BD">
        <w:rPr>
          <w:rStyle w:val="normaltextrun"/>
          <w:rFonts w:ascii="Verdana" w:hAnsi="Verdana" w:cs="Arial"/>
          <w:sz w:val="22"/>
          <w:szCs w:val="22"/>
          <w:vertAlign w:val="superscript"/>
        </w:rPr>
        <w:t>MUT</w:t>
      </w:r>
      <w:proofErr w:type="spellEnd"/>
      <w:r w:rsidRPr="000359BD">
        <w:rPr>
          <w:rStyle w:val="normaltextrun"/>
          <w:rFonts w:ascii="Verdana" w:hAnsi="Verdana" w:cs="Arial"/>
          <w:sz w:val="22"/>
          <w:szCs w:val="22"/>
        </w:rPr>
        <w:t xml:space="preserve"> </w:t>
      </w:r>
      <w:proofErr w:type="spellStart"/>
      <w:r w:rsidRPr="000359BD">
        <w:rPr>
          <w:rStyle w:val="normaltextrun"/>
          <w:rFonts w:ascii="Verdana" w:hAnsi="Verdana" w:cs="Arial"/>
          <w:sz w:val="22"/>
          <w:szCs w:val="22"/>
        </w:rPr>
        <w:t>sSCC</w:t>
      </w:r>
      <w:proofErr w:type="spellEnd"/>
      <w:r w:rsidRPr="000359BD">
        <w:rPr>
          <w:rStyle w:val="normaltextrun"/>
          <w:rFonts w:ascii="Verdana" w:hAnsi="Verdana" w:cs="Arial"/>
          <w:sz w:val="22"/>
          <w:szCs w:val="22"/>
        </w:rPr>
        <w:t xml:space="preserve">, we found that </w:t>
      </w:r>
      <w:proofErr w:type="spellStart"/>
      <w:r w:rsidRPr="000359BD">
        <w:rPr>
          <w:rStyle w:val="normaltextrun"/>
          <w:rFonts w:ascii="Verdana" w:hAnsi="Verdana" w:cs="Arial"/>
          <w:i/>
          <w:iCs/>
          <w:sz w:val="22"/>
          <w:szCs w:val="22"/>
        </w:rPr>
        <w:t>Hras</w:t>
      </w:r>
      <w:proofErr w:type="spellEnd"/>
      <w:r w:rsidRPr="000359BD">
        <w:rPr>
          <w:rStyle w:val="normaltextrun"/>
          <w:rFonts w:ascii="Verdana" w:hAnsi="Verdana" w:cs="Arial"/>
          <w:sz w:val="22"/>
          <w:szCs w:val="22"/>
        </w:rPr>
        <w:t xml:space="preserve"> expression positively correlated with immunological responses which may be necessary for DMBA+TPA induced </w:t>
      </w:r>
      <w:proofErr w:type="spellStart"/>
      <w:r w:rsidRPr="000359BD">
        <w:rPr>
          <w:rStyle w:val="normaltextrun"/>
          <w:rFonts w:ascii="Verdana" w:hAnsi="Verdana" w:cs="Arial"/>
          <w:sz w:val="22"/>
          <w:szCs w:val="22"/>
        </w:rPr>
        <w:t>papillomas</w:t>
      </w:r>
      <w:proofErr w:type="spellEnd"/>
      <w:r w:rsidRPr="000359BD">
        <w:rPr>
          <w:rStyle w:val="normaltextrun"/>
          <w:rFonts w:ascii="Verdana" w:hAnsi="Verdana" w:cs="Arial"/>
          <w:sz w:val="22"/>
          <w:szCs w:val="22"/>
        </w:rPr>
        <w:t xml:space="preserve">. We thus assessed the acute response to TPA in </w:t>
      </w:r>
      <w:proofErr w:type="spellStart"/>
      <w:r w:rsidRPr="000359BD">
        <w:rPr>
          <w:rStyle w:val="normaltextrun"/>
          <w:rFonts w:ascii="Verdana" w:hAnsi="Verdana" w:cs="Arial"/>
          <w:i/>
          <w:iCs/>
          <w:sz w:val="22"/>
          <w:szCs w:val="22"/>
        </w:rPr>
        <w:t>Hras</w:t>
      </w:r>
      <w:r w:rsidRPr="000359BD">
        <w:rPr>
          <w:rStyle w:val="normaltextrun"/>
          <w:rFonts w:ascii="Verdana" w:hAnsi="Verdana" w:cs="Arial"/>
          <w:i/>
          <w:iCs/>
          <w:sz w:val="22"/>
          <w:szCs w:val="22"/>
          <w:vertAlign w:val="superscript"/>
        </w:rPr>
        <w:t>KO</w:t>
      </w:r>
      <w:proofErr w:type="spellEnd"/>
      <w:r w:rsidRPr="000359BD">
        <w:rPr>
          <w:rStyle w:val="normaltextrun"/>
          <w:rFonts w:ascii="Verdana" w:hAnsi="Verdana" w:cs="Arial"/>
          <w:sz w:val="22"/>
          <w:szCs w:val="22"/>
        </w:rPr>
        <w:t xml:space="preserve"> and WT mice, identifying differences in epithelial cells and the immune cell dynamics. In </w:t>
      </w:r>
      <w:proofErr w:type="spellStart"/>
      <w:r w:rsidRPr="000359BD">
        <w:rPr>
          <w:rStyle w:val="normaltextrun"/>
          <w:rFonts w:ascii="Verdana" w:hAnsi="Verdana" w:cs="Arial"/>
          <w:sz w:val="22"/>
          <w:szCs w:val="22"/>
        </w:rPr>
        <w:t>Kras</w:t>
      </w:r>
      <w:r w:rsidRPr="000359BD">
        <w:rPr>
          <w:rStyle w:val="normaltextrun"/>
          <w:rFonts w:ascii="Verdana" w:hAnsi="Verdana" w:cs="Arial"/>
          <w:sz w:val="22"/>
          <w:szCs w:val="22"/>
          <w:vertAlign w:val="superscript"/>
        </w:rPr>
        <w:t>MUT</w:t>
      </w:r>
      <w:proofErr w:type="spellEnd"/>
      <w:r w:rsidRPr="000359BD">
        <w:rPr>
          <w:rStyle w:val="normaltextrun"/>
          <w:rFonts w:ascii="Verdana" w:hAnsi="Verdana" w:cs="Arial"/>
          <w:sz w:val="22"/>
          <w:szCs w:val="22"/>
        </w:rPr>
        <w:t xml:space="preserve"> </w:t>
      </w:r>
      <w:proofErr w:type="spellStart"/>
      <w:r w:rsidRPr="000359BD">
        <w:rPr>
          <w:rStyle w:val="normaltextrun"/>
          <w:rFonts w:ascii="Verdana" w:hAnsi="Verdana" w:cs="Arial"/>
          <w:sz w:val="22"/>
          <w:szCs w:val="22"/>
        </w:rPr>
        <w:t>sSCC</w:t>
      </w:r>
      <w:proofErr w:type="spellEnd"/>
      <w:r w:rsidRPr="000359BD">
        <w:rPr>
          <w:rStyle w:val="normaltextrun"/>
          <w:rFonts w:ascii="Verdana" w:hAnsi="Verdana" w:cs="Arial"/>
          <w:sz w:val="22"/>
          <w:szCs w:val="22"/>
        </w:rPr>
        <w:t xml:space="preserve">, </w:t>
      </w:r>
      <w:proofErr w:type="spellStart"/>
      <w:r w:rsidRPr="000359BD">
        <w:rPr>
          <w:rStyle w:val="normaltextrun"/>
          <w:rFonts w:ascii="Verdana" w:hAnsi="Verdana" w:cs="Arial"/>
          <w:i/>
          <w:iCs/>
          <w:sz w:val="22"/>
          <w:szCs w:val="22"/>
        </w:rPr>
        <w:t>Kras</w:t>
      </w:r>
      <w:proofErr w:type="spellEnd"/>
      <w:r w:rsidRPr="000359BD">
        <w:rPr>
          <w:rStyle w:val="normaltextrun"/>
          <w:rFonts w:ascii="Verdana" w:hAnsi="Verdana" w:cs="Arial"/>
          <w:sz w:val="22"/>
          <w:szCs w:val="22"/>
        </w:rPr>
        <w:t xml:space="preserve"> expression correlated positively with cell cycle maintenance and negatively with immunological responses. To further explore this, we created a targeted sgRNA library to screen for genes correlated with oncogenic </w:t>
      </w:r>
      <w:proofErr w:type="spellStart"/>
      <w:r w:rsidRPr="000359BD">
        <w:rPr>
          <w:rStyle w:val="normaltextrun"/>
          <w:rFonts w:ascii="Verdana" w:hAnsi="Verdana" w:cs="Arial"/>
          <w:i/>
          <w:iCs/>
          <w:sz w:val="22"/>
          <w:szCs w:val="22"/>
        </w:rPr>
        <w:t>Kras</w:t>
      </w:r>
      <w:proofErr w:type="spellEnd"/>
      <w:r w:rsidRPr="000359BD">
        <w:rPr>
          <w:rStyle w:val="normaltextrun"/>
          <w:rFonts w:ascii="Verdana" w:hAnsi="Verdana" w:cs="Arial"/>
          <w:sz w:val="22"/>
          <w:szCs w:val="22"/>
        </w:rPr>
        <w:t xml:space="preserve"> that might confer resistance to aPD1 therapy. This </w:t>
      </w:r>
      <w:r w:rsidRPr="000359BD">
        <w:rPr>
          <w:rStyle w:val="normaltextrun"/>
          <w:rFonts w:ascii="Verdana" w:hAnsi="Verdana" w:cs="Arial"/>
          <w:i/>
          <w:iCs/>
          <w:sz w:val="22"/>
          <w:szCs w:val="22"/>
        </w:rPr>
        <w:t>in vivo</w:t>
      </w:r>
      <w:r w:rsidRPr="000359BD">
        <w:rPr>
          <w:rStyle w:val="normaltextrun"/>
          <w:rFonts w:ascii="Verdana" w:hAnsi="Verdana" w:cs="Arial"/>
          <w:sz w:val="22"/>
          <w:szCs w:val="22"/>
        </w:rPr>
        <w:t xml:space="preserve"> </w:t>
      </w:r>
      <w:proofErr w:type="spellStart"/>
      <w:r w:rsidRPr="000359BD">
        <w:rPr>
          <w:rStyle w:val="normaltextrun"/>
          <w:rFonts w:ascii="Verdana" w:hAnsi="Verdana" w:cs="Arial"/>
          <w:sz w:val="22"/>
          <w:szCs w:val="22"/>
        </w:rPr>
        <w:t>CRISPRi</w:t>
      </w:r>
      <w:proofErr w:type="spellEnd"/>
      <w:r w:rsidRPr="000359BD">
        <w:rPr>
          <w:rStyle w:val="normaltextrun"/>
          <w:rFonts w:ascii="Verdana" w:hAnsi="Verdana" w:cs="Arial"/>
          <w:sz w:val="22"/>
          <w:szCs w:val="22"/>
        </w:rPr>
        <w:t xml:space="preserve"> screen identified </w:t>
      </w:r>
      <w:proofErr w:type="spellStart"/>
      <w:r w:rsidRPr="000359BD">
        <w:rPr>
          <w:rStyle w:val="normaltextrun"/>
          <w:rFonts w:ascii="Verdana" w:hAnsi="Verdana" w:cs="Arial"/>
          <w:i/>
          <w:iCs/>
          <w:sz w:val="22"/>
          <w:szCs w:val="22"/>
        </w:rPr>
        <w:t>Kras</w:t>
      </w:r>
      <w:proofErr w:type="spellEnd"/>
      <w:r w:rsidRPr="000359BD">
        <w:rPr>
          <w:rStyle w:val="normaltextrun"/>
          <w:rFonts w:ascii="Verdana" w:hAnsi="Verdana" w:cs="Arial"/>
          <w:sz w:val="22"/>
          <w:szCs w:val="22"/>
        </w:rPr>
        <w:t xml:space="preserve">-co-expressed genes responsible for mRNA maintenance, previously unrecognized as tumor-specific immunotherapy sensitizers. This study highlights the distinct contributions of </w:t>
      </w:r>
      <w:proofErr w:type="spellStart"/>
      <w:r w:rsidRPr="000359BD">
        <w:rPr>
          <w:rStyle w:val="normaltextrun"/>
          <w:rFonts w:ascii="Verdana" w:hAnsi="Verdana" w:cs="Arial"/>
          <w:i/>
          <w:iCs/>
          <w:sz w:val="22"/>
          <w:szCs w:val="22"/>
        </w:rPr>
        <w:t>Hras</w:t>
      </w:r>
      <w:proofErr w:type="spellEnd"/>
      <w:r w:rsidRPr="000359BD">
        <w:rPr>
          <w:rStyle w:val="normaltextrun"/>
          <w:rFonts w:ascii="Verdana" w:hAnsi="Verdana" w:cs="Arial"/>
          <w:sz w:val="22"/>
          <w:szCs w:val="22"/>
        </w:rPr>
        <w:t xml:space="preserve"> and </w:t>
      </w:r>
      <w:proofErr w:type="spellStart"/>
      <w:r w:rsidRPr="000359BD">
        <w:rPr>
          <w:rStyle w:val="normaltextrun"/>
          <w:rFonts w:ascii="Verdana" w:hAnsi="Verdana" w:cs="Arial"/>
          <w:i/>
          <w:iCs/>
          <w:sz w:val="22"/>
          <w:szCs w:val="22"/>
        </w:rPr>
        <w:t>Kras</w:t>
      </w:r>
      <w:proofErr w:type="spellEnd"/>
      <w:r w:rsidRPr="000359BD">
        <w:rPr>
          <w:rStyle w:val="normaltextrun"/>
          <w:rFonts w:ascii="Verdana" w:hAnsi="Verdana" w:cs="Arial"/>
          <w:sz w:val="22"/>
          <w:szCs w:val="22"/>
        </w:rPr>
        <w:t xml:space="preserve"> in different stages of </w:t>
      </w:r>
      <w:proofErr w:type="spellStart"/>
      <w:r w:rsidRPr="000359BD">
        <w:rPr>
          <w:rStyle w:val="normaltextrun"/>
          <w:rFonts w:ascii="Verdana" w:hAnsi="Verdana" w:cs="Arial"/>
          <w:sz w:val="22"/>
          <w:szCs w:val="22"/>
        </w:rPr>
        <w:t>sSCC</w:t>
      </w:r>
      <w:proofErr w:type="spellEnd"/>
      <w:r w:rsidRPr="000359BD">
        <w:rPr>
          <w:rStyle w:val="normaltextrun"/>
          <w:rFonts w:ascii="Verdana" w:hAnsi="Verdana" w:cs="Arial"/>
          <w:sz w:val="22"/>
          <w:szCs w:val="22"/>
        </w:rPr>
        <w:t xml:space="preserve"> tumorigenesis. During promotion, </w:t>
      </w:r>
      <w:proofErr w:type="spellStart"/>
      <w:r w:rsidRPr="000359BD">
        <w:rPr>
          <w:rStyle w:val="normaltextrun"/>
          <w:rFonts w:ascii="Verdana" w:hAnsi="Verdana" w:cs="Arial"/>
          <w:i/>
          <w:iCs/>
          <w:sz w:val="22"/>
          <w:szCs w:val="22"/>
        </w:rPr>
        <w:t>Hras</w:t>
      </w:r>
      <w:proofErr w:type="spellEnd"/>
      <w:r w:rsidRPr="000359BD">
        <w:rPr>
          <w:rStyle w:val="normaltextrun"/>
          <w:rFonts w:ascii="Verdana" w:hAnsi="Verdana" w:cs="Arial"/>
          <w:sz w:val="22"/>
          <w:szCs w:val="22"/>
        </w:rPr>
        <w:t xml:space="preserve"> coordinates a pro-tumorigenic, pro-inflammatory environment, while later, </w:t>
      </w:r>
      <w:proofErr w:type="spellStart"/>
      <w:r w:rsidRPr="000359BD">
        <w:rPr>
          <w:rStyle w:val="normaltextrun"/>
          <w:rFonts w:ascii="Verdana" w:hAnsi="Verdana" w:cs="Arial"/>
          <w:i/>
          <w:iCs/>
          <w:sz w:val="22"/>
          <w:szCs w:val="22"/>
        </w:rPr>
        <w:t>Kras</w:t>
      </w:r>
      <w:proofErr w:type="spellEnd"/>
      <w:r w:rsidRPr="000359BD">
        <w:rPr>
          <w:rStyle w:val="normaltextrun"/>
          <w:rFonts w:ascii="Verdana" w:hAnsi="Verdana" w:cs="Arial"/>
          <w:sz w:val="22"/>
          <w:szCs w:val="22"/>
        </w:rPr>
        <w:t xml:space="preserve"> facilitates a pro-tumorigenic, anti-inflammatory environment. This distinction has important implications for advancing the detection and treatment of </w:t>
      </w:r>
      <w:proofErr w:type="spellStart"/>
      <w:r w:rsidRPr="000359BD">
        <w:rPr>
          <w:rStyle w:val="normaltextrun"/>
          <w:rFonts w:ascii="Verdana" w:hAnsi="Verdana" w:cs="Arial"/>
          <w:sz w:val="22"/>
          <w:szCs w:val="22"/>
        </w:rPr>
        <w:t>sSCC</w:t>
      </w:r>
      <w:proofErr w:type="spellEnd"/>
      <w:r w:rsidRPr="000359BD">
        <w:rPr>
          <w:rStyle w:val="normaltextrun"/>
          <w:rFonts w:ascii="Verdana" w:hAnsi="Verdana" w:cs="Arial"/>
          <w:sz w:val="22"/>
          <w:szCs w:val="22"/>
        </w:rPr>
        <w:t>.</w:t>
      </w:r>
      <w:r w:rsidRPr="000359BD">
        <w:rPr>
          <w:rStyle w:val="eop"/>
          <w:rFonts w:ascii="Verdana" w:hAnsi="Verdana" w:cs="Arial"/>
          <w:sz w:val="22"/>
          <w:szCs w:val="22"/>
        </w:rPr>
        <w:t> </w:t>
      </w:r>
    </w:p>
    <w:p w:rsidR="00AC067E" w:rsidRDefault="00AC067E">
      <w:r>
        <w:br w:type="page"/>
      </w:r>
    </w:p>
    <w:p w:rsidR="00413031" w:rsidRDefault="00413031" w:rsidP="00413031">
      <w:pPr>
        <w:pStyle w:val="paragraph"/>
        <w:spacing w:before="0" w:beforeAutospacing="0" w:after="0" w:afterAutospacing="0"/>
        <w:ind w:firstLine="720"/>
        <w:textAlignment w:val="baseline"/>
        <w:rPr>
          <w:rStyle w:val="normaltextrun"/>
          <w:rFonts w:ascii="Verdana" w:hAnsi="Verdana" w:cs="Calibri"/>
          <w:b/>
          <w:bCs/>
          <w:sz w:val="20"/>
          <w:szCs w:val="20"/>
        </w:rPr>
      </w:pPr>
      <w:r>
        <w:rPr>
          <w:rStyle w:val="normaltextrun"/>
          <w:rFonts w:ascii="Verdana" w:hAnsi="Verdana" w:cs="Calibri"/>
          <w:b/>
          <w:bCs/>
          <w:sz w:val="20"/>
          <w:szCs w:val="20"/>
        </w:rPr>
        <w:lastRenderedPageBreak/>
        <w:t>7</w:t>
      </w:r>
    </w:p>
    <w:p w:rsidR="000359BD" w:rsidRPr="000359BD" w:rsidRDefault="000359BD" w:rsidP="000359BD">
      <w:pPr>
        <w:pStyle w:val="paragraph"/>
        <w:spacing w:before="0" w:beforeAutospacing="0" w:after="0" w:afterAutospacing="0"/>
        <w:ind w:firstLine="720"/>
        <w:jc w:val="right"/>
        <w:textAlignment w:val="baseline"/>
        <w:rPr>
          <w:rStyle w:val="normaltextrun"/>
          <w:rFonts w:ascii="Verdana" w:hAnsi="Verdana" w:cs="Calibri"/>
          <w:b/>
          <w:bCs/>
          <w:sz w:val="20"/>
          <w:szCs w:val="20"/>
        </w:rPr>
      </w:pPr>
      <w:r w:rsidRPr="000359BD">
        <w:rPr>
          <w:rStyle w:val="normaltextrun"/>
          <w:rFonts w:ascii="Verdana" w:hAnsi="Verdana" w:cs="Calibri"/>
          <w:b/>
          <w:bCs/>
          <w:sz w:val="20"/>
          <w:szCs w:val="20"/>
        </w:rPr>
        <w:t>BOWMAN</w:t>
      </w:r>
    </w:p>
    <w:p w:rsidR="000359BD" w:rsidRDefault="000359BD" w:rsidP="00AC067E">
      <w:pPr>
        <w:pStyle w:val="paragraph"/>
        <w:spacing w:before="0" w:beforeAutospacing="0" w:after="0" w:afterAutospacing="0"/>
        <w:ind w:firstLine="720"/>
        <w:jc w:val="center"/>
        <w:textAlignment w:val="baseline"/>
        <w:rPr>
          <w:rStyle w:val="normaltextrun"/>
          <w:rFonts w:ascii="Calibri" w:hAnsi="Calibri" w:cs="Calibri"/>
          <w:b/>
          <w:bCs/>
        </w:rPr>
      </w:pPr>
    </w:p>
    <w:p w:rsidR="00AC067E" w:rsidRDefault="00AC067E" w:rsidP="000359BD">
      <w:pPr>
        <w:pStyle w:val="paragraph"/>
        <w:spacing w:before="0" w:beforeAutospacing="0" w:after="0" w:afterAutospacing="0"/>
        <w:textAlignment w:val="baseline"/>
        <w:rPr>
          <w:rStyle w:val="eop"/>
          <w:rFonts w:ascii="Verdana" w:hAnsi="Verdana" w:cs="Calibri"/>
          <w:sz w:val="22"/>
          <w:szCs w:val="22"/>
        </w:rPr>
      </w:pPr>
      <w:r w:rsidRPr="000359BD">
        <w:rPr>
          <w:rStyle w:val="normaltextrun"/>
          <w:rFonts w:ascii="Verdana" w:hAnsi="Verdana" w:cs="Calibri"/>
          <w:b/>
          <w:bCs/>
          <w:sz w:val="22"/>
          <w:szCs w:val="22"/>
        </w:rPr>
        <w:t>Patient-Specific Targeting of the T-Cell Receptor Variable Region as a Therapeutic Strategy in Clonal T-Cell Diseases</w:t>
      </w:r>
      <w:r w:rsidRPr="000359BD">
        <w:rPr>
          <w:rStyle w:val="eop"/>
          <w:rFonts w:ascii="Verdana" w:hAnsi="Verdana" w:cs="Calibri"/>
          <w:sz w:val="22"/>
          <w:szCs w:val="22"/>
        </w:rPr>
        <w:t> </w:t>
      </w:r>
    </w:p>
    <w:p w:rsidR="0071774B" w:rsidRPr="000359BD" w:rsidRDefault="0071774B" w:rsidP="000359BD">
      <w:pPr>
        <w:pStyle w:val="paragraph"/>
        <w:spacing w:before="0" w:beforeAutospacing="0" w:after="0" w:afterAutospacing="0"/>
        <w:textAlignment w:val="baseline"/>
        <w:rPr>
          <w:rFonts w:ascii="Verdana" w:hAnsi="Verdana" w:cs="Segoe UI"/>
          <w:sz w:val="22"/>
          <w:szCs w:val="22"/>
        </w:rPr>
      </w:pPr>
    </w:p>
    <w:p w:rsidR="00AC067E" w:rsidRDefault="00AC067E" w:rsidP="0071774B">
      <w:pPr>
        <w:pStyle w:val="paragraph"/>
        <w:spacing w:before="0" w:beforeAutospacing="0" w:after="0" w:afterAutospacing="0"/>
        <w:jc w:val="both"/>
        <w:textAlignment w:val="baseline"/>
        <w:rPr>
          <w:rStyle w:val="eop"/>
          <w:rFonts w:ascii="Verdana" w:hAnsi="Verdana" w:cs="Calibri"/>
          <w:sz w:val="22"/>
          <w:szCs w:val="22"/>
        </w:rPr>
      </w:pPr>
      <w:r w:rsidRPr="0071774B">
        <w:rPr>
          <w:rStyle w:val="normaltextrun"/>
          <w:rFonts w:ascii="Verdana" w:hAnsi="Verdana" w:cs="Calibri"/>
          <w:sz w:val="22"/>
          <w:szCs w:val="22"/>
        </w:rPr>
        <w:t>Olivia M. Lucero</w:t>
      </w:r>
      <w:r w:rsidRPr="0071774B">
        <w:rPr>
          <w:rStyle w:val="normaltextrun"/>
          <w:rFonts w:ascii="Verdana" w:hAnsi="Verdana" w:cs="Calibri"/>
          <w:sz w:val="22"/>
          <w:szCs w:val="22"/>
          <w:vertAlign w:val="superscript"/>
        </w:rPr>
        <w:t>1,2</w:t>
      </w:r>
      <w:r w:rsidRPr="0071774B">
        <w:rPr>
          <w:rStyle w:val="normaltextrun"/>
          <w:rFonts w:ascii="Verdana" w:hAnsi="Verdana" w:cs="Calibri"/>
          <w:sz w:val="22"/>
          <w:szCs w:val="22"/>
        </w:rPr>
        <w:t>, Ji-Ann Lee</w:t>
      </w:r>
      <w:r w:rsidRPr="0071774B">
        <w:rPr>
          <w:rStyle w:val="normaltextrun"/>
          <w:rFonts w:ascii="Verdana" w:hAnsi="Verdana" w:cs="Calibri"/>
          <w:sz w:val="22"/>
          <w:szCs w:val="22"/>
          <w:vertAlign w:val="superscript"/>
        </w:rPr>
        <w:t>3</w:t>
      </w:r>
      <w:r w:rsidRPr="0071774B">
        <w:rPr>
          <w:rStyle w:val="normaltextrun"/>
          <w:rFonts w:ascii="Verdana" w:hAnsi="Verdana" w:cs="Calibri"/>
          <w:sz w:val="22"/>
          <w:szCs w:val="22"/>
        </w:rPr>
        <w:t xml:space="preserve">, </w:t>
      </w:r>
      <w:r w:rsidRPr="0071774B">
        <w:rPr>
          <w:rStyle w:val="normaltextrun"/>
          <w:rFonts w:ascii="Verdana" w:hAnsi="Verdana" w:cs="Calibri"/>
          <w:b/>
          <w:bCs/>
          <w:sz w:val="22"/>
          <w:szCs w:val="22"/>
          <w:u w:val="single"/>
        </w:rPr>
        <w:t>Jenna L. Bowman</w:t>
      </w:r>
      <w:r w:rsidRPr="0071774B">
        <w:rPr>
          <w:rStyle w:val="normaltextrun"/>
          <w:rFonts w:ascii="Verdana" w:hAnsi="Verdana" w:cs="Calibri"/>
          <w:b/>
          <w:bCs/>
          <w:sz w:val="22"/>
          <w:szCs w:val="22"/>
          <w:u w:val="single"/>
          <w:vertAlign w:val="superscript"/>
        </w:rPr>
        <w:t>2,4</w:t>
      </w:r>
      <w:r w:rsidRPr="0071774B">
        <w:rPr>
          <w:rStyle w:val="normaltextrun"/>
          <w:rFonts w:ascii="Verdana" w:hAnsi="Verdana" w:cs="Calibri"/>
          <w:sz w:val="22"/>
          <w:szCs w:val="22"/>
        </w:rPr>
        <w:t>, Kara Johnson</w:t>
      </w:r>
      <w:r w:rsidRPr="0071774B">
        <w:rPr>
          <w:rStyle w:val="normaltextrun"/>
          <w:rFonts w:ascii="Verdana" w:hAnsi="Verdana" w:cs="Calibri"/>
          <w:sz w:val="22"/>
          <w:szCs w:val="22"/>
          <w:vertAlign w:val="superscript"/>
        </w:rPr>
        <w:t>2,4</w:t>
      </w:r>
      <w:r w:rsidRPr="0071774B">
        <w:rPr>
          <w:rStyle w:val="normaltextrun"/>
          <w:rFonts w:ascii="Verdana" w:hAnsi="Verdana" w:cs="Calibri"/>
          <w:sz w:val="22"/>
          <w:szCs w:val="22"/>
        </w:rPr>
        <w:t>, Gopal Sapparapu</w:t>
      </w:r>
      <w:r w:rsidRPr="0071774B">
        <w:rPr>
          <w:rStyle w:val="normaltextrun"/>
          <w:rFonts w:ascii="Verdana" w:hAnsi="Verdana" w:cs="Calibri"/>
          <w:sz w:val="22"/>
          <w:szCs w:val="22"/>
          <w:vertAlign w:val="superscript"/>
        </w:rPr>
        <w:t>3</w:t>
      </w:r>
      <w:r w:rsidRPr="0071774B">
        <w:rPr>
          <w:rStyle w:val="normaltextrun"/>
          <w:rFonts w:ascii="Verdana" w:hAnsi="Verdana" w:cs="Calibri"/>
          <w:sz w:val="22"/>
          <w:szCs w:val="22"/>
        </w:rPr>
        <w:t>, John K. Thomas</w:t>
      </w:r>
      <w:r w:rsidRPr="0071774B">
        <w:rPr>
          <w:rStyle w:val="normaltextrun"/>
          <w:rFonts w:ascii="Verdana" w:hAnsi="Verdana" w:cs="Calibri"/>
          <w:sz w:val="22"/>
          <w:szCs w:val="22"/>
          <w:vertAlign w:val="superscript"/>
        </w:rPr>
        <w:t>3</w:t>
      </w:r>
      <w:r w:rsidRPr="0071774B">
        <w:rPr>
          <w:rStyle w:val="normaltextrun"/>
          <w:rFonts w:ascii="Verdana" w:hAnsi="Verdana" w:cs="Calibri"/>
          <w:sz w:val="22"/>
          <w:szCs w:val="22"/>
        </w:rPr>
        <w:t xml:space="preserve">, </w:t>
      </w:r>
      <w:proofErr w:type="spellStart"/>
      <w:r w:rsidRPr="0071774B">
        <w:rPr>
          <w:rStyle w:val="normaltextrun"/>
          <w:rFonts w:ascii="Verdana" w:hAnsi="Verdana" w:cs="Calibri"/>
          <w:sz w:val="22"/>
          <w:szCs w:val="22"/>
        </w:rPr>
        <w:t>Guang</w:t>
      </w:r>
      <w:proofErr w:type="spellEnd"/>
      <w:r w:rsidRPr="0071774B">
        <w:rPr>
          <w:rStyle w:val="normaltextrun"/>
          <w:rFonts w:ascii="Verdana" w:hAnsi="Verdana" w:cs="Calibri"/>
          <w:sz w:val="22"/>
          <w:szCs w:val="22"/>
        </w:rPr>
        <w:t xml:space="preserve"> Fan</w:t>
      </w:r>
      <w:r w:rsidRPr="0071774B">
        <w:rPr>
          <w:rStyle w:val="normaltextrun"/>
          <w:rFonts w:ascii="Verdana" w:hAnsi="Verdana" w:cs="Calibri"/>
          <w:sz w:val="22"/>
          <w:szCs w:val="22"/>
          <w:vertAlign w:val="superscript"/>
        </w:rPr>
        <w:t>5</w:t>
      </w:r>
      <w:r w:rsidRPr="0071774B">
        <w:rPr>
          <w:rStyle w:val="normaltextrun"/>
          <w:rFonts w:ascii="Verdana" w:hAnsi="Verdana" w:cs="Calibri"/>
          <w:sz w:val="22"/>
          <w:szCs w:val="22"/>
        </w:rPr>
        <w:t>, Bill H. Chang</w:t>
      </w:r>
      <w:r w:rsidRPr="0071774B">
        <w:rPr>
          <w:rStyle w:val="normaltextrun"/>
          <w:rFonts w:ascii="Verdana" w:hAnsi="Verdana" w:cs="Calibri"/>
          <w:sz w:val="22"/>
          <w:szCs w:val="22"/>
          <w:vertAlign w:val="superscript"/>
        </w:rPr>
        <w:t>2,6</w:t>
      </w:r>
      <w:r w:rsidRPr="0071774B">
        <w:rPr>
          <w:rStyle w:val="normaltextrun"/>
          <w:rFonts w:ascii="Verdana" w:hAnsi="Verdana" w:cs="Calibri"/>
          <w:sz w:val="22"/>
          <w:szCs w:val="22"/>
        </w:rPr>
        <w:t>, Karina Thiel-Klare</w:t>
      </w:r>
      <w:r w:rsidRPr="0071774B">
        <w:rPr>
          <w:rStyle w:val="normaltextrun"/>
          <w:rFonts w:ascii="Verdana" w:hAnsi="Verdana" w:cs="Calibri"/>
          <w:sz w:val="22"/>
          <w:szCs w:val="22"/>
          <w:vertAlign w:val="superscript"/>
        </w:rPr>
        <w:t>6</w:t>
      </w:r>
      <w:r w:rsidRPr="0071774B">
        <w:rPr>
          <w:rStyle w:val="normaltextrun"/>
          <w:rFonts w:ascii="Verdana" w:hAnsi="Verdana" w:cs="Calibri"/>
          <w:sz w:val="22"/>
          <w:szCs w:val="22"/>
        </w:rPr>
        <w:t>, Christopher A. Eide</w:t>
      </w:r>
      <w:r w:rsidRPr="0071774B">
        <w:rPr>
          <w:rStyle w:val="normaltextrun"/>
          <w:rFonts w:ascii="Verdana" w:hAnsi="Verdana" w:cs="Calibri"/>
          <w:sz w:val="22"/>
          <w:szCs w:val="22"/>
          <w:vertAlign w:val="superscript"/>
        </w:rPr>
        <w:t>2,4</w:t>
      </w:r>
      <w:r w:rsidRPr="0071774B">
        <w:rPr>
          <w:rStyle w:val="normaltextrun"/>
          <w:rFonts w:ascii="Verdana" w:hAnsi="Verdana" w:cs="Calibri"/>
          <w:sz w:val="22"/>
          <w:szCs w:val="22"/>
        </w:rPr>
        <w:t>, Craig Okada</w:t>
      </w:r>
      <w:r w:rsidRPr="0071774B">
        <w:rPr>
          <w:rStyle w:val="normaltextrun"/>
          <w:rFonts w:ascii="Verdana" w:hAnsi="Verdana" w:cs="Calibri"/>
          <w:sz w:val="22"/>
          <w:szCs w:val="22"/>
          <w:vertAlign w:val="superscript"/>
        </w:rPr>
        <w:t>4</w:t>
      </w:r>
      <w:r w:rsidRPr="0071774B">
        <w:rPr>
          <w:rStyle w:val="normaltextrun"/>
          <w:rFonts w:ascii="Verdana" w:hAnsi="Verdana" w:cs="Calibri"/>
          <w:sz w:val="22"/>
          <w:szCs w:val="22"/>
        </w:rPr>
        <w:t>, Mike Palazzolo</w:t>
      </w:r>
      <w:r w:rsidRPr="0071774B">
        <w:rPr>
          <w:rStyle w:val="normaltextrun"/>
          <w:rFonts w:ascii="Verdana" w:hAnsi="Verdana" w:cs="Calibri"/>
          <w:sz w:val="22"/>
          <w:szCs w:val="22"/>
          <w:vertAlign w:val="superscript"/>
        </w:rPr>
        <w:t>3</w:t>
      </w:r>
      <w:r w:rsidRPr="0071774B">
        <w:rPr>
          <w:rStyle w:val="normaltextrun"/>
          <w:rFonts w:ascii="Verdana" w:hAnsi="Verdana" w:cs="Calibri"/>
          <w:sz w:val="22"/>
          <w:szCs w:val="22"/>
        </w:rPr>
        <w:t>, Evan Lind</w:t>
      </w:r>
      <w:r w:rsidRPr="0071774B">
        <w:rPr>
          <w:rStyle w:val="normaltextrun"/>
          <w:rFonts w:ascii="Verdana" w:hAnsi="Verdana" w:cs="Calibri"/>
          <w:sz w:val="22"/>
          <w:szCs w:val="22"/>
          <w:vertAlign w:val="superscript"/>
        </w:rPr>
        <w:t>2,7,8</w:t>
      </w:r>
      <w:r w:rsidRPr="0071774B">
        <w:rPr>
          <w:rStyle w:val="normaltextrun"/>
          <w:rFonts w:ascii="Verdana" w:hAnsi="Verdana" w:cs="Calibri"/>
          <w:sz w:val="22"/>
          <w:szCs w:val="22"/>
        </w:rPr>
        <w:t>, Yoko Kosaka</w:t>
      </w:r>
      <w:r w:rsidRPr="0071774B">
        <w:rPr>
          <w:rStyle w:val="normaltextrun"/>
          <w:rFonts w:ascii="Verdana" w:hAnsi="Verdana" w:cs="Calibri"/>
          <w:sz w:val="22"/>
          <w:szCs w:val="22"/>
          <w:vertAlign w:val="superscript"/>
        </w:rPr>
        <w:t>2,6</w:t>
      </w:r>
      <w:r w:rsidRPr="0071774B">
        <w:rPr>
          <w:rStyle w:val="normaltextrun"/>
          <w:rFonts w:ascii="Verdana" w:hAnsi="Verdana" w:cs="Calibri"/>
          <w:sz w:val="22"/>
          <w:szCs w:val="22"/>
        </w:rPr>
        <w:t>, Brian J. Druker</w:t>
      </w:r>
      <w:r w:rsidRPr="0071774B">
        <w:rPr>
          <w:rStyle w:val="normaltextrun"/>
          <w:rFonts w:ascii="Verdana" w:hAnsi="Verdana" w:cs="Calibri"/>
          <w:sz w:val="22"/>
          <w:szCs w:val="22"/>
          <w:vertAlign w:val="superscript"/>
        </w:rPr>
        <w:t>2,4,9</w:t>
      </w:r>
      <w:r w:rsidRPr="0071774B">
        <w:rPr>
          <w:rStyle w:val="normaltextrun"/>
          <w:rFonts w:ascii="Verdana" w:hAnsi="Verdana" w:cs="Calibri"/>
          <w:sz w:val="22"/>
          <w:szCs w:val="22"/>
        </w:rPr>
        <w:t>, Nicholas Lydon</w:t>
      </w:r>
      <w:r w:rsidRPr="0071774B">
        <w:rPr>
          <w:rStyle w:val="normaltextrun"/>
          <w:rFonts w:ascii="Verdana" w:hAnsi="Verdana" w:cs="Calibri"/>
          <w:sz w:val="22"/>
          <w:szCs w:val="22"/>
          <w:vertAlign w:val="superscript"/>
        </w:rPr>
        <w:t>9</w:t>
      </w:r>
      <w:r w:rsidRPr="0071774B">
        <w:rPr>
          <w:rStyle w:val="normaltextrun"/>
          <w:rFonts w:ascii="Verdana" w:hAnsi="Verdana" w:cs="Calibri"/>
          <w:sz w:val="22"/>
          <w:szCs w:val="22"/>
        </w:rPr>
        <w:t>, and Peter M. Bowers</w:t>
      </w:r>
      <w:r w:rsidRPr="0071774B">
        <w:rPr>
          <w:rStyle w:val="normaltextrun"/>
          <w:rFonts w:ascii="Verdana" w:hAnsi="Verdana" w:cs="Calibri"/>
          <w:sz w:val="22"/>
          <w:szCs w:val="22"/>
          <w:vertAlign w:val="superscript"/>
        </w:rPr>
        <w:t>1</w:t>
      </w:r>
      <w:r w:rsidRPr="0071774B">
        <w:rPr>
          <w:rStyle w:val="eop"/>
          <w:rFonts w:ascii="Verdana" w:hAnsi="Verdana" w:cs="Calibri"/>
          <w:sz w:val="22"/>
          <w:szCs w:val="22"/>
        </w:rPr>
        <w:t> </w:t>
      </w:r>
    </w:p>
    <w:p w:rsidR="0071774B" w:rsidRDefault="0071774B" w:rsidP="0071774B">
      <w:pPr>
        <w:pStyle w:val="paragraph"/>
        <w:spacing w:before="0" w:beforeAutospacing="0" w:after="0" w:afterAutospacing="0"/>
        <w:jc w:val="both"/>
        <w:textAlignment w:val="baseline"/>
        <w:rPr>
          <w:rStyle w:val="eop"/>
          <w:rFonts w:ascii="Verdana" w:hAnsi="Verdana" w:cs="Calibri"/>
          <w:sz w:val="22"/>
          <w:szCs w:val="22"/>
        </w:rPr>
      </w:pPr>
    </w:p>
    <w:p w:rsidR="0071774B" w:rsidRPr="0071774B" w:rsidRDefault="0071774B" w:rsidP="0071774B">
      <w:pPr>
        <w:pStyle w:val="paragraph"/>
        <w:spacing w:before="0" w:beforeAutospacing="0" w:after="0" w:afterAutospacing="0"/>
        <w:textAlignment w:val="baseline"/>
        <w:rPr>
          <w:rFonts w:ascii="Verdana" w:hAnsi="Verdana" w:cs="Segoe UI"/>
          <w:i/>
          <w:sz w:val="20"/>
          <w:szCs w:val="20"/>
        </w:rPr>
      </w:pPr>
      <w:r w:rsidRPr="0071774B">
        <w:rPr>
          <w:rStyle w:val="normaltextrun"/>
          <w:rFonts w:ascii="Verdana" w:hAnsi="Verdana" w:cs="Calibri"/>
          <w:i/>
          <w:sz w:val="20"/>
          <w:szCs w:val="20"/>
          <w:vertAlign w:val="superscript"/>
        </w:rPr>
        <w:t>1</w:t>
      </w:r>
      <w:r w:rsidRPr="0071774B">
        <w:rPr>
          <w:rStyle w:val="normaltextrun"/>
          <w:rFonts w:ascii="Verdana" w:hAnsi="Verdana" w:cs="Calibri"/>
          <w:i/>
          <w:sz w:val="20"/>
          <w:szCs w:val="20"/>
        </w:rPr>
        <w:t xml:space="preserve">Department of Dermatology, Oregon Health &amp; Science University, Portland, Oregon. </w:t>
      </w:r>
      <w:r w:rsidRPr="0071774B">
        <w:rPr>
          <w:rStyle w:val="normaltextrun"/>
          <w:rFonts w:ascii="Verdana" w:hAnsi="Verdana" w:cs="Calibri"/>
          <w:i/>
          <w:sz w:val="20"/>
          <w:szCs w:val="20"/>
          <w:vertAlign w:val="superscript"/>
        </w:rPr>
        <w:t xml:space="preserve">2 </w:t>
      </w:r>
      <w:r w:rsidRPr="0071774B">
        <w:rPr>
          <w:rStyle w:val="normaltextrun"/>
          <w:rFonts w:ascii="Verdana" w:hAnsi="Verdana" w:cs="Calibri"/>
          <w:i/>
          <w:sz w:val="20"/>
          <w:szCs w:val="20"/>
        </w:rPr>
        <w:t xml:space="preserve">Knight Cancer Institute, Oregon Health &amp; Science University, Portland, Oregon. </w:t>
      </w:r>
      <w:r w:rsidRPr="0071774B">
        <w:rPr>
          <w:rStyle w:val="normaltextrun"/>
          <w:rFonts w:ascii="Verdana" w:hAnsi="Verdana" w:cs="Calibri"/>
          <w:i/>
          <w:sz w:val="20"/>
          <w:szCs w:val="20"/>
          <w:vertAlign w:val="superscript"/>
        </w:rPr>
        <w:t xml:space="preserve">3 </w:t>
      </w:r>
      <w:r w:rsidRPr="0071774B">
        <w:rPr>
          <w:rStyle w:val="normaltextrun"/>
          <w:rFonts w:ascii="Verdana" w:hAnsi="Verdana" w:cs="Calibri"/>
          <w:i/>
          <w:sz w:val="20"/>
          <w:szCs w:val="20"/>
        </w:rPr>
        <w:t xml:space="preserve">Clinical and Translational Science Institute, David Geffen School of Medicine, University of California, Los Angeles, California. </w:t>
      </w:r>
      <w:r w:rsidRPr="0071774B">
        <w:rPr>
          <w:rStyle w:val="normaltextrun"/>
          <w:rFonts w:ascii="Verdana" w:hAnsi="Verdana" w:cs="Calibri"/>
          <w:i/>
          <w:sz w:val="20"/>
          <w:szCs w:val="20"/>
          <w:vertAlign w:val="superscript"/>
        </w:rPr>
        <w:t>4</w:t>
      </w:r>
      <w:r w:rsidRPr="0071774B">
        <w:rPr>
          <w:rStyle w:val="normaltextrun"/>
          <w:rFonts w:ascii="Verdana" w:hAnsi="Verdana" w:cs="Calibri"/>
          <w:i/>
          <w:sz w:val="20"/>
          <w:szCs w:val="20"/>
        </w:rPr>
        <w:t xml:space="preserve">Division of Hematology and Medical Oncology, Oregon Health &amp; Science University, Portland, Oregon. </w:t>
      </w:r>
      <w:r w:rsidRPr="0071774B">
        <w:rPr>
          <w:rStyle w:val="normaltextrun"/>
          <w:rFonts w:ascii="Verdana" w:hAnsi="Verdana" w:cs="Calibri"/>
          <w:i/>
          <w:sz w:val="20"/>
          <w:szCs w:val="20"/>
          <w:vertAlign w:val="superscript"/>
        </w:rPr>
        <w:t xml:space="preserve">5 </w:t>
      </w:r>
      <w:r w:rsidRPr="0071774B">
        <w:rPr>
          <w:rStyle w:val="normaltextrun"/>
          <w:rFonts w:ascii="Verdana" w:hAnsi="Verdana" w:cs="Calibri"/>
          <w:i/>
          <w:sz w:val="20"/>
          <w:szCs w:val="20"/>
        </w:rPr>
        <w:t xml:space="preserve">Department of Pathology and Clinical Laboratory Medicine, Oregon Health &amp; Science University, Portland, Oregon. </w:t>
      </w:r>
      <w:r w:rsidRPr="0071774B">
        <w:rPr>
          <w:rStyle w:val="normaltextrun"/>
          <w:rFonts w:ascii="Verdana" w:hAnsi="Verdana" w:cs="Calibri"/>
          <w:i/>
          <w:sz w:val="20"/>
          <w:szCs w:val="20"/>
          <w:vertAlign w:val="superscript"/>
        </w:rPr>
        <w:t>6</w:t>
      </w:r>
      <w:r w:rsidRPr="0071774B">
        <w:rPr>
          <w:rStyle w:val="normaltextrun"/>
          <w:rFonts w:ascii="Verdana" w:hAnsi="Verdana" w:cs="Calibri"/>
          <w:i/>
          <w:sz w:val="20"/>
          <w:szCs w:val="20"/>
        </w:rPr>
        <w:t xml:space="preserve">Division of Pediatric Hematology and Oncology, Oregon Health &amp; Science University, Portland, Oregon. </w:t>
      </w:r>
      <w:r w:rsidRPr="0071774B">
        <w:rPr>
          <w:rStyle w:val="normaltextrun"/>
          <w:rFonts w:ascii="Verdana" w:hAnsi="Verdana" w:cs="Calibri"/>
          <w:i/>
          <w:sz w:val="20"/>
          <w:szCs w:val="20"/>
          <w:vertAlign w:val="superscript"/>
        </w:rPr>
        <w:t>7</w:t>
      </w:r>
      <w:r w:rsidRPr="0071774B">
        <w:rPr>
          <w:rStyle w:val="normaltextrun"/>
          <w:rFonts w:ascii="Verdana" w:hAnsi="Verdana" w:cs="Calibri"/>
          <w:i/>
          <w:sz w:val="20"/>
          <w:szCs w:val="20"/>
        </w:rPr>
        <w:t xml:space="preserve">Department of Molecular Microbiology and Immunology, Oregon Health &amp; Science University, Portland, Oregon. </w:t>
      </w:r>
      <w:r w:rsidRPr="0071774B">
        <w:rPr>
          <w:rStyle w:val="normaltextrun"/>
          <w:rFonts w:ascii="Verdana" w:hAnsi="Verdana" w:cs="Calibri"/>
          <w:i/>
          <w:sz w:val="20"/>
          <w:szCs w:val="20"/>
          <w:vertAlign w:val="superscript"/>
        </w:rPr>
        <w:t xml:space="preserve">8 </w:t>
      </w:r>
      <w:r w:rsidRPr="0071774B">
        <w:rPr>
          <w:rStyle w:val="normaltextrun"/>
          <w:rFonts w:ascii="Verdana" w:hAnsi="Verdana" w:cs="Calibri"/>
          <w:i/>
          <w:sz w:val="20"/>
          <w:szCs w:val="20"/>
        </w:rPr>
        <w:t xml:space="preserve">Department of Cell, Developmental, and Cancer Biology, Oregon Health &amp; Science University, Portland, Oregon. </w:t>
      </w:r>
      <w:r w:rsidRPr="0071774B">
        <w:rPr>
          <w:rStyle w:val="normaltextrun"/>
          <w:rFonts w:ascii="Verdana" w:hAnsi="Verdana" w:cs="Calibri"/>
          <w:i/>
          <w:sz w:val="20"/>
          <w:szCs w:val="20"/>
          <w:vertAlign w:val="superscript"/>
        </w:rPr>
        <w:t xml:space="preserve">9 </w:t>
      </w:r>
      <w:r w:rsidRPr="0071774B">
        <w:rPr>
          <w:rStyle w:val="normaltextrun"/>
          <w:rFonts w:ascii="Verdana" w:hAnsi="Verdana" w:cs="Calibri"/>
          <w:i/>
          <w:sz w:val="20"/>
          <w:szCs w:val="20"/>
        </w:rPr>
        <w:t xml:space="preserve">VB Therapeutics LLC, Jackson, Wyoming. </w:t>
      </w:r>
      <w:r w:rsidRPr="0071774B">
        <w:rPr>
          <w:rStyle w:val="normaltextrun"/>
          <w:rFonts w:ascii="Verdana" w:hAnsi="Verdana" w:cs="Calibri"/>
          <w:i/>
          <w:sz w:val="20"/>
          <w:szCs w:val="20"/>
          <w:vertAlign w:val="superscript"/>
        </w:rPr>
        <w:t>10</w:t>
      </w:r>
      <w:r w:rsidRPr="0071774B">
        <w:rPr>
          <w:rStyle w:val="normaltextrun"/>
          <w:rFonts w:ascii="Verdana" w:hAnsi="Verdana" w:cs="Calibri"/>
          <w:i/>
          <w:sz w:val="20"/>
          <w:szCs w:val="20"/>
        </w:rPr>
        <w:t>Therapeutic Antibody Laboratory, Department of Pulmonology and Critical Care, David Geffen School of Medicine, Los Angeles, California.</w:t>
      </w:r>
      <w:r w:rsidRPr="0071774B">
        <w:rPr>
          <w:rStyle w:val="eop"/>
          <w:rFonts w:ascii="Verdana" w:hAnsi="Verdana" w:cs="Calibri"/>
          <w:i/>
          <w:sz w:val="20"/>
          <w:szCs w:val="20"/>
        </w:rPr>
        <w:t> </w:t>
      </w:r>
    </w:p>
    <w:p w:rsidR="0071774B" w:rsidRPr="0071774B" w:rsidRDefault="0071774B" w:rsidP="0071774B">
      <w:pPr>
        <w:pStyle w:val="paragraph"/>
        <w:spacing w:before="0" w:beforeAutospacing="0" w:after="0" w:afterAutospacing="0"/>
        <w:jc w:val="both"/>
        <w:textAlignment w:val="baseline"/>
        <w:rPr>
          <w:rFonts w:ascii="Verdana" w:hAnsi="Verdana" w:cs="Segoe UI"/>
          <w:sz w:val="22"/>
          <w:szCs w:val="22"/>
        </w:rPr>
      </w:pPr>
    </w:p>
    <w:p w:rsidR="00AC067E" w:rsidRPr="0071774B" w:rsidRDefault="00AC067E" w:rsidP="0071774B">
      <w:pPr>
        <w:pStyle w:val="paragraph"/>
        <w:spacing w:before="0" w:beforeAutospacing="0" w:after="0" w:afterAutospacing="0"/>
        <w:jc w:val="both"/>
        <w:textAlignment w:val="baseline"/>
        <w:rPr>
          <w:rFonts w:ascii="Verdana" w:hAnsi="Verdana" w:cs="Segoe UI"/>
          <w:sz w:val="18"/>
          <w:szCs w:val="18"/>
        </w:rPr>
      </w:pPr>
      <w:r w:rsidRPr="0071774B">
        <w:rPr>
          <w:rStyle w:val="normaltextrun"/>
          <w:rFonts w:ascii="Verdana" w:hAnsi="Verdana" w:cs="Calibri"/>
          <w:sz w:val="22"/>
          <w:szCs w:val="22"/>
        </w:rPr>
        <w:t>Targeted therapeutics are a goal of medicine. Methods for targeting T-cell lymphoma lack specificity for the malignant cell, leading to elimination of healthy cells. The T-cell receptor (TCR) is designed for antigen recognition. T-cell malignancies expand from a single clone that expresses one of 48 TCR variable beta (</w:t>
      </w:r>
      <w:proofErr w:type="spellStart"/>
      <w:r w:rsidRPr="0071774B">
        <w:rPr>
          <w:rStyle w:val="normaltextrun"/>
          <w:rFonts w:ascii="Verdana" w:hAnsi="Verdana" w:cs="Calibri"/>
          <w:sz w:val="22"/>
          <w:szCs w:val="22"/>
        </w:rPr>
        <w:t>Vb</w:t>
      </w:r>
      <w:proofErr w:type="spellEnd"/>
      <w:r w:rsidRPr="0071774B">
        <w:rPr>
          <w:rStyle w:val="normaltextrun"/>
          <w:rFonts w:ascii="Verdana" w:hAnsi="Verdana" w:cs="Calibri"/>
          <w:sz w:val="22"/>
          <w:szCs w:val="22"/>
        </w:rPr>
        <w:t xml:space="preserve">) genes, providing a distinct therapeutic target. We hypothesized that an antibody, exclusive to a specific </w:t>
      </w:r>
      <w:proofErr w:type="spellStart"/>
      <w:r w:rsidRPr="0071774B">
        <w:rPr>
          <w:rStyle w:val="normaltextrun"/>
          <w:rFonts w:ascii="Verdana" w:hAnsi="Verdana" w:cs="Calibri"/>
          <w:sz w:val="22"/>
          <w:szCs w:val="22"/>
        </w:rPr>
        <w:t>Vb</w:t>
      </w:r>
      <w:proofErr w:type="spellEnd"/>
      <w:r w:rsidRPr="0071774B">
        <w:rPr>
          <w:rStyle w:val="normaltextrun"/>
          <w:rFonts w:ascii="Verdana" w:hAnsi="Verdana" w:cs="Calibri"/>
          <w:sz w:val="22"/>
          <w:szCs w:val="22"/>
        </w:rPr>
        <w:t>, would eliminate the malignant clone with minimal effects on healthy T cells. We identified a patient with large granular T-cell leukemia, sequenced his circulating T-cell population, and found that 95% expressed Vb13.3. We developed a panel of anti-Vb13.3 antibodies to test for binding and elimination of the malignant T-cell clone. Therapeutic antibody candidates bound the malignant clone with high affinity, killed engineered cell lines expressing the patient TCR Vb13.3 by antibody-dependent cellular cytotoxicity and TCR-mediated activation-induced cell death, and exhibited specific killing of patient malignant T cells in combination with exogenous natural killer cells. EL4 cells expressing TCR Vb13.3 were also killed by antibody administration in an in vivo murine model. This approach serves as an outline for development of therapeutics that can treat clonal T-cell–based malignancies and potentially other T-cell–mediated diseases.</w:t>
      </w:r>
      <w:r w:rsidRPr="0071774B">
        <w:rPr>
          <w:rStyle w:val="eop"/>
          <w:rFonts w:ascii="Verdana" w:hAnsi="Verdana" w:cs="Calibri"/>
          <w:sz w:val="22"/>
          <w:szCs w:val="22"/>
        </w:rPr>
        <w:t> </w:t>
      </w:r>
    </w:p>
    <w:p w:rsidR="00AC067E" w:rsidRPr="0071774B" w:rsidRDefault="00AC067E" w:rsidP="0071774B">
      <w:pPr>
        <w:pStyle w:val="paragraph"/>
        <w:spacing w:before="0" w:beforeAutospacing="0" w:after="0" w:afterAutospacing="0"/>
        <w:ind w:firstLine="720"/>
        <w:jc w:val="both"/>
        <w:textAlignment w:val="baseline"/>
        <w:rPr>
          <w:rFonts w:ascii="Verdana" w:hAnsi="Verdana" w:cs="Segoe UI"/>
          <w:sz w:val="18"/>
          <w:szCs w:val="18"/>
        </w:rPr>
      </w:pPr>
      <w:r w:rsidRPr="0071774B">
        <w:rPr>
          <w:rStyle w:val="eop"/>
          <w:rFonts w:ascii="Verdana" w:hAnsi="Verdana" w:cs="Calibri"/>
          <w:sz w:val="22"/>
          <w:szCs w:val="22"/>
        </w:rPr>
        <w:t> </w:t>
      </w:r>
    </w:p>
    <w:p w:rsidR="00AC067E" w:rsidRPr="0071774B" w:rsidRDefault="00AC067E" w:rsidP="0071774B">
      <w:pPr>
        <w:jc w:val="both"/>
        <w:rPr>
          <w:rFonts w:ascii="Verdana" w:hAnsi="Verdana"/>
        </w:rPr>
      </w:pPr>
      <w:r w:rsidRPr="0071774B">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b/>
          <w:sz w:val="20"/>
          <w:szCs w:val="20"/>
        </w:rPr>
      </w:pPr>
      <w:r>
        <w:rPr>
          <w:rStyle w:val="normaltextrun"/>
          <w:rFonts w:ascii="Verdana" w:hAnsi="Verdana"/>
          <w:b/>
          <w:sz w:val="20"/>
          <w:szCs w:val="20"/>
        </w:rPr>
        <w:lastRenderedPageBreak/>
        <w:t>8</w:t>
      </w:r>
    </w:p>
    <w:p w:rsidR="0071774B" w:rsidRPr="0071774B" w:rsidRDefault="0071774B" w:rsidP="0071774B">
      <w:pPr>
        <w:pStyle w:val="paragraph"/>
        <w:spacing w:before="0" w:beforeAutospacing="0" w:after="0" w:afterAutospacing="0"/>
        <w:jc w:val="right"/>
        <w:textAlignment w:val="baseline"/>
        <w:rPr>
          <w:rStyle w:val="normaltextrun"/>
          <w:rFonts w:ascii="Verdana" w:hAnsi="Verdana"/>
          <w:b/>
          <w:sz w:val="20"/>
          <w:szCs w:val="20"/>
        </w:rPr>
      </w:pPr>
      <w:r w:rsidRPr="0071774B">
        <w:rPr>
          <w:rStyle w:val="normaltextrun"/>
          <w:rFonts w:ascii="Verdana" w:hAnsi="Verdana"/>
          <w:b/>
          <w:sz w:val="20"/>
          <w:szCs w:val="20"/>
        </w:rPr>
        <w:t>BOYLE</w:t>
      </w:r>
    </w:p>
    <w:p w:rsidR="0071774B" w:rsidRDefault="0071774B" w:rsidP="00AC067E">
      <w:pPr>
        <w:pStyle w:val="paragraph"/>
        <w:spacing w:before="0" w:beforeAutospacing="0" w:after="0" w:afterAutospacing="0"/>
        <w:jc w:val="center"/>
        <w:textAlignment w:val="baseline"/>
        <w:rPr>
          <w:rStyle w:val="normaltextrun"/>
          <w:sz w:val="22"/>
          <w:szCs w:val="22"/>
        </w:rPr>
      </w:pPr>
    </w:p>
    <w:p w:rsidR="00AC067E" w:rsidRDefault="00AC067E" w:rsidP="0071774B">
      <w:pPr>
        <w:pStyle w:val="paragraph"/>
        <w:spacing w:before="0" w:beforeAutospacing="0" w:after="0" w:afterAutospacing="0"/>
        <w:textAlignment w:val="baseline"/>
        <w:rPr>
          <w:rStyle w:val="eop"/>
          <w:rFonts w:ascii="Verdana" w:hAnsi="Verdana"/>
          <w:b/>
          <w:sz w:val="22"/>
          <w:szCs w:val="22"/>
        </w:rPr>
      </w:pPr>
      <w:r w:rsidRPr="0071774B">
        <w:rPr>
          <w:rStyle w:val="normaltextrun"/>
          <w:rFonts w:ascii="Verdana" w:hAnsi="Verdana"/>
          <w:b/>
          <w:sz w:val="22"/>
          <w:szCs w:val="22"/>
        </w:rPr>
        <w:t xml:space="preserve">Differences in DNA damage from solar UV between a low risk and </w:t>
      </w:r>
      <w:r w:rsidR="00130D1B" w:rsidRPr="0071774B">
        <w:rPr>
          <w:rStyle w:val="normaltextrun"/>
          <w:rFonts w:ascii="Verdana" w:hAnsi="Verdana"/>
          <w:b/>
          <w:sz w:val="22"/>
          <w:szCs w:val="22"/>
        </w:rPr>
        <w:t>high-risk</w:t>
      </w:r>
      <w:r w:rsidRPr="0071774B">
        <w:rPr>
          <w:rStyle w:val="normaltextrun"/>
          <w:rFonts w:ascii="Verdana" w:hAnsi="Verdana"/>
          <w:b/>
          <w:sz w:val="22"/>
          <w:szCs w:val="22"/>
        </w:rPr>
        <w:t xml:space="preserve"> phenotype</w:t>
      </w:r>
      <w:r w:rsidRPr="0071774B">
        <w:rPr>
          <w:rStyle w:val="eop"/>
          <w:rFonts w:ascii="Verdana" w:hAnsi="Verdana"/>
          <w:b/>
          <w:sz w:val="22"/>
          <w:szCs w:val="22"/>
        </w:rPr>
        <w:t> </w:t>
      </w:r>
    </w:p>
    <w:p w:rsidR="0071774B" w:rsidRPr="0071774B" w:rsidRDefault="0071774B" w:rsidP="0071774B">
      <w:pPr>
        <w:pStyle w:val="paragraph"/>
        <w:spacing w:before="0" w:beforeAutospacing="0" w:after="0" w:afterAutospacing="0"/>
        <w:textAlignment w:val="baseline"/>
        <w:rPr>
          <w:rFonts w:ascii="Verdana" w:hAnsi="Verdana" w:cs="Segoe UI"/>
          <w:b/>
          <w:sz w:val="22"/>
          <w:szCs w:val="22"/>
        </w:rPr>
      </w:pPr>
    </w:p>
    <w:p w:rsidR="00AC067E" w:rsidRDefault="00AC067E" w:rsidP="0071774B">
      <w:pPr>
        <w:pStyle w:val="paragraph"/>
        <w:spacing w:before="0" w:beforeAutospacing="0" w:after="0" w:afterAutospacing="0"/>
        <w:textAlignment w:val="baseline"/>
        <w:rPr>
          <w:rStyle w:val="eop"/>
          <w:rFonts w:ascii="Verdana" w:hAnsi="Verdana"/>
          <w:sz w:val="22"/>
          <w:szCs w:val="22"/>
        </w:rPr>
      </w:pPr>
      <w:r w:rsidRPr="0071774B">
        <w:rPr>
          <w:rStyle w:val="normaltextrun"/>
          <w:rFonts w:ascii="Verdana" w:hAnsi="Verdana"/>
          <w:sz w:val="22"/>
          <w:szCs w:val="22"/>
        </w:rPr>
        <w:t>Jennifer Boyle</w:t>
      </w:r>
      <w:r w:rsidRPr="0071774B">
        <w:rPr>
          <w:rStyle w:val="normaltextrun"/>
          <w:rFonts w:ascii="Verdana" w:hAnsi="Verdana"/>
          <w:sz w:val="22"/>
          <w:szCs w:val="22"/>
          <w:vertAlign w:val="superscript"/>
        </w:rPr>
        <w:t>1</w:t>
      </w:r>
      <w:r w:rsidRPr="0071774B">
        <w:rPr>
          <w:rStyle w:val="normaltextrun"/>
          <w:rFonts w:ascii="Verdana" w:hAnsi="Verdana"/>
          <w:sz w:val="22"/>
          <w:szCs w:val="22"/>
        </w:rPr>
        <w:t>, Stephanie Holtorf</w:t>
      </w:r>
      <w:r w:rsidRPr="0071774B">
        <w:rPr>
          <w:rStyle w:val="normaltextrun"/>
          <w:rFonts w:ascii="Verdana" w:hAnsi="Verdana"/>
          <w:sz w:val="22"/>
          <w:szCs w:val="22"/>
          <w:vertAlign w:val="superscript"/>
        </w:rPr>
        <w:t>1</w:t>
      </w:r>
      <w:r w:rsidRPr="0071774B">
        <w:rPr>
          <w:rStyle w:val="normaltextrun"/>
          <w:rFonts w:ascii="Verdana" w:hAnsi="Verdana"/>
          <w:sz w:val="22"/>
          <w:szCs w:val="22"/>
        </w:rPr>
        <w:t>, Teri Johnson</w:t>
      </w:r>
      <w:r w:rsidRPr="0071774B">
        <w:rPr>
          <w:rStyle w:val="normaltextrun"/>
          <w:rFonts w:ascii="Verdana" w:hAnsi="Verdana"/>
          <w:sz w:val="22"/>
          <w:szCs w:val="22"/>
          <w:vertAlign w:val="superscript"/>
        </w:rPr>
        <w:t>1</w:t>
      </w:r>
      <w:r w:rsidRPr="0071774B">
        <w:rPr>
          <w:rStyle w:val="normaltextrun"/>
          <w:rFonts w:ascii="Verdana" w:hAnsi="Verdana"/>
          <w:sz w:val="22"/>
          <w:szCs w:val="22"/>
        </w:rPr>
        <w:t>, Derek Gordon</w:t>
      </w:r>
      <w:r w:rsidRPr="0071774B">
        <w:rPr>
          <w:rStyle w:val="normaltextrun"/>
          <w:rFonts w:ascii="Verdana" w:hAnsi="Verdana"/>
          <w:sz w:val="22"/>
          <w:szCs w:val="22"/>
          <w:vertAlign w:val="superscript"/>
        </w:rPr>
        <w:t>2</w:t>
      </w:r>
      <w:r w:rsidRPr="0071774B">
        <w:rPr>
          <w:rStyle w:val="normaltextrun"/>
          <w:rFonts w:ascii="Verdana" w:hAnsi="Verdana"/>
          <w:sz w:val="22"/>
          <w:szCs w:val="22"/>
        </w:rPr>
        <w:t xml:space="preserve">, </w:t>
      </w:r>
      <w:proofErr w:type="spellStart"/>
      <w:r w:rsidRPr="0071774B">
        <w:rPr>
          <w:rStyle w:val="normaltextrun"/>
          <w:rFonts w:ascii="Verdana" w:hAnsi="Verdana"/>
          <w:sz w:val="22"/>
          <w:szCs w:val="22"/>
        </w:rPr>
        <w:t>Tianshun</w:t>
      </w:r>
      <w:proofErr w:type="spellEnd"/>
      <w:r w:rsidRPr="0071774B">
        <w:rPr>
          <w:rStyle w:val="normaltextrun"/>
          <w:rFonts w:ascii="Verdana" w:hAnsi="Verdana"/>
          <w:sz w:val="22"/>
          <w:szCs w:val="22"/>
        </w:rPr>
        <w:t xml:space="preserve"> Zhang</w:t>
      </w:r>
      <w:r w:rsidRPr="0071774B">
        <w:rPr>
          <w:rStyle w:val="normaltextrun"/>
          <w:rFonts w:ascii="Verdana" w:hAnsi="Verdana"/>
          <w:sz w:val="22"/>
          <w:szCs w:val="22"/>
          <w:vertAlign w:val="superscript"/>
        </w:rPr>
        <w:t>1</w:t>
      </w:r>
      <w:r w:rsidRPr="0071774B">
        <w:rPr>
          <w:rStyle w:val="normaltextrun"/>
          <w:rFonts w:ascii="Verdana" w:hAnsi="Verdana"/>
          <w:sz w:val="22"/>
          <w:szCs w:val="22"/>
        </w:rPr>
        <w:t>, Ann Bode</w:t>
      </w:r>
      <w:r w:rsidRPr="0071774B">
        <w:rPr>
          <w:rStyle w:val="normaltextrun"/>
          <w:rFonts w:ascii="Verdana" w:hAnsi="Verdana"/>
          <w:sz w:val="22"/>
          <w:szCs w:val="22"/>
          <w:vertAlign w:val="superscript"/>
        </w:rPr>
        <w:t>1</w:t>
      </w:r>
      <w:r w:rsidRPr="0071774B">
        <w:rPr>
          <w:rStyle w:val="normaltextrun"/>
          <w:rFonts w:ascii="Verdana" w:hAnsi="Verdana"/>
          <w:sz w:val="22"/>
          <w:szCs w:val="22"/>
        </w:rPr>
        <w:t>, Rebecca J. Morris</w:t>
      </w:r>
      <w:r w:rsidRPr="0071774B">
        <w:rPr>
          <w:rStyle w:val="normaltextrun"/>
          <w:rFonts w:ascii="Verdana" w:hAnsi="Verdana"/>
          <w:sz w:val="22"/>
          <w:szCs w:val="22"/>
          <w:vertAlign w:val="superscript"/>
        </w:rPr>
        <w:t>1</w:t>
      </w:r>
      <w:r w:rsidRPr="0071774B">
        <w:rPr>
          <w:rStyle w:val="normaltextrun"/>
          <w:rFonts w:ascii="Verdana" w:hAnsi="Verdana"/>
          <w:sz w:val="22"/>
          <w:szCs w:val="22"/>
        </w:rPr>
        <w:t> </w:t>
      </w:r>
      <w:r w:rsidRPr="0071774B">
        <w:rPr>
          <w:rStyle w:val="eop"/>
          <w:rFonts w:ascii="Verdana" w:hAnsi="Verdana"/>
          <w:sz w:val="22"/>
          <w:szCs w:val="22"/>
        </w:rPr>
        <w:t> </w:t>
      </w:r>
    </w:p>
    <w:p w:rsidR="0071774B" w:rsidRPr="0071774B" w:rsidRDefault="0071774B" w:rsidP="0071774B">
      <w:pPr>
        <w:pStyle w:val="paragraph"/>
        <w:spacing w:before="0" w:beforeAutospacing="0" w:after="0" w:afterAutospacing="0"/>
        <w:textAlignment w:val="baseline"/>
        <w:rPr>
          <w:rFonts w:ascii="Verdana" w:hAnsi="Verdana" w:cs="Segoe UI"/>
          <w:sz w:val="22"/>
          <w:szCs w:val="22"/>
        </w:rPr>
      </w:pPr>
    </w:p>
    <w:p w:rsidR="00AC067E" w:rsidRPr="0071774B" w:rsidRDefault="00AC067E" w:rsidP="0071774B">
      <w:pPr>
        <w:pStyle w:val="paragraph"/>
        <w:spacing w:before="0" w:beforeAutospacing="0" w:after="0" w:afterAutospacing="0"/>
        <w:textAlignment w:val="baseline"/>
        <w:rPr>
          <w:rStyle w:val="eop"/>
          <w:rFonts w:ascii="Verdana" w:hAnsi="Verdana"/>
          <w:sz w:val="20"/>
          <w:szCs w:val="20"/>
        </w:rPr>
      </w:pPr>
      <w:r w:rsidRPr="0071774B">
        <w:rPr>
          <w:rStyle w:val="normaltextrun"/>
          <w:rFonts w:ascii="Verdana" w:hAnsi="Verdana"/>
          <w:i/>
          <w:iCs/>
          <w:sz w:val="20"/>
          <w:szCs w:val="20"/>
        </w:rPr>
        <w:t>The Hormel Institute/University of Minnesota</w:t>
      </w:r>
      <w:r w:rsidRPr="0071774B">
        <w:rPr>
          <w:rStyle w:val="normaltextrun"/>
          <w:rFonts w:ascii="Verdana" w:hAnsi="Verdana"/>
          <w:i/>
          <w:iCs/>
          <w:sz w:val="20"/>
          <w:szCs w:val="20"/>
          <w:vertAlign w:val="superscript"/>
        </w:rPr>
        <w:t xml:space="preserve">1 </w:t>
      </w:r>
      <w:r w:rsidRPr="0071774B">
        <w:rPr>
          <w:rStyle w:val="normaltextrun"/>
          <w:rFonts w:ascii="Verdana" w:hAnsi="Verdana"/>
          <w:i/>
          <w:iCs/>
          <w:sz w:val="20"/>
          <w:szCs w:val="20"/>
        </w:rPr>
        <w:t>and the Department of Genetics, Rutgers University</w:t>
      </w:r>
      <w:r w:rsidRPr="0071774B">
        <w:rPr>
          <w:rStyle w:val="normaltextrun"/>
          <w:rFonts w:ascii="Verdana" w:hAnsi="Verdana"/>
          <w:i/>
          <w:iCs/>
          <w:sz w:val="20"/>
          <w:szCs w:val="20"/>
          <w:vertAlign w:val="superscript"/>
        </w:rPr>
        <w:t>2</w:t>
      </w:r>
      <w:r w:rsidRPr="0071774B">
        <w:rPr>
          <w:rStyle w:val="eop"/>
          <w:rFonts w:ascii="Verdana" w:hAnsi="Verdana"/>
          <w:sz w:val="20"/>
          <w:szCs w:val="20"/>
        </w:rPr>
        <w:t> </w:t>
      </w:r>
    </w:p>
    <w:p w:rsidR="0071774B" w:rsidRDefault="0071774B" w:rsidP="00AC067E">
      <w:pPr>
        <w:pStyle w:val="paragraph"/>
        <w:spacing w:before="0" w:beforeAutospacing="0" w:after="0" w:afterAutospacing="0"/>
        <w:jc w:val="center"/>
        <w:textAlignment w:val="baseline"/>
        <w:rPr>
          <w:rFonts w:ascii="Segoe UI" w:hAnsi="Segoe UI" w:cs="Segoe UI"/>
          <w:sz w:val="18"/>
          <w:szCs w:val="18"/>
        </w:rPr>
      </w:pPr>
    </w:p>
    <w:p w:rsidR="00AC067E" w:rsidRPr="0071774B" w:rsidRDefault="00AC067E" w:rsidP="0071774B">
      <w:pPr>
        <w:pStyle w:val="paragraph"/>
        <w:spacing w:before="0" w:beforeAutospacing="0" w:after="0" w:afterAutospacing="0"/>
        <w:jc w:val="both"/>
        <w:textAlignment w:val="baseline"/>
        <w:rPr>
          <w:rFonts w:ascii="Verdana" w:hAnsi="Verdana" w:cs="Segoe UI"/>
          <w:sz w:val="18"/>
          <w:szCs w:val="18"/>
        </w:rPr>
      </w:pPr>
      <w:r w:rsidRPr="0071774B">
        <w:rPr>
          <w:rStyle w:val="normaltextrun"/>
          <w:rFonts w:ascii="Verdana" w:hAnsi="Verdana"/>
          <w:sz w:val="22"/>
          <w:szCs w:val="22"/>
        </w:rPr>
        <w:t>Improved diagnosis and treatment of nonmelanoma skin cancers (NMSCs) caused by solar ultraviolet radiation (</w:t>
      </w:r>
      <w:proofErr w:type="spellStart"/>
      <w:r w:rsidRPr="0071774B">
        <w:rPr>
          <w:rStyle w:val="normaltextrun"/>
          <w:rFonts w:ascii="Verdana" w:hAnsi="Verdana"/>
          <w:sz w:val="22"/>
          <w:szCs w:val="22"/>
        </w:rPr>
        <w:t>sUV</w:t>
      </w:r>
      <w:proofErr w:type="spellEnd"/>
      <w:r w:rsidRPr="0071774B">
        <w:rPr>
          <w:rStyle w:val="normaltextrun"/>
          <w:rFonts w:ascii="Verdana" w:hAnsi="Verdana"/>
          <w:sz w:val="22"/>
          <w:szCs w:val="22"/>
        </w:rPr>
        <w:t xml:space="preserve">) comprise a critical need. The increased incidence of NMSCs is an enormous public health concern fraught with clinical challenges due to the lack of appropriate animal models designed to identify benign lesions having a high risk of progressing to malignancy. Therefore, we designed a novel mouse model for </w:t>
      </w:r>
      <w:proofErr w:type="spellStart"/>
      <w:r w:rsidRPr="0071774B">
        <w:rPr>
          <w:rStyle w:val="normaltextrun"/>
          <w:rFonts w:ascii="Verdana" w:hAnsi="Verdana"/>
          <w:sz w:val="22"/>
          <w:szCs w:val="22"/>
        </w:rPr>
        <w:t>sUV</w:t>
      </w:r>
      <w:proofErr w:type="spellEnd"/>
      <w:r w:rsidRPr="0071774B">
        <w:rPr>
          <w:rStyle w:val="normaltextrun"/>
          <w:rFonts w:ascii="Verdana" w:hAnsi="Verdana"/>
          <w:sz w:val="22"/>
          <w:szCs w:val="22"/>
        </w:rPr>
        <w:t xml:space="preserve"> radiation-induced benign lesions with either low or high risk of conversion to malignancy. The low risk cohort received our conventional protocol of chronic </w:t>
      </w:r>
      <w:proofErr w:type="spellStart"/>
      <w:r w:rsidRPr="0071774B">
        <w:rPr>
          <w:rStyle w:val="normaltextrun"/>
          <w:rFonts w:ascii="Verdana" w:hAnsi="Verdana"/>
          <w:sz w:val="22"/>
          <w:szCs w:val="22"/>
        </w:rPr>
        <w:t>sUV</w:t>
      </w:r>
      <w:proofErr w:type="spellEnd"/>
      <w:r w:rsidRPr="0071774B">
        <w:rPr>
          <w:rStyle w:val="normaltextrun"/>
          <w:rFonts w:ascii="Verdana" w:hAnsi="Verdana"/>
          <w:sz w:val="22"/>
          <w:szCs w:val="22"/>
        </w:rPr>
        <w:t xml:space="preserve"> radiation 3 times per week for 15 weeks and the </w:t>
      </w:r>
      <w:proofErr w:type="gramStart"/>
      <w:r w:rsidRPr="0071774B">
        <w:rPr>
          <w:rStyle w:val="normaltextrun"/>
          <w:rFonts w:ascii="Verdana" w:hAnsi="Verdana"/>
          <w:sz w:val="22"/>
          <w:szCs w:val="22"/>
        </w:rPr>
        <w:t>high risk</w:t>
      </w:r>
      <w:proofErr w:type="gramEnd"/>
      <w:r w:rsidRPr="0071774B">
        <w:rPr>
          <w:rStyle w:val="normaltextrun"/>
          <w:rFonts w:ascii="Verdana" w:hAnsi="Verdana"/>
          <w:sz w:val="22"/>
          <w:szCs w:val="22"/>
        </w:rPr>
        <w:t xml:space="preserve"> cohort received a brief 5-week exposure. Both cohorts received the same accumulated dose of </w:t>
      </w:r>
      <w:proofErr w:type="spellStart"/>
      <w:r w:rsidRPr="0071774B">
        <w:rPr>
          <w:rStyle w:val="normaltextrun"/>
          <w:rFonts w:ascii="Verdana" w:hAnsi="Verdana"/>
          <w:sz w:val="22"/>
          <w:szCs w:val="22"/>
        </w:rPr>
        <w:t>sUV</w:t>
      </w:r>
      <w:proofErr w:type="spellEnd"/>
      <w:r w:rsidRPr="0071774B">
        <w:rPr>
          <w:rStyle w:val="normaltextrun"/>
          <w:rFonts w:ascii="Verdana" w:hAnsi="Verdana"/>
          <w:sz w:val="22"/>
          <w:szCs w:val="22"/>
        </w:rPr>
        <w:t xml:space="preserve"> radiation. We visualized </w:t>
      </w:r>
      <w:proofErr w:type="spellStart"/>
      <w:r w:rsidRPr="0071774B">
        <w:rPr>
          <w:rStyle w:val="normaltextrun"/>
          <w:rFonts w:ascii="Verdana" w:hAnsi="Verdana"/>
          <w:sz w:val="22"/>
          <w:szCs w:val="22"/>
        </w:rPr>
        <w:t>cyclobutane</w:t>
      </w:r>
      <w:proofErr w:type="spellEnd"/>
      <w:r w:rsidRPr="0071774B">
        <w:rPr>
          <w:rStyle w:val="normaltextrun"/>
          <w:rFonts w:ascii="Verdana" w:hAnsi="Verdana"/>
          <w:sz w:val="22"/>
          <w:szCs w:val="22"/>
        </w:rPr>
        <w:t xml:space="preserve"> pyrimidine dimers (CPD) by immunohistochemistry. We found that the number of CPD positive cells in each cohort was not statistically significant, but the percentage of CPD positive cells was statistically significant. The low risk mice developed a greater percentage of CPDs (low risk=53.01% vs high risk=37.33%, p=0.0013). We conclude that the exposure to </w:t>
      </w:r>
      <w:proofErr w:type="spellStart"/>
      <w:r w:rsidRPr="0071774B">
        <w:rPr>
          <w:rStyle w:val="normaltextrun"/>
          <w:rFonts w:ascii="Verdana" w:hAnsi="Verdana"/>
          <w:sz w:val="22"/>
          <w:szCs w:val="22"/>
        </w:rPr>
        <w:t>sUV</w:t>
      </w:r>
      <w:proofErr w:type="spellEnd"/>
      <w:r w:rsidRPr="0071774B">
        <w:rPr>
          <w:rStyle w:val="normaltextrun"/>
          <w:rFonts w:ascii="Verdana" w:hAnsi="Verdana"/>
          <w:sz w:val="22"/>
          <w:szCs w:val="22"/>
        </w:rPr>
        <w:t xml:space="preserve"> has a significant influence on the development of CPDs, and these dimers </w:t>
      </w:r>
      <w:r w:rsidRPr="0071774B">
        <w:rPr>
          <w:rStyle w:val="normaltextrun"/>
          <w:rFonts w:ascii="Verdana" w:hAnsi="Verdana"/>
          <w:color w:val="222222"/>
          <w:sz w:val="22"/>
          <w:szCs w:val="22"/>
          <w:shd w:val="clear" w:color="auto" w:fill="FFFFFF"/>
        </w:rPr>
        <w:t>may have a downstream effect on the development of skin tumors.</w:t>
      </w:r>
      <w:r w:rsidRPr="0071774B">
        <w:rPr>
          <w:rStyle w:val="eop"/>
          <w:rFonts w:ascii="Verdana" w:hAnsi="Verdana"/>
          <w:color w:val="222222"/>
          <w:sz w:val="22"/>
          <w:szCs w:val="22"/>
        </w:rPr>
        <w:t> </w:t>
      </w:r>
    </w:p>
    <w:p w:rsidR="00AC067E" w:rsidRPr="0071774B" w:rsidRDefault="00AC067E" w:rsidP="0071774B">
      <w:pPr>
        <w:jc w:val="both"/>
        <w:rPr>
          <w:rFonts w:ascii="Verdana" w:hAnsi="Verdana"/>
        </w:rPr>
      </w:pPr>
      <w:r w:rsidRPr="0071774B">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sz w:val="20"/>
          <w:szCs w:val="20"/>
        </w:rPr>
      </w:pPr>
      <w:r>
        <w:rPr>
          <w:rStyle w:val="normaltextrun"/>
          <w:rFonts w:ascii="Verdana" w:hAnsi="Verdana" w:cs="Arial"/>
          <w:b/>
          <w:bCs/>
          <w:sz w:val="20"/>
          <w:szCs w:val="20"/>
        </w:rPr>
        <w:lastRenderedPageBreak/>
        <w:t>9</w:t>
      </w:r>
    </w:p>
    <w:p w:rsidR="0071774B" w:rsidRPr="0071774B" w:rsidRDefault="0071774B" w:rsidP="0071774B">
      <w:pPr>
        <w:pStyle w:val="paragraph"/>
        <w:spacing w:before="0" w:beforeAutospacing="0" w:after="0" w:afterAutospacing="0"/>
        <w:jc w:val="right"/>
        <w:textAlignment w:val="baseline"/>
        <w:rPr>
          <w:rStyle w:val="normaltextrun"/>
          <w:rFonts w:ascii="Verdana" w:hAnsi="Verdana" w:cs="Arial"/>
          <w:b/>
          <w:bCs/>
          <w:sz w:val="20"/>
          <w:szCs w:val="20"/>
        </w:rPr>
      </w:pPr>
      <w:r w:rsidRPr="0071774B">
        <w:rPr>
          <w:rStyle w:val="normaltextrun"/>
          <w:rFonts w:ascii="Verdana" w:hAnsi="Verdana" w:cs="Arial"/>
          <w:b/>
          <w:bCs/>
          <w:sz w:val="20"/>
          <w:szCs w:val="20"/>
        </w:rPr>
        <w:t>BRANCH</w:t>
      </w:r>
    </w:p>
    <w:p w:rsidR="0071774B" w:rsidRDefault="0071774B" w:rsidP="00AC067E">
      <w:pPr>
        <w:pStyle w:val="paragraph"/>
        <w:spacing w:before="0" w:beforeAutospacing="0" w:after="0" w:afterAutospacing="0"/>
        <w:jc w:val="center"/>
        <w:textAlignment w:val="baseline"/>
        <w:rPr>
          <w:rStyle w:val="normaltextrun"/>
          <w:rFonts w:ascii="Arial" w:hAnsi="Arial" w:cs="Arial"/>
          <w:b/>
          <w:bCs/>
          <w:sz w:val="22"/>
          <w:szCs w:val="22"/>
        </w:rPr>
      </w:pPr>
    </w:p>
    <w:p w:rsidR="00AC067E" w:rsidRDefault="00AC067E" w:rsidP="0071774B">
      <w:pPr>
        <w:pStyle w:val="paragraph"/>
        <w:spacing w:before="0" w:beforeAutospacing="0" w:after="0" w:afterAutospacing="0"/>
        <w:textAlignment w:val="baseline"/>
        <w:rPr>
          <w:rStyle w:val="eop"/>
          <w:rFonts w:ascii="Verdana" w:hAnsi="Verdana" w:cs="Arial"/>
          <w:sz w:val="22"/>
          <w:szCs w:val="22"/>
        </w:rPr>
      </w:pPr>
      <w:r w:rsidRPr="0071774B">
        <w:rPr>
          <w:rStyle w:val="normaltextrun"/>
          <w:rFonts w:ascii="Verdana" w:hAnsi="Verdana" w:cs="Arial"/>
          <w:b/>
          <w:bCs/>
          <w:sz w:val="22"/>
          <w:szCs w:val="22"/>
        </w:rPr>
        <w:t>The epigenetic control of re-epithelialization during adult skin wound healing</w:t>
      </w:r>
      <w:r w:rsidRPr="0071774B">
        <w:rPr>
          <w:rStyle w:val="eop"/>
          <w:rFonts w:ascii="Verdana" w:hAnsi="Verdana" w:cs="Arial"/>
          <w:sz w:val="22"/>
          <w:szCs w:val="22"/>
        </w:rPr>
        <w:t> </w:t>
      </w:r>
    </w:p>
    <w:p w:rsidR="0071774B" w:rsidRPr="0071774B" w:rsidRDefault="0071774B" w:rsidP="0071774B">
      <w:pPr>
        <w:pStyle w:val="paragraph"/>
        <w:spacing w:before="0" w:beforeAutospacing="0" w:after="0" w:afterAutospacing="0"/>
        <w:textAlignment w:val="baseline"/>
        <w:rPr>
          <w:rFonts w:ascii="Verdana" w:hAnsi="Verdana" w:cs="Segoe UI"/>
          <w:sz w:val="18"/>
          <w:szCs w:val="18"/>
        </w:rPr>
      </w:pPr>
    </w:p>
    <w:p w:rsidR="00AC067E" w:rsidRDefault="00AC067E" w:rsidP="0071774B">
      <w:pPr>
        <w:pStyle w:val="paragraph"/>
        <w:spacing w:before="0" w:beforeAutospacing="0" w:after="0" w:afterAutospacing="0"/>
        <w:textAlignment w:val="baseline"/>
        <w:rPr>
          <w:rStyle w:val="eop"/>
          <w:rFonts w:ascii="Verdana" w:hAnsi="Verdana" w:cs="Arial"/>
          <w:sz w:val="22"/>
          <w:szCs w:val="22"/>
        </w:rPr>
      </w:pPr>
      <w:r w:rsidRPr="0071774B">
        <w:rPr>
          <w:rStyle w:val="normaltextrun"/>
          <w:rFonts w:ascii="Verdana" w:hAnsi="Verdana" w:cs="Arial"/>
          <w:sz w:val="22"/>
          <w:szCs w:val="22"/>
          <w:u w:val="single"/>
        </w:rPr>
        <w:t>Meagan C. Branch</w:t>
      </w:r>
      <w:r w:rsidRPr="0071774B">
        <w:rPr>
          <w:rStyle w:val="normaltextrun"/>
          <w:rFonts w:ascii="Verdana" w:hAnsi="Verdana" w:cs="Arial"/>
          <w:sz w:val="22"/>
          <w:szCs w:val="22"/>
        </w:rPr>
        <w:t xml:space="preserve"> &amp; Elena </w:t>
      </w:r>
      <w:proofErr w:type="spellStart"/>
      <w:r w:rsidRPr="0071774B">
        <w:rPr>
          <w:rStyle w:val="normaltextrun"/>
          <w:rFonts w:ascii="Verdana" w:hAnsi="Verdana" w:cs="Arial"/>
          <w:sz w:val="22"/>
          <w:szCs w:val="22"/>
        </w:rPr>
        <w:t>Ezhkova</w:t>
      </w:r>
      <w:proofErr w:type="spellEnd"/>
      <w:r w:rsidRPr="0071774B">
        <w:rPr>
          <w:rStyle w:val="eop"/>
          <w:rFonts w:ascii="Verdana" w:hAnsi="Verdana" w:cs="Arial"/>
          <w:sz w:val="22"/>
          <w:szCs w:val="22"/>
        </w:rPr>
        <w:t> </w:t>
      </w:r>
    </w:p>
    <w:p w:rsidR="0071774B" w:rsidRPr="0071774B" w:rsidRDefault="0071774B" w:rsidP="0071774B">
      <w:pPr>
        <w:pStyle w:val="paragraph"/>
        <w:spacing w:before="0" w:beforeAutospacing="0" w:after="0" w:afterAutospacing="0"/>
        <w:textAlignment w:val="baseline"/>
        <w:rPr>
          <w:rFonts w:ascii="Verdana" w:hAnsi="Verdana" w:cs="Segoe UI"/>
          <w:sz w:val="18"/>
          <w:szCs w:val="18"/>
        </w:rPr>
      </w:pPr>
    </w:p>
    <w:p w:rsidR="00AC067E" w:rsidRPr="0071774B" w:rsidRDefault="00AC067E" w:rsidP="0071774B">
      <w:pPr>
        <w:pStyle w:val="paragraph"/>
        <w:spacing w:before="0" w:beforeAutospacing="0" w:after="0" w:afterAutospacing="0"/>
        <w:textAlignment w:val="baseline"/>
        <w:rPr>
          <w:rFonts w:ascii="Verdana" w:hAnsi="Verdana" w:cs="Segoe UI"/>
          <w:sz w:val="18"/>
          <w:szCs w:val="18"/>
        </w:rPr>
      </w:pPr>
      <w:r w:rsidRPr="0071774B">
        <w:rPr>
          <w:rStyle w:val="normaltextrun"/>
          <w:rFonts w:ascii="Verdana" w:hAnsi="Verdana" w:cs="Arial"/>
          <w:i/>
          <w:iCs/>
          <w:sz w:val="20"/>
          <w:szCs w:val="20"/>
        </w:rPr>
        <w:t>Black Family Stem Cell Institute, Department of Cell, Developmental, and Regenerative Biology, Icahn School of Medicine at Mount Sinai, New York, NY</w:t>
      </w:r>
      <w:r w:rsidRPr="0071774B">
        <w:rPr>
          <w:rStyle w:val="eop"/>
          <w:rFonts w:ascii="Verdana" w:hAnsi="Verdana" w:cs="Arial"/>
          <w:sz w:val="20"/>
          <w:szCs w:val="20"/>
        </w:rPr>
        <w:t> </w:t>
      </w:r>
    </w:p>
    <w:p w:rsidR="00AC067E" w:rsidRPr="0071774B" w:rsidRDefault="00AC067E" w:rsidP="00AC067E">
      <w:pPr>
        <w:pStyle w:val="paragraph"/>
        <w:spacing w:before="0" w:beforeAutospacing="0" w:after="0" w:afterAutospacing="0"/>
        <w:jc w:val="both"/>
        <w:textAlignment w:val="baseline"/>
        <w:rPr>
          <w:rFonts w:ascii="Verdana" w:hAnsi="Verdana" w:cs="Segoe UI"/>
          <w:sz w:val="18"/>
          <w:szCs w:val="18"/>
        </w:rPr>
      </w:pPr>
      <w:r w:rsidRPr="0071774B">
        <w:rPr>
          <w:rStyle w:val="eop"/>
          <w:rFonts w:ascii="Verdana" w:hAnsi="Verdana" w:cs="Arial"/>
          <w:sz w:val="22"/>
          <w:szCs w:val="22"/>
        </w:rPr>
        <w:t> </w:t>
      </w:r>
    </w:p>
    <w:p w:rsidR="00AC067E" w:rsidRPr="0071774B" w:rsidRDefault="00AC067E" w:rsidP="00AC067E">
      <w:pPr>
        <w:pStyle w:val="paragraph"/>
        <w:spacing w:before="0" w:beforeAutospacing="0" w:after="0" w:afterAutospacing="0"/>
        <w:jc w:val="both"/>
        <w:textAlignment w:val="baseline"/>
        <w:rPr>
          <w:rFonts w:ascii="Verdana" w:hAnsi="Verdana" w:cs="Segoe UI"/>
          <w:sz w:val="18"/>
          <w:szCs w:val="18"/>
        </w:rPr>
      </w:pPr>
      <w:r w:rsidRPr="0071774B">
        <w:rPr>
          <w:rStyle w:val="normaltextrun"/>
          <w:rFonts w:ascii="Verdana" w:hAnsi="Verdana" w:cs="Arial"/>
          <w:sz w:val="22"/>
          <w:szCs w:val="22"/>
        </w:rPr>
        <w:t>The skin acts as a barrier to our external environment. When this barrier is compromised, epidermal stem cells (</w:t>
      </w:r>
      <w:proofErr w:type="spellStart"/>
      <w:r w:rsidRPr="0071774B">
        <w:rPr>
          <w:rStyle w:val="normaltextrun"/>
          <w:rFonts w:ascii="Verdana" w:hAnsi="Verdana" w:cs="Arial"/>
          <w:sz w:val="22"/>
          <w:szCs w:val="22"/>
        </w:rPr>
        <w:t>EpSCs</w:t>
      </w:r>
      <w:proofErr w:type="spellEnd"/>
      <w:r w:rsidRPr="0071774B">
        <w:rPr>
          <w:rStyle w:val="normaltextrun"/>
          <w:rFonts w:ascii="Verdana" w:hAnsi="Verdana" w:cs="Arial"/>
          <w:sz w:val="22"/>
          <w:szCs w:val="22"/>
        </w:rPr>
        <w:t xml:space="preserve">) undergo a transient transcriptional switch to initiate repair function. Wounded </w:t>
      </w:r>
      <w:proofErr w:type="spellStart"/>
      <w:r w:rsidRPr="0071774B">
        <w:rPr>
          <w:rStyle w:val="normaltextrun"/>
          <w:rFonts w:ascii="Verdana" w:hAnsi="Verdana" w:cs="Arial"/>
          <w:sz w:val="22"/>
          <w:szCs w:val="22"/>
        </w:rPr>
        <w:t>EpSCs</w:t>
      </w:r>
      <w:proofErr w:type="spellEnd"/>
      <w:r w:rsidRPr="0071774B">
        <w:rPr>
          <w:rStyle w:val="normaltextrun"/>
          <w:rFonts w:ascii="Verdana" w:hAnsi="Verdana" w:cs="Arial"/>
          <w:sz w:val="22"/>
          <w:szCs w:val="22"/>
        </w:rPr>
        <w:t xml:space="preserve"> increase their rate of proliferation and gain the ability to migrate. Any impairment to these processes can lead to the development of chronic wounds. However, the regulation of this shift is unknown. Preliminary data from our lab shows that 53% of dynamically regulated genes during repair are targets of </w:t>
      </w:r>
      <w:proofErr w:type="spellStart"/>
      <w:r w:rsidRPr="0071774B">
        <w:rPr>
          <w:rStyle w:val="normaltextrun"/>
          <w:rFonts w:ascii="Verdana" w:hAnsi="Verdana" w:cs="Arial"/>
          <w:sz w:val="22"/>
          <w:szCs w:val="22"/>
        </w:rPr>
        <w:t>Polycomb</w:t>
      </w:r>
      <w:proofErr w:type="spellEnd"/>
      <w:r w:rsidRPr="0071774B">
        <w:rPr>
          <w:rStyle w:val="normaltextrun"/>
          <w:rFonts w:ascii="Verdana" w:hAnsi="Verdana" w:cs="Arial"/>
          <w:sz w:val="22"/>
          <w:szCs w:val="22"/>
        </w:rPr>
        <w:t xml:space="preserve"> Repressive Complex 1 (PRC1), a key chromatin remodeler. To test PRC1 function in wounded </w:t>
      </w:r>
      <w:proofErr w:type="spellStart"/>
      <w:r w:rsidRPr="0071774B">
        <w:rPr>
          <w:rStyle w:val="normaltextrun"/>
          <w:rFonts w:ascii="Verdana" w:hAnsi="Verdana" w:cs="Arial"/>
          <w:sz w:val="22"/>
          <w:szCs w:val="22"/>
        </w:rPr>
        <w:t>EpSCs</w:t>
      </w:r>
      <w:proofErr w:type="spellEnd"/>
      <w:r w:rsidRPr="0071774B">
        <w:rPr>
          <w:rStyle w:val="normaltextrun"/>
          <w:rFonts w:ascii="Verdana" w:hAnsi="Verdana" w:cs="Arial"/>
          <w:sz w:val="22"/>
          <w:szCs w:val="22"/>
        </w:rPr>
        <w:t xml:space="preserve">, we generated epithelial-specific PRC1 knockout mice and induced wounds on the dorsal skin. In PRC1-null mice, wound healing was delayed due to a failure of </w:t>
      </w:r>
      <w:proofErr w:type="spellStart"/>
      <w:r w:rsidRPr="0071774B">
        <w:rPr>
          <w:rStyle w:val="normaltextrun"/>
          <w:rFonts w:ascii="Verdana" w:hAnsi="Verdana" w:cs="Arial"/>
          <w:sz w:val="22"/>
          <w:szCs w:val="22"/>
        </w:rPr>
        <w:t>EpSCs</w:t>
      </w:r>
      <w:proofErr w:type="spellEnd"/>
      <w:r w:rsidRPr="0071774B">
        <w:rPr>
          <w:rStyle w:val="normaltextrun"/>
          <w:rFonts w:ascii="Verdana" w:hAnsi="Verdana" w:cs="Arial"/>
          <w:sz w:val="22"/>
          <w:szCs w:val="22"/>
        </w:rPr>
        <w:t xml:space="preserve"> to migrate. Furthermore, we found that E-cadherin transcripts were still expressed in the PRC1-null wound, suggesting a role for PRC1 in epithelial-mesenchymal plasticity (EMP). In conclusion, PRC1 regulates </w:t>
      </w:r>
      <w:proofErr w:type="spellStart"/>
      <w:r w:rsidRPr="0071774B">
        <w:rPr>
          <w:rStyle w:val="normaltextrun"/>
          <w:rFonts w:ascii="Verdana" w:hAnsi="Verdana" w:cs="Arial"/>
          <w:sz w:val="22"/>
          <w:szCs w:val="22"/>
        </w:rPr>
        <w:t>EpSCs</w:t>
      </w:r>
      <w:proofErr w:type="spellEnd"/>
      <w:r w:rsidRPr="0071774B">
        <w:rPr>
          <w:rStyle w:val="normaltextrun"/>
          <w:rFonts w:ascii="Verdana" w:hAnsi="Verdana" w:cs="Arial"/>
          <w:sz w:val="22"/>
          <w:szCs w:val="22"/>
        </w:rPr>
        <w:t>’ ability to migrate and potentially plays a significant role in regulating EMP.</w:t>
      </w:r>
      <w:r w:rsidRPr="0071774B">
        <w:rPr>
          <w:rStyle w:val="eop"/>
          <w:rFonts w:ascii="Verdana" w:hAnsi="Verdana" w:cs="Arial"/>
          <w:sz w:val="22"/>
          <w:szCs w:val="22"/>
        </w:rPr>
        <w:t> </w:t>
      </w:r>
    </w:p>
    <w:p w:rsidR="00AC067E" w:rsidRPr="0071774B" w:rsidRDefault="00AC067E">
      <w:pPr>
        <w:rPr>
          <w:rFonts w:ascii="Verdana" w:hAnsi="Verdana"/>
        </w:rPr>
      </w:pPr>
      <w:r w:rsidRPr="0071774B">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sz w:val="20"/>
          <w:szCs w:val="20"/>
        </w:rPr>
      </w:pPr>
      <w:r>
        <w:rPr>
          <w:rStyle w:val="normaltextrun"/>
          <w:rFonts w:ascii="Verdana" w:hAnsi="Verdana" w:cs="Arial"/>
          <w:b/>
          <w:bCs/>
          <w:sz w:val="20"/>
          <w:szCs w:val="20"/>
        </w:rPr>
        <w:lastRenderedPageBreak/>
        <w:t>10</w:t>
      </w:r>
    </w:p>
    <w:p w:rsidR="0071774B" w:rsidRPr="0071774B" w:rsidRDefault="0071774B" w:rsidP="0071774B">
      <w:pPr>
        <w:pStyle w:val="paragraph"/>
        <w:spacing w:before="0" w:beforeAutospacing="0" w:after="0" w:afterAutospacing="0"/>
        <w:jc w:val="right"/>
        <w:textAlignment w:val="baseline"/>
        <w:rPr>
          <w:rStyle w:val="normaltextrun"/>
          <w:rFonts w:ascii="Verdana" w:hAnsi="Verdana" w:cs="Arial"/>
          <w:b/>
          <w:bCs/>
          <w:sz w:val="20"/>
          <w:szCs w:val="20"/>
        </w:rPr>
      </w:pPr>
      <w:r w:rsidRPr="0071774B">
        <w:rPr>
          <w:rStyle w:val="normaltextrun"/>
          <w:rFonts w:ascii="Verdana" w:hAnsi="Verdana" w:cs="Arial"/>
          <w:b/>
          <w:bCs/>
          <w:sz w:val="20"/>
          <w:szCs w:val="20"/>
        </w:rPr>
        <w:t>BUI</w:t>
      </w:r>
    </w:p>
    <w:p w:rsidR="0071774B" w:rsidRDefault="0071774B" w:rsidP="00AC067E">
      <w:pPr>
        <w:pStyle w:val="paragraph"/>
        <w:spacing w:before="0" w:beforeAutospacing="0" w:after="0" w:afterAutospacing="0"/>
        <w:textAlignment w:val="baseline"/>
        <w:rPr>
          <w:rStyle w:val="normaltextrun"/>
          <w:rFonts w:ascii="Verdana" w:hAnsi="Verdana" w:cs="Arial"/>
          <w:b/>
          <w:bCs/>
        </w:rPr>
      </w:pPr>
    </w:p>
    <w:p w:rsidR="00AC067E" w:rsidRPr="0071774B" w:rsidRDefault="00AC067E" w:rsidP="0071774B">
      <w:pPr>
        <w:pStyle w:val="paragraph"/>
        <w:spacing w:before="0" w:beforeAutospacing="0" w:after="0" w:afterAutospacing="0"/>
        <w:jc w:val="both"/>
        <w:textAlignment w:val="baseline"/>
        <w:rPr>
          <w:rFonts w:ascii="Verdana" w:hAnsi="Verdana" w:cs="Segoe UI"/>
          <w:sz w:val="22"/>
          <w:szCs w:val="22"/>
        </w:rPr>
      </w:pPr>
      <w:r w:rsidRPr="0071774B">
        <w:rPr>
          <w:rStyle w:val="normaltextrun"/>
          <w:rFonts w:ascii="Verdana" w:hAnsi="Verdana" w:cs="Arial"/>
          <w:b/>
          <w:bCs/>
          <w:sz w:val="22"/>
          <w:szCs w:val="22"/>
        </w:rPr>
        <w:t>Characterizing HMGB1 function in human keratinocytes</w:t>
      </w:r>
      <w:r w:rsidRPr="0071774B">
        <w:rPr>
          <w:rStyle w:val="eop"/>
          <w:rFonts w:ascii="Verdana" w:hAnsi="Verdana" w:cs="Arial"/>
          <w:sz w:val="22"/>
          <w:szCs w:val="22"/>
        </w:rPr>
        <w:t> </w:t>
      </w:r>
    </w:p>
    <w:p w:rsidR="00AC067E" w:rsidRPr="0071774B" w:rsidRDefault="00AC067E" w:rsidP="0071774B">
      <w:pPr>
        <w:pStyle w:val="paragraph"/>
        <w:spacing w:before="0" w:beforeAutospacing="0" w:after="0" w:afterAutospacing="0"/>
        <w:jc w:val="both"/>
        <w:textAlignment w:val="baseline"/>
        <w:rPr>
          <w:rFonts w:ascii="Verdana" w:hAnsi="Verdana" w:cs="Segoe UI"/>
          <w:sz w:val="22"/>
          <w:szCs w:val="22"/>
        </w:rPr>
      </w:pPr>
      <w:r w:rsidRPr="0071774B">
        <w:rPr>
          <w:rStyle w:val="eop"/>
          <w:rFonts w:ascii="Verdana" w:hAnsi="Verdana" w:cs="Arial"/>
          <w:sz w:val="22"/>
          <w:szCs w:val="22"/>
        </w:rPr>
        <w:t> </w:t>
      </w:r>
    </w:p>
    <w:p w:rsidR="00AC067E" w:rsidRPr="0071774B" w:rsidRDefault="00AC067E" w:rsidP="0071774B">
      <w:pPr>
        <w:pStyle w:val="paragraph"/>
        <w:spacing w:before="0" w:beforeAutospacing="0" w:after="0" w:afterAutospacing="0"/>
        <w:jc w:val="both"/>
        <w:textAlignment w:val="baseline"/>
        <w:rPr>
          <w:rFonts w:ascii="Verdana" w:hAnsi="Verdana" w:cs="Segoe UI"/>
          <w:sz w:val="22"/>
          <w:szCs w:val="22"/>
        </w:rPr>
      </w:pPr>
      <w:r w:rsidRPr="0071774B">
        <w:rPr>
          <w:rStyle w:val="normaltextrun"/>
          <w:rFonts w:ascii="Verdana" w:hAnsi="Verdana" w:cs="Arial"/>
          <w:sz w:val="22"/>
          <w:szCs w:val="22"/>
        </w:rPr>
        <w:t>Kacey Guenther Bui</w:t>
      </w:r>
      <w:r w:rsidRPr="0071774B">
        <w:rPr>
          <w:rStyle w:val="normaltextrun"/>
          <w:rFonts w:ascii="Verdana" w:hAnsi="Verdana" w:cs="Arial"/>
          <w:sz w:val="22"/>
          <w:szCs w:val="22"/>
          <w:vertAlign w:val="superscript"/>
        </w:rPr>
        <w:t>1</w:t>
      </w:r>
      <w:r w:rsidRPr="0071774B">
        <w:rPr>
          <w:rStyle w:val="normaltextrun"/>
          <w:rFonts w:ascii="Verdana" w:hAnsi="Verdana" w:cs="Arial"/>
          <w:sz w:val="22"/>
          <w:szCs w:val="22"/>
        </w:rPr>
        <w:t>, Hai Dang Nguyen PhD</w:t>
      </w:r>
      <w:r w:rsidRPr="0071774B">
        <w:rPr>
          <w:rStyle w:val="normaltextrun"/>
          <w:rFonts w:ascii="Verdana" w:hAnsi="Verdana" w:cs="Arial"/>
          <w:sz w:val="22"/>
          <w:szCs w:val="22"/>
          <w:vertAlign w:val="superscript"/>
        </w:rPr>
        <w:t>2</w:t>
      </w:r>
      <w:r w:rsidRPr="0071774B">
        <w:rPr>
          <w:rStyle w:val="normaltextrun"/>
          <w:rFonts w:ascii="Verdana" w:hAnsi="Verdana" w:cs="Arial"/>
          <w:sz w:val="22"/>
          <w:szCs w:val="22"/>
        </w:rPr>
        <w:t xml:space="preserve">, Anja-Katrin </w:t>
      </w:r>
      <w:proofErr w:type="spellStart"/>
      <w:r w:rsidRPr="0071774B">
        <w:rPr>
          <w:rStyle w:val="normaltextrun"/>
          <w:rFonts w:ascii="Verdana" w:hAnsi="Verdana" w:cs="Arial"/>
          <w:sz w:val="22"/>
          <w:szCs w:val="22"/>
        </w:rPr>
        <w:t>Bielinsky</w:t>
      </w:r>
      <w:proofErr w:type="spellEnd"/>
      <w:r w:rsidRPr="0071774B">
        <w:rPr>
          <w:rStyle w:val="normaltextrun"/>
          <w:rFonts w:ascii="Verdana" w:hAnsi="Verdana" w:cs="Arial"/>
          <w:sz w:val="22"/>
          <w:szCs w:val="22"/>
        </w:rPr>
        <w:t xml:space="preserve"> PhD</w:t>
      </w:r>
      <w:r w:rsidRPr="0071774B">
        <w:rPr>
          <w:rStyle w:val="normaltextrun"/>
          <w:rFonts w:ascii="Verdana" w:hAnsi="Verdana" w:cs="Arial"/>
          <w:sz w:val="22"/>
          <w:szCs w:val="22"/>
          <w:vertAlign w:val="superscript"/>
        </w:rPr>
        <w:t>3</w:t>
      </w:r>
      <w:r w:rsidRPr="0071774B">
        <w:rPr>
          <w:rStyle w:val="normaltextrun"/>
          <w:rFonts w:ascii="Verdana" w:hAnsi="Verdana" w:cs="Arial"/>
          <w:sz w:val="22"/>
          <w:szCs w:val="22"/>
        </w:rPr>
        <w:t xml:space="preserve">, Jakub </w:t>
      </w:r>
      <w:proofErr w:type="spellStart"/>
      <w:r w:rsidRPr="0071774B">
        <w:rPr>
          <w:rStyle w:val="normaltextrun"/>
          <w:rFonts w:ascii="Verdana" w:hAnsi="Verdana" w:cs="Arial"/>
          <w:sz w:val="22"/>
          <w:szCs w:val="22"/>
        </w:rPr>
        <w:t>Tolar</w:t>
      </w:r>
      <w:proofErr w:type="spellEnd"/>
      <w:r w:rsidRPr="0071774B">
        <w:rPr>
          <w:rStyle w:val="normaltextrun"/>
          <w:rFonts w:ascii="Verdana" w:hAnsi="Verdana" w:cs="Arial"/>
          <w:sz w:val="22"/>
          <w:szCs w:val="22"/>
        </w:rPr>
        <w:t xml:space="preserve"> MD, PhD</w:t>
      </w:r>
      <w:r w:rsidRPr="0071774B">
        <w:rPr>
          <w:rStyle w:val="normaltextrun"/>
          <w:rFonts w:ascii="Verdana" w:hAnsi="Verdana" w:cs="Arial"/>
          <w:sz w:val="22"/>
          <w:szCs w:val="22"/>
          <w:vertAlign w:val="superscript"/>
        </w:rPr>
        <w:t>1,4</w:t>
      </w:r>
      <w:r w:rsidRPr="0071774B">
        <w:rPr>
          <w:rStyle w:val="normaltextrun"/>
          <w:rFonts w:ascii="Verdana" w:hAnsi="Verdana" w:cs="Arial"/>
          <w:sz w:val="22"/>
          <w:szCs w:val="22"/>
        </w:rPr>
        <w:t> </w:t>
      </w:r>
      <w:r w:rsidRPr="0071774B">
        <w:rPr>
          <w:rStyle w:val="normaltextrun"/>
          <w:rFonts w:ascii="Verdana" w:hAnsi="Verdana" w:cs="Arial"/>
          <w:sz w:val="22"/>
          <w:szCs w:val="22"/>
          <w:vertAlign w:val="superscript"/>
        </w:rPr>
        <w:t> </w:t>
      </w:r>
      <w:r w:rsidRPr="0071774B">
        <w:rPr>
          <w:rStyle w:val="eop"/>
          <w:rFonts w:ascii="Verdana" w:hAnsi="Verdana" w:cs="Arial"/>
          <w:sz w:val="22"/>
          <w:szCs w:val="22"/>
        </w:rPr>
        <w:t> </w:t>
      </w:r>
    </w:p>
    <w:p w:rsidR="00AC067E" w:rsidRPr="0071774B" w:rsidRDefault="00AC067E" w:rsidP="00AC067E">
      <w:pPr>
        <w:pStyle w:val="paragraph"/>
        <w:spacing w:before="0" w:beforeAutospacing="0" w:after="0" w:afterAutospacing="0"/>
        <w:textAlignment w:val="baseline"/>
        <w:rPr>
          <w:rFonts w:ascii="Verdana" w:hAnsi="Verdana" w:cs="Segoe UI"/>
          <w:sz w:val="18"/>
          <w:szCs w:val="18"/>
        </w:rPr>
      </w:pPr>
      <w:r w:rsidRPr="0071774B">
        <w:rPr>
          <w:rStyle w:val="eop"/>
          <w:rFonts w:ascii="Verdana" w:hAnsi="Verdana" w:cs="Arial"/>
          <w:sz w:val="12"/>
          <w:szCs w:val="12"/>
        </w:rPr>
        <w:t> </w:t>
      </w:r>
    </w:p>
    <w:p w:rsidR="00AC067E" w:rsidRPr="0071774B" w:rsidRDefault="00AC067E" w:rsidP="00AC067E">
      <w:pPr>
        <w:pStyle w:val="paragraph"/>
        <w:spacing w:before="0" w:beforeAutospacing="0" w:after="0" w:afterAutospacing="0"/>
        <w:textAlignment w:val="baseline"/>
        <w:rPr>
          <w:rFonts w:ascii="Verdana" w:hAnsi="Verdana" w:cs="Segoe UI"/>
          <w:i/>
          <w:sz w:val="18"/>
          <w:szCs w:val="18"/>
        </w:rPr>
      </w:pPr>
      <w:r w:rsidRPr="0071774B">
        <w:rPr>
          <w:rStyle w:val="normaltextrun"/>
          <w:rFonts w:ascii="Verdana" w:hAnsi="Verdana" w:cs="Arial"/>
          <w:i/>
          <w:sz w:val="18"/>
          <w:szCs w:val="18"/>
          <w:vertAlign w:val="superscript"/>
        </w:rPr>
        <w:t>1</w:t>
      </w:r>
      <w:r w:rsidRPr="0071774B">
        <w:rPr>
          <w:rStyle w:val="normaltextrun"/>
          <w:rFonts w:ascii="Verdana" w:hAnsi="Verdana" w:cs="Arial"/>
          <w:i/>
          <w:sz w:val="18"/>
          <w:szCs w:val="18"/>
        </w:rPr>
        <w:t>Department of Genetics, Cell Biology &amp; Development, University of Minnesota, Minneapolis, MN, USA</w:t>
      </w:r>
      <w:r w:rsidRPr="0071774B">
        <w:rPr>
          <w:rStyle w:val="eop"/>
          <w:rFonts w:ascii="Verdana" w:hAnsi="Verdana" w:cs="Arial"/>
          <w:i/>
          <w:sz w:val="18"/>
          <w:szCs w:val="18"/>
        </w:rPr>
        <w:t> </w:t>
      </w:r>
    </w:p>
    <w:p w:rsidR="00AC067E" w:rsidRPr="0071774B" w:rsidRDefault="00AC067E" w:rsidP="00AC067E">
      <w:pPr>
        <w:pStyle w:val="paragraph"/>
        <w:spacing w:before="0" w:beforeAutospacing="0" w:after="0" w:afterAutospacing="0"/>
        <w:textAlignment w:val="baseline"/>
        <w:rPr>
          <w:rFonts w:ascii="Verdana" w:hAnsi="Verdana" w:cs="Segoe UI"/>
          <w:i/>
          <w:sz w:val="18"/>
          <w:szCs w:val="18"/>
        </w:rPr>
      </w:pPr>
      <w:r w:rsidRPr="0071774B">
        <w:rPr>
          <w:rStyle w:val="normaltextrun"/>
          <w:rFonts w:ascii="Verdana" w:hAnsi="Verdana" w:cs="Arial"/>
          <w:i/>
          <w:sz w:val="18"/>
          <w:szCs w:val="18"/>
          <w:vertAlign w:val="superscript"/>
        </w:rPr>
        <w:t>2</w:t>
      </w:r>
      <w:r w:rsidRPr="0071774B">
        <w:rPr>
          <w:rStyle w:val="normaltextrun"/>
          <w:rFonts w:ascii="Verdana" w:hAnsi="Verdana" w:cs="Arial"/>
          <w:i/>
          <w:sz w:val="18"/>
          <w:szCs w:val="18"/>
        </w:rPr>
        <w:t>Department of Pharmacology, Masonic Cancer Center, University of Minnesota, Minneapolis, MN, USA</w:t>
      </w:r>
      <w:r w:rsidRPr="0071774B">
        <w:rPr>
          <w:rStyle w:val="eop"/>
          <w:rFonts w:ascii="Verdana" w:hAnsi="Verdana" w:cs="Arial"/>
          <w:i/>
          <w:sz w:val="18"/>
          <w:szCs w:val="18"/>
        </w:rPr>
        <w:t> </w:t>
      </w:r>
    </w:p>
    <w:p w:rsidR="00AC067E" w:rsidRPr="0071774B" w:rsidRDefault="00AC067E" w:rsidP="00AC067E">
      <w:pPr>
        <w:pStyle w:val="paragraph"/>
        <w:spacing w:before="0" w:beforeAutospacing="0" w:after="0" w:afterAutospacing="0"/>
        <w:textAlignment w:val="baseline"/>
        <w:rPr>
          <w:rFonts w:ascii="Verdana" w:hAnsi="Verdana" w:cs="Segoe UI"/>
          <w:i/>
          <w:sz w:val="18"/>
          <w:szCs w:val="18"/>
        </w:rPr>
      </w:pPr>
      <w:r w:rsidRPr="0071774B">
        <w:rPr>
          <w:rStyle w:val="normaltextrun"/>
          <w:rFonts w:ascii="Verdana" w:hAnsi="Verdana" w:cs="Arial"/>
          <w:i/>
          <w:sz w:val="18"/>
          <w:szCs w:val="18"/>
          <w:vertAlign w:val="superscript"/>
        </w:rPr>
        <w:t>3</w:t>
      </w:r>
      <w:r w:rsidRPr="0071774B">
        <w:rPr>
          <w:rStyle w:val="normaltextrun"/>
          <w:rFonts w:ascii="Verdana" w:hAnsi="Verdana" w:cs="Arial"/>
          <w:i/>
          <w:sz w:val="18"/>
          <w:szCs w:val="18"/>
        </w:rPr>
        <w:t>Department of Biochemistry &amp; Molecular Genetics, University of Virginia, Charlottesville, VA, USA</w:t>
      </w:r>
      <w:r w:rsidRPr="0071774B">
        <w:rPr>
          <w:rStyle w:val="eop"/>
          <w:rFonts w:ascii="Verdana" w:hAnsi="Verdana" w:cs="Arial"/>
          <w:i/>
          <w:sz w:val="18"/>
          <w:szCs w:val="18"/>
        </w:rPr>
        <w:t> </w:t>
      </w:r>
    </w:p>
    <w:p w:rsidR="00AC067E" w:rsidRPr="0071774B" w:rsidRDefault="00AC067E" w:rsidP="00AC067E">
      <w:pPr>
        <w:pStyle w:val="paragraph"/>
        <w:spacing w:before="0" w:beforeAutospacing="0" w:after="0" w:afterAutospacing="0"/>
        <w:textAlignment w:val="baseline"/>
        <w:rPr>
          <w:rFonts w:ascii="Verdana" w:hAnsi="Verdana" w:cs="Segoe UI"/>
          <w:i/>
          <w:sz w:val="18"/>
          <w:szCs w:val="18"/>
        </w:rPr>
      </w:pPr>
      <w:r w:rsidRPr="0071774B">
        <w:rPr>
          <w:rStyle w:val="normaltextrun"/>
          <w:rFonts w:ascii="Verdana" w:hAnsi="Verdana" w:cs="Arial"/>
          <w:i/>
          <w:sz w:val="18"/>
          <w:szCs w:val="18"/>
          <w:vertAlign w:val="superscript"/>
        </w:rPr>
        <w:t>4</w:t>
      </w:r>
      <w:r w:rsidRPr="0071774B">
        <w:rPr>
          <w:rStyle w:val="normaltextrun"/>
          <w:rFonts w:ascii="Verdana" w:hAnsi="Verdana" w:cs="Arial"/>
          <w:i/>
          <w:sz w:val="18"/>
          <w:szCs w:val="18"/>
        </w:rPr>
        <w:t>Department of Pediatrics, Blood and Marrow Transplantation, University of Minnesota, Minneapolis, MN, USA</w:t>
      </w:r>
      <w:r w:rsidRPr="0071774B">
        <w:rPr>
          <w:rStyle w:val="eop"/>
          <w:rFonts w:ascii="Verdana" w:hAnsi="Verdana" w:cs="Arial"/>
          <w:i/>
          <w:sz w:val="18"/>
          <w:szCs w:val="18"/>
        </w:rPr>
        <w:t> </w:t>
      </w:r>
    </w:p>
    <w:p w:rsidR="00AC067E" w:rsidRPr="0071774B" w:rsidRDefault="00AC067E" w:rsidP="00AC067E">
      <w:pPr>
        <w:pStyle w:val="paragraph"/>
        <w:spacing w:before="0" w:beforeAutospacing="0" w:after="0" w:afterAutospacing="0"/>
        <w:textAlignment w:val="baseline"/>
        <w:rPr>
          <w:rFonts w:ascii="Verdana" w:hAnsi="Verdana" w:cs="Segoe UI"/>
          <w:sz w:val="18"/>
          <w:szCs w:val="18"/>
        </w:rPr>
      </w:pPr>
      <w:r w:rsidRPr="0071774B">
        <w:rPr>
          <w:rStyle w:val="eop"/>
          <w:rFonts w:ascii="Verdana" w:hAnsi="Verdana" w:cs="Arial"/>
          <w:sz w:val="20"/>
          <w:szCs w:val="20"/>
        </w:rPr>
        <w:t> </w:t>
      </w:r>
    </w:p>
    <w:p w:rsidR="00AC067E" w:rsidRPr="0071774B" w:rsidRDefault="00AC067E" w:rsidP="0071774B">
      <w:pPr>
        <w:pStyle w:val="paragraph"/>
        <w:spacing w:before="0" w:beforeAutospacing="0" w:after="0" w:afterAutospacing="0"/>
        <w:jc w:val="both"/>
        <w:textAlignment w:val="baseline"/>
        <w:rPr>
          <w:rFonts w:ascii="Verdana" w:hAnsi="Verdana" w:cs="Segoe UI"/>
          <w:sz w:val="22"/>
          <w:szCs w:val="22"/>
        </w:rPr>
      </w:pPr>
      <w:r w:rsidRPr="0071774B">
        <w:rPr>
          <w:rStyle w:val="normaltextrun"/>
          <w:rFonts w:ascii="Verdana" w:hAnsi="Verdana" w:cs="Arial"/>
          <w:sz w:val="22"/>
          <w:szCs w:val="22"/>
        </w:rPr>
        <w:t xml:space="preserve">Recessive dystrophic epidermolysis bullosa (RDEB) is a rare skin disease caused by loss of function mutations in </w:t>
      </w:r>
      <w:r w:rsidRPr="0071774B">
        <w:rPr>
          <w:rStyle w:val="normaltextrun"/>
          <w:rFonts w:ascii="Verdana" w:hAnsi="Verdana" w:cs="Arial"/>
          <w:i/>
          <w:iCs/>
          <w:sz w:val="22"/>
          <w:szCs w:val="22"/>
        </w:rPr>
        <w:t>COL7A1</w:t>
      </w:r>
      <w:r w:rsidRPr="0071774B">
        <w:rPr>
          <w:rStyle w:val="normaltextrun"/>
          <w:rFonts w:ascii="Verdana" w:hAnsi="Verdana" w:cs="Arial"/>
          <w:sz w:val="22"/>
          <w:szCs w:val="22"/>
        </w:rPr>
        <w:t xml:space="preserve">. It is characterized by skin fragility, chronic wounds, and metastatic squamous cell carcinoma. Previous reports identified an increase in high mobility group box 1 (HMGB1) protein in serum, which correlates with RDEB disease severity. However, the contribution of HMGB1 to RDEB pathogenesis is not well understood. HMGB1 is a chromatin-binding protein with dual functions in DNA replication/repair and activation of innate immunity. Using human keratinocytes as an </w:t>
      </w:r>
      <w:r w:rsidRPr="0071774B">
        <w:rPr>
          <w:rStyle w:val="normaltextrun"/>
          <w:rFonts w:ascii="Verdana" w:hAnsi="Verdana" w:cs="Arial"/>
          <w:i/>
          <w:iCs/>
          <w:sz w:val="22"/>
          <w:szCs w:val="22"/>
        </w:rPr>
        <w:t>in vitro</w:t>
      </w:r>
      <w:r w:rsidRPr="0071774B">
        <w:rPr>
          <w:rStyle w:val="normaltextrun"/>
          <w:rFonts w:ascii="Verdana" w:hAnsi="Verdana" w:cs="Arial"/>
          <w:sz w:val="22"/>
          <w:szCs w:val="22"/>
        </w:rPr>
        <w:t xml:space="preserve"> model of the skin, we treated cells with lipopolysaccharide (LPS) and monitored IL-6 secretion, a pro-inflammatory cytokine downstream of HMGB1 that is similarly elevated in RDEB patients. LPS treatment induced IL-6 secretion in human keratinocytes. </w:t>
      </w:r>
      <w:proofErr w:type="spellStart"/>
      <w:r w:rsidRPr="0071774B">
        <w:rPr>
          <w:rStyle w:val="normaltextrun"/>
          <w:rFonts w:ascii="Verdana" w:hAnsi="Verdana" w:cs="Arial"/>
          <w:sz w:val="22"/>
          <w:szCs w:val="22"/>
        </w:rPr>
        <w:t>Inflachromene</w:t>
      </w:r>
      <w:proofErr w:type="spellEnd"/>
      <w:r w:rsidRPr="0071774B">
        <w:rPr>
          <w:rStyle w:val="normaltextrun"/>
          <w:rFonts w:ascii="Verdana" w:hAnsi="Verdana" w:cs="Arial"/>
          <w:sz w:val="22"/>
          <w:szCs w:val="22"/>
        </w:rPr>
        <w:t xml:space="preserve">, an inhibitor of HMGB1 secretion, significantly reduced LPS-induced IL-6 secretion by twelve-fold (p&lt;0.0001, one-way ANOVA), suggesting that HMGB1 secretion contributes to the pro-inflammatory response. To determine the molecular function of HMGB1 in pro-inflammation, we used CRISPR-Cas9 to knockout </w:t>
      </w:r>
      <w:r w:rsidRPr="0071774B">
        <w:rPr>
          <w:rStyle w:val="normaltextrun"/>
          <w:rFonts w:ascii="Verdana" w:hAnsi="Verdana" w:cs="Arial"/>
          <w:i/>
          <w:iCs/>
          <w:sz w:val="22"/>
          <w:szCs w:val="22"/>
        </w:rPr>
        <w:t xml:space="preserve">HMGB1 </w:t>
      </w:r>
      <w:r w:rsidRPr="0071774B">
        <w:rPr>
          <w:rStyle w:val="normaltextrun"/>
          <w:rFonts w:ascii="Verdana" w:hAnsi="Verdana" w:cs="Arial"/>
          <w:sz w:val="22"/>
          <w:szCs w:val="22"/>
        </w:rPr>
        <w:t>in a human keratinocyte cell line. Successful knockouts were confirmed by western blot and immunofluorescence. Future work will use these HMGB1</w:t>
      </w:r>
      <w:r w:rsidRPr="0071774B">
        <w:rPr>
          <w:rStyle w:val="normaltextrun"/>
          <w:rFonts w:ascii="Verdana" w:hAnsi="Verdana" w:cs="Arial"/>
          <w:sz w:val="22"/>
          <w:szCs w:val="22"/>
          <w:vertAlign w:val="superscript"/>
        </w:rPr>
        <w:t>KO</w:t>
      </w:r>
      <w:r w:rsidRPr="0071774B">
        <w:rPr>
          <w:rStyle w:val="normaltextrun"/>
          <w:rFonts w:ascii="Verdana" w:hAnsi="Verdana" w:cs="Arial"/>
          <w:sz w:val="22"/>
          <w:szCs w:val="22"/>
        </w:rPr>
        <w:t xml:space="preserve"> cell lines to characterize the molecular mechanisms and therapeutic potential of HMGB1 in keratinocyte-specific inflammatory signaling. </w:t>
      </w:r>
      <w:r w:rsidRPr="0071774B">
        <w:rPr>
          <w:rStyle w:val="eop"/>
          <w:rFonts w:ascii="Verdana" w:hAnsi="Verdana" w:cs="Arial"/>
          <w:sz w:val="22"/>
          <w:szCs w:val="22"/>
        </w:rPr>
        <w:t> </w:t>
      </w:r>
    </w:p>
    <w:p w:rsidR="00AC067E" w:rsidRPr="0071774B" w:rsidRDefault="00AC067E">
      <w:pPr>
        <w:rPr>
          <w:rFonts w:ascii="Verdana" w:hAnsi="Verdana"/>
        </w:rPr>
      </w:pPr>
      <w:r w:rsidRPr="0071774B">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b/>
          <w:bCs/>
          <w:sz w:val="20"/>
          <w:szCs w:val="20"/>
        </w:rPr>
      </w:pPr>
      <w:r>
        <w:rPr>
          <w:rStyle w:val="normaltextrun"/>
          <w:rFonts w:ascii="Verdana" w:hAnsi="Verdana"/>
          <w:b/>
          <w:bCs/>
          <w:sz w:val="20"/>
          <w:szCs w:val="20"/>
        </w:rPr>
        <w:lastRenderedPageBreak/>
        <w:t>11</w:t>
      </w:r>
    </w:p>
    <w:p w:rsidR="0071774B" w:rsidRPr="0071774B" w:rsidRDefault="0071774B" w:rsidP="0071774B">
      <w:pPr>
        <w:pStyle w:val="paragraph"/>
        <w:spacing w:before="0" w:beforeAutospacing="0" w:after="0" w:afterAutospacing="0"/>
        <w:jc w:val="right"/>
        <w:textAlignment w:val="baseline"/>
        <w:rPr>
          <w:rStyle w:val="normaltextrun"/>
          <w:rFonts w:ascii="Verdana" w:hAnsi="Verdana"/>
          <w:b/>
          <w:bCs/>
          <w:sz w:val="20"/>
          <w:szCs w:val="20"/>
        </w:rPr>
      </w:pPr>
      <w:r w:rsidRPr="0071774B">
        <w:rPr>
          <w:rStyle w:val="normaltextrun"/>
          <w:rFonts w:ascii="Verdana" w:hAnsi="Verdana"/>
          <w:b/>
          <w:bCs/>
          <w:sz w:val="20"/>
          <w:szCs w:val="20"/>
        </w:rPr>
        <w:t>CHU</w:t>
      </w:r>
    </w:p>
    <w:p w:rsidR="0071774B" w:rsidRDefault="0071774B" w:rsidP="00AC067E">
      <w:pPr>
        <w:pStyle w:val="paragraph"/>
        <w:spacing w:before="0" w:beforeAutospacing="0" w:after="0" w:afterAutospacing="0"/>
        <w:jc w:val="both"/>
        <w:textAlignment w:val="baseline"/>
        <w:rPr>
          <w:rStyle w:val="normaltextrun"/>
          <w:rFonts w:ascii="Verdana" w:hAnsi="Verdana"/>
          <w:b/>
          <w:bCs/>
          <w:sz w:val="28"/>
          <w:szCs w:val="28"/>
        </w:rPr>
      </w:pPr>
    </w:p>
    <w:p w:rsidR="00AC067E" w:rsidRPr="0071774B" w:rsidRDefault="00AC067E" w:rsidP="0071774B">
      <w:pPr>
        <w:pStyle w:val="paragraph"/>
        <w:spacing w:before="0" w:beforeAutospacing="0" w:after="0" w:afterAutospacing="0"/>
        <w:textAlignment w:val="baseline"/>
        <w:rPr>
          <w:rFonts w:ascii="Verdana" w:hAnsi="Verdana" w:cs="Segoe UI"/>
          <w:sz w:val="22"/>
          <w:szCs w:val="22"/>
        </w:rPr>
      </w:pPr>
      <w:r w:rsidRPr="0071774B">
        <w:rPr>
          <w:rStyle w:val="normaltextrun"/>
          <w:rFonts w:ascii="Verdana" w:hAnsi="Verdana"/>
          <w:b/>
          <w:bCs/>
          <w:sz w:val="22"/>
          <w:szCs w:val="22"/>
        </w:rPr>
        <w:t>Unraveling the role of IL-17-experssing mast cells in hidradenitis suppurativa pathogenesis</w:t>
      </w:r>
      <w:r w:rsidRPr="0071774B">
        <w:rPr>
          <w:rStyle w:val="eop"/>
          <w:rFonts w:ascii="Verdana" w:hAnsi="Verdana"/>
          <w:sz w:val="22"/>
          <w:szCs w:val="22"/>
        </w:rPr>
        <w:t> </w:t>
      </w:r>
    </w:p>
    <w:p w:rsidR="00AC067E" w:rsidRPr="0071774B" w:rsidRDefault="00AC067E" w:rsidP="0071774B">
      <w:pPr>
        <w:pStyle w:val="paragraph"/>
        <w:spacing w:before="0" w:beforeAutospacing="0" w:after="0" w:afterAutospacing="0"/>
        <w:textAlignment w:val="baseline"/>
        <w:rPr>
          <w:rFonts w:ascii="Verdana" w:hAnsi="Verdana" w:cs="Segoe UI"/>
          <w:sz w:val="22"/>
          <w:szCs w:val="22"/>
        </w:rPr>
      </w:pPr>
      <w:r w:rsidRPr="0071774B">
        <w:rPr>
          <w:rStyle w:val="eop"/>
          <w:rFonts w:ascii="Verdana" w:hAnsi="Verdana"/>
          <w:sz w:val="22"/>
          <w:szCs w:val="22"/>
        </w:rPr>
        <w:t> </w:t>
      </w:r>
    </w:p>
    <w:p w:rsidR="00AC067E" w:rsidRPr="0071774B" w:rsidRDefault="00AC067E" w:rsidP="0071774B">
      <w:pPr>
        <w:pStyle w:val="paragraph"/>
        <w:spacing w:before="0" w:beforeAutospacing="0" w:after="0" w:afterAutospacing="0"/>
        <w:textAlignment w:val="baseline"/>
        <w:rPr>
          <w:rFonts w:ascii="Verdana" w:hAnsi="Verdana" w:cs="Segoe UI"/>
          <w:sz w:val="22"/>
          <w:szCs w:val="22"/>
        </w:rPr>
      </w:pPr>
      <w:r w:rsidRPr="0071774B">
        <w:rPr>
          <w:rStyle w:val="normaltextrun"/>
          <w:rFonts w:ascii="Verdana" w:hAnsi="Verdana"/>
          <w:sz w:val="22"/>
          <w:szCs w:val="22"/>
        </w:rPr>
        <w:t>Chia-Bao Chu</w:t>
      </w:r>
      <w:r w:rsidRPr="0071774B">
        <w:rPr>
          <w:rStyle w:val="normaltextrun"/>
          <w:rFonts w:ascii="Verdana" w:hAnsi="Verdana"/>
          <w:sz w:val="22"/>
          <w:szCs w:val="22"/>
          <w:vertAlign w:val="superscript"/>
        </w:rPr>
        <w:t>1,2</w:t>
      </w:r>
      <w:r w:rsidRPr="0071774B">
        <w:rPr>
          <w:rStyle w:val="normaltextrun"/>
          <w:rFonts w:ascii="Verdana" w:hAnsi="Verdana"/>
          <w:sz w:val="22"/>
          <w:szCs w:val="22"/>
        </w:rPr>
        <w:t>, Chao-Chun Yang</w:t>
      </w:r>
      <w:r w:rsidRPr="0071774B">
        <w:rPr>
          <w:rStyle w:val="normaltextrun"/>
          <w:rFonts w:ascii="Verdana" w:hAnsi="Verdana"/>
          <w:sz w:val="22"/>
          <w:szCs w:val="22"/>
          <w:vertAlign w:val="superscript"/>
        </w:rPr>
        <w:t>1,3</w:t>
      </w:r>
      <w:r w:rsidRPr="0071774B">
        <w:rPr>
          <w:rStyle w:val="normaltextrun"/>
          <w:rFonts w:ascii="Verdana" w:hAnsi="Verdana"/>
          <w:sz w:val="22"/>
          <w:szCs w:val="22"/>
        </w:rPr>
        <w:t>, Yuan-Yu Hsueh</w:t>
      </w:r>
      <w:r w:rsidRPr="0071774B">
        <w:rPr>
          <w:rStyle w:val="normaltextrun"/>
          <w:rFonts w:ascii="Verdana" w:hAnsi="Verdana"/>
          <w:sz w:val="22"/>
          <w:szCs w:val="22"/>
          <w:vertAlign w:val="superscript"/>
        </w:rPr>
        <w:t>3,4,5</w:t>
      </w:r>
      <w:r w:rsidRPr="0071774B">
        <w:rPr>
          <w:rStyle w:val="normaltextrun"/>
          <w:rFonts w:ascii="Verdana" w:hAnsi="Verdana"/>
          <w:sz w:val="22"/>
          <w:szCs w:val="22"/>
        </w:rPr>
        <w:t>, Shaw-</w:t>
      </w:r>
      <w:proofErr w:type="spellStart"/>
      <w:r w:rsidRPr="0071774B">
        <w:rPr>
          <w:rStyle w:val="normaltextrun"/>
          <w:rFonts w:ascii="Verdana" w:hAnsi="Verdana"/>
          <w:sz w:val="22"/>
          <w:szCs w:val="22"/>
        </w:rPr>
        <w:t>Jenq</w:t>
      </w:r>
      <w:proofErr w:type="spellEnd"/>
      <w:r w:rsidRPr="0071774B">
        <w:rPr>
          <w:rStyle w:val="normaltextrun"/>
          <w:rFonts w:ascii="Verdana" w:hAnsi="Verdana"/>
          <w:sz w:val="22"/>
          <w:szCs w:val="22"/>
        </w:rPr>
        <w:t xml:space="preserve"> Tsai</w:t>
      </w:r>
      <w:r w:rsidRPr="0071774B">
        <w:rPr>
          <w:rStyle w:val="normaltextrun"/>
          <w:rFonts w:ascii="Verdana" w:hAnsi="Verdana"/>
          <w:sz w:val="22"/>
          <w:szCs w:val="22"/>
          <w:vertAlign w:val="superscript"/>
        </w:rPr>
        <w:t>2,6</w:t>
      </w:r>
      <w:r w:rsidRPr="0071774B">
        <w:rPr>
          <w:rStyle w:val="eop"/>
          <w:rFonts w:ascii="Verdana" w:hAnsi="Verdana"/>
          <w:sz w:val="22"/>
          <w:szCs w:val="22"/>
        </w:rPr>
        <w:t> </w:t>
      </w:r>
    </w:p>
    <w:p w:rsidR="00AC067E" w:rsidRPr="0071774B" w:rsidRDefault="00AC067E" w:rsidP="00AC067E">
      <w:pPr>
        <w:pStyle w:val="paragraph"/>
        <w:spacing w:before="0" w:beforeAutospacing="0" w:after="0" w:afterAutospacing="0"/>
        <w:jc w:val="both"/>
        <w:textAlignment w:val="baseline"/>
        <w:rPr>
          <w:rFonts w:ascii="Verdana" w:hAnsi="Verdana" w:cs="Segoe UI"/>
          <w:sz w:val="18"/>
          <w:szCs w:val="18"/>
        </w:rPr>
      </w:pPr>
      <w:r w:rsidRPr="0071774B">
        <w:rPr>
          <w:rStyle w:val="eop"/>
          <w:rFonts w:ascii="Verdana" w:hAnsi="Verdana"/>
        </w:rPr>
        <w:t> </w:t>
      </w:r>
    </w:p>
    <w:p w:rsidR="00AC067E" w:rsidRPr="0071774B" w:rsidRDefault="00AC067E" w:rsidP="00AC067E">
      <w:pPr>
        <w:pStyle w:val="paragraph"/>
        <w:spacing w:before="0" w:beforeAutospacing="0" w:after="0" w:afterAutospacing="0"/>
        <w:jc w:val="both"/>
        <w:textAlignment w:val="baseline"/>
        <w:rPr>
          <w:rFonts w:ascii="Verdana" w:hAnsi="Verdana" w:cs="Segoe UI"/>
          <w:i/>
          <w:sz w:val="18"/>
          <w:szCs w:val="18"/>
        </w:rPr>
      </w:pPr>
      <w:r w:rsidRPr="0071774B">
        <w:rPr>
          <w:rStyle w:val="normaltextrun"/>
          <w:rFonts w:ascii="Verdana" w:hAnsi="Verdana"/>
          <w:i/>
          <w:sz w:val="18"/>
          <w:szCs w:val="18"/>
          <w:vertAlign w:val="superscript"/>
        </w:rPr>
        <w:t>1</w:t>
      </w:r>
      <w:r w:rsidRPr="0071774B">
        <w:rPr>
          <w:rStyle w:val="normaltextrun"/>
          <w:rFonts w:ascii="Verdana" w:hAnsi="Verdana"/>
          <w:i/>
          <w:sz w:val="18"/>
          <w:szCs w:val="18"/>
        </w:rPr>
        <w:t>Department of Dermatology, National Cheng Kung University Hospital, College of Medicine, National Cheng Kung University, Tainan, Taiwan</w:t>
      </w:r>
      <w:r w:rsidRPr="0071774B">
        <w:rPr>
          <w:rStyle w:val="eop"/>
          <w:rFonts w:ascii="Verdana" w:hAnsi="Verdana"/>
          <w:i/>
          <w:sz w:val="18"/>
          <w:szCs w:val="18"/>
        </w:rPr>
        <w:t> </w:t>
      </w:r>
    </w:p>
    <w:p w:rsidR="00AC067E" w:rsidRPr="0071774B" w:rsidRDefault="00AC067E" w:rsidP="00AC067E">
      <w:pPr>
        <w:pStyle w:val="paragraph"/>
        <w:spacing w:before="0" w:beforeAutospacing="0" w:after="0" w:afterAutospacing="0"/>
        <w:jc w:val="both"/>
        <w:textAlignment w:val="baseline"/>
        <w:rPr>
          <w:rFonts w:ascii="Verdana" w:hAnsi="Verdana" w:cs="Segoe UI"/>
          <w:i/>
          <w:sz w:val="18"/>
          <w:szCs w:val="18"/>
        </w:rPr>
      </w:pPr>
      <w:r w:rsidRPr="0071774B">
        <w:rPr>
          <w:rStyle w:val="normaltextrun"/>
          <w:rFonts w:ascii="Verdana" w:hAnsi="Verdana"/>
          <w:i/>
          <w:sz w:val="18"/>
          <w:szCs w:val="18"/>
          <w:vertAlign w:val="superscript"/>
        </w:rPr>
        <w:t>2</w:t>
      </w:r>
      <w:r w:rsidRPr="0071774B">
        <w:rPr>
          <w:rStyle w:val="normaltextrun"/>
          <w:rFonts w:ascii="Verdana" w:hAnsi="Verdana"/>
          <w:i/>
          <w:sz w:val="18"/>
          <w:szCs w:val="18"/>
        </w:rPr>
        <w:t>Institute of Basic Medical Sciences, College of Medicine, National Cheng Kung University, Tainan, Taiwan</w:t>
      </w:r>
      <w:r w:rsidRPr="0071774B">
        <w:rPr>
          <w:rStyle w:val="eop"/>
          <w:rFonts w:ascii="Verdana" w:hAnsi="Verdana"/>
          <w:i/>
          <w:sz w:val="18"/>
          <w:szCs w:val="18"/>
        </w:rPr>
        <w:t> </w:t>
      </w:r>
    </w:p>
    <w:p w:rsidR="00AC067E" w:rsidRPr="0071774B" w:rsidRDefault="00AC067E" w:rsidP="00AC067E">
      <w:pPr>
        <w:pStyle w:val="paragraph"/>
        <w:spacing w:before="0" w:beforeAutospacing="0" w:after="0" w:afterAutospacing="0"/>
        <w:jc w:val="both"/>
        <w:textAlignment w:val="baseline"/>
        <w:rPr>
          <w:rFonts w:ascii="Verdana" w:hAnsi="Verdana" w:cs="Segoe UI"/>
          <w:i/>
          <w:sz w:val="18"/>
          <w:szCs w:val="18"/>
        </w:rPr>
      </w:pPr>
      <w:r w:rsidRPr="0071774B">
        <w:rPr>
          <w:rStyle w:val="normaltextrun"/>
          <w:rFonts w:ascii="Verdana" w:hAnsi="Verdana"/>
          <w:i/>
          <w:sz w:val="18"/>
          <w:szCs w:val="18"/>
          <w:vertAlign w:val="superscript"/>
        </w:rPr>
        <w:t>3</w:t>
      </w:r>
      <w:r w:rsidRPr="0071774B">
        <w:rPr>
          <w:rStyle w:val="normaltextrun"/>
          <w:rFonts w:ascii="Verdana" w:hAnsi="Verdana"/>
          <w:i/>
          <w:sz w:val="18"/>
          <w:szCs w:val="18"/>
        </w:rPr>
        <w:t>International Center for Wound Repair and Regeneration, National Cheng Kung University, Tainan, Taiwan</w:t>
      </w:r>
      <w:r w:rsidRPr="0071774B">
        <w:rPr>
          <w:rStyle w:val="eop"/>
          <w:rFonts w:ascii="Verdana" w:hAnsi="Verdana"/>
          <w:i/>
          <w:sz w:val="18"/>
          <w:szCs w:val="18"/>
        </w:rPr>
        <w:t> </w:t>
      </w:r>
    </w:p>
    <w:p w:rsidR="00AC067E" w:rsidRPr="0071774B" w:rsidRDefault="00AC067E" w:rsidP="00AC067E">
      <w:pPr>
        <w:pStyle w:val="paragraph"/>
        <w:spacing w:before="0" w:beforeAutospacing="0" w:after="0" w:afterAutospacing="0"/>
        <w:jc w:val="both"/>
        <w:textAlignment w:val="baseline"/>
        <w:rPr>
          <w:rFonts w:ascii="Verdana" w:hAnsi="Verdana" w:cs="Segoe UI"/>
          <w:i/>
          <w:sz w:val="18"/>
          <w:szCs w:val="18"/>
        </w:rPr>
      </w:pPr>
      <w:r w:rsidRPr="0071774B">
        <w:rPr>
          <w:rStyle w:val="normaltextrun"/>
          <w:rFonts w:ascii="Verdana" w:hAnsi="Verdana"/>
          <w:i/>
          <w:sz w:val="18"/>
          <w:szCs w:val="18"/>
          <w:vertAlign w:val="superscript"/>
        </w:rPr>
        <w:t>4</w:t>
      </w:r>
      <w:r w:rsidRPr="0071774B">
        <w:rPr>
          <w:rStyle w:val="normaltextrun"/>
          <w:rFonts w:ascii="Verdana" w:hAnsi="Verdana"/>
          <w:i/>
          <w:sz w:val="18"/>
          <w:szCs w:val="18"/>
        </w:rPr>
        <w:t>Department of Surgery, National Cheng Kung University Hospital, College of Medicine, National Cheng Kung University, Tainan, Taiwan</w:t>
      </w:r>
      <w:r w:rsidRPr="0071774B">
        <w:rPr>
          <w:rStyle w:val="eop"/>
          <w:rFonts w:ascii="Verdana" w:hAnsi="Verdana"/>
          <w:i/>
          <w:sz w:val="18"/>
          <w:szCs w:val="18"/>
        </w:rPr>
        <w:t> </w:t>
      </w:r>
    </w:p>
    <w:p w:rsidR="00AC067E" w:rsidRPr="0071774B" w:rsidRDefault="00AC067E" w:rsidP="00AC067E">
      <w:pPr>
        <w:pStyle w:val="paragraph"/>
        <w:spacing w:before="0" w:beforeAutospacing="0" w:after="0" w:afterAutospacing="0"/>
        <w:jc w:val="both"/>
        <w:textAlignment w:val="baseline"/>
        <w:rPr>
          <w:rFonts w:ascii="Verdana" w:hAnsi="Verdana" w:cs="Segoe UI"/>
          <w:i/>
          <w:sz w:val="18"/>
          <w:szCs w:val="18"/>
        </w:rPr>
      </w:pPr>
      <w:r w:rsidRPr="0071774B">
        <w:rPr>
          <w:rStyle w:val="normaltextrun"/>
          <w:rFonts w:ascii="Verdana" w:hAnsi="Verdana"/>
          <w:i/>
          <w:sz w:val="18"/>
          <w:szCs w:val="18"/>
          <w:vertAlign w:val="superscript"/>
        </w:rPr>
        <w:t>5</w:t>
      </w:r>
      <w:r w:rsidRPr="0071774B">
        <w:rPr>
          <w:rStyle w:val="normaltextrun"/>
          <w:rFonts w:ascii="Verdana" w:hAnsi="Verdana"/>
          <w:i/>
          <w:sz w:val="18"/>
          <w:szCs w:val="18"/>
        </w:rPr>
        <w:t>Center of Cell Therapy, National Cheng Kung University Hospital, College of Medicine, National Cheng Kung University, Tainan, Taiwan</w:t>
      </w:r>
      <w:r w:rsidRPr="0071774B">
        <w:rPr>
          <w:rStyle w:val="eop"/>
          <w:rFonts w:ascii="Verdana" w:hAnsi="Verdana"/>
          <w:i/>
          <w:sz w:val="18"/>
          <w:szCs w:val="18"/>
        </w:rPr>
        <w:t> </w:t>
      </w:r>
    </w:p>
    <w:p w:rsidR="00AC067E" w:rsidRPr="0071774B" w:rsidRDefault="00AC067E" w:rsidP="00AC067E">
      <w:pPr>
        <w:pStyle w:val="paragraph"/>
        <w:spacing w:before="0" w:beforeAutospacing="0" w:after="0" w:afterAutospacing="0"/>
        <w:jc w:val="both"/>
        <w:textAlignment w:val="baseline"/>
        <w:rPr>
          <w:rFonts w:ascii="Verdana" w:hAnsi="Verdana" w:cs="Segoe UI"/>
          <w:i/>
          <w:sz w:val="18"/>
          <w:szCs w:val="18"/>
        </w:rPr>
      </w:pPr>
      <w:r w:rsidRPr="0071774B">
        <w:rPr>
          <w:rStyle w:val="normaltextrun"/>
          <w:rFonts w:ascii="Verdana" w:hAnsi="Verdana"/>
          <w:i/>
          <w:sz w:val="18"/>
          <w:szCs w:val="18"/>
          <w:vertAlign w:val="superscript"/>
        </w:rPr>
        <w:t>6</w:t>
      </w:r>
      <w:r w:rsidRPr="0071774B">
        <w:rPr>
          <w:rStyle w:val="normaltextrun"/>
          <w:rFonts w:ascii="Verdana" w:hAnsi="Verdana"/>
          <w:i/>
          <w:sz w:val="18"/>
          <w:szCs w:val="18"/>
        </w:rPr>
        <w:t>Department of Physiology, College of Medicine, National Cheng Kung University, Tainan, Taiwan</w:t>
      </w:r>
      <w:r w:rsidRPr="0071774B">
        <w:rPr>
          <w:rStyle w:val="eop"/>
          <w:rFonts w:ascii="Verdana" w:hAnsi="Verdana"/>
          <w:i/>
          <w:sz w:val="18"/>
          <w:szCs w:val="18"/>
        </w:rPr>
        <w:t> </w:t>
      </w:r>
    </w:p>
    <w:p w:rsidR="00AC067E" w:rsidRPr="0071774B" w:rsidRDefault="00AC067E" w:rsidP="00AC067E">
      <w:pPr>
        <w:pStyle w:val="paragraph"/>
        <w:spacing w:before="0" w:beforeAutospacing="0" w:after="0" w:afterAutospacing="0"/>
        <w:jc w:val="both"/>
        <w:textAlignment w:val="baseline"/>
        <w:rPr>
          <w:rFonts w:ascii="Verdana" w:hAnsi="Verdana" w:cs="Segoe UI"/>
          <w:i/>
          <w:sz w:val="18"/>
          <w:szCs w:val="18"/>
        </w:rPr>
      </w:pPr>
      <w:r w:rsidRPr="0071774B">
        <w:rPr>
          <w:rStyle w:val="eop"/>
          <w:rFonts w:ascii="Verdana" w:hAnsi="Verdana"/>
          <w:i/>
          <w:sz w:val="18"/>
          <w:szCs w:val="18"/>
        </w:rPr>
        <w:t> </w:t>
      </w:r>
    </w:p>
    <w:p w:rsidR="00AC067E" w:rsidRPr="0071774B" w:rsidRDefault="00AC067E" w:rsidP="00AC067E">
      <w:pPr>
        <w:pStyle w:val="paragraph"/>
        <w:spacing w:before="0" w:beforeAutospacing="0" w:after="0" w:afterAutospacing="0"/>
        <w:jc w:val="both"/>
        <w:textAlignment w:val="baseline"/>
        <w:rPr>
          <w:rFonts w:ascii="Verdana" w:hAnsi="Verdana" w:cs="Segoe UI"/>
          <w:sz w:val="22"/>
          <w:szCs w:val="22"/>
        </w:rPr>
      </w:pPr>
      <w:r w:rsidRPr="0071774B">
        <w:rPr>
          <w:rStyle w:val="normaltextrun"/>
          <w:rFonts w:ascii="Verdana" w:hAnsi="Verdana"/>
          <w:b/>
          <w:bCs/>
          <w:sz w:val="22"/>
          <w:szCs w:val="22"/>
        </w:rPr>
        <w:t>Abstract</w:t>
      </w:r>
      <w:r w:rsidRPr="0071774B">
        <w:rPr>
          <w:rStyle w:val="eop"/>
          <w:rFonts w:ascii="Verdana" w:hAnsi="Verdana"/>
          <w:sz w:val="22"/>
          <w:szCs w:val="22"/>
        </w:rPr>
        <w:t> </w:t>
      </w:r>
    </w:p>
    <w:p w:rsidR="00AC067E" w:rsidRPr="0071774B" w:rsidRDefault="00AC067E" w:rsidP="0071774B">
      <w:pPr>
        <w:pStyle w:val="paragraph"/>
        <w:spacing w:before="0" w:beforeAutospacing="0" w:after="0" w:afterAutospacing="0"/>
        <w:textAlignment w:val="baseline"/>
        <w:rPr>
          <w:rFonts w:ascii="Verdana" w:hAnsi="Verdana" w:cs="Segoe UI"/>
          <w:sz w:val="22"/>
          <w:szCs w:val="22"/>
        </w:rPr>
      </w:pPr>
      <w:r w:rsidRPr="0071774B">
        <w:rPr>
          <w:rStyle w:val="normaltextrun"/>
          <w:rFonts w:ascii="Verdana" w:hAnsi="Verdana"/>
          <w:sz w:val="22"/>
          <w:szCs w:val="22"/>
        </w:rPr>
        <w:t>Hidradenitis suppurativa (HS) is a debilitating skin disorder that severely reduces the patient’s quality of life. This study aimed to identify and characterize the key mediator in HS pathogenesis, focusing on IL-17-positive cells.</w:t>
      </w:r>
      <w:r w:rsidRPr="0071774B">
        <w:rPr>
          <w:rStyle w:val="eop"/>
          <w:rFonts w:ascii="Verdana" w:hAnsi="Verdana"/>
          <w:sz w:val="22"/>
          <w:szCs w:val="22"/>
        </w:rPr>
        <w:t> </w:t>
      </w:r>
    </w:p>
    <w:p w:rsidR="00AC067E" w:rsidRPr="0071774B" w:rsidRDefault="00AC067E" w:rsidP="0071774B">
      <w:pPr>
        <w:pStyle w:val="paragraph"/>
        <w:spacing w:before="0" w:beforeAutospacing="0" w:after="0" w:afterAutospacing="0"/>
        <w:textAlignment w:val="baseline"/>
        <w:rPr>
          <w:rFonts w:ascii="Verdana" w:hAnsi="Verdana" w:cs="Segoe UI"/>
          <w:sz w:val="22"/>
          <w:szCs w:val="22"/>
        </w:rPr>
      </w:pPr>
      <w:r w:rsidRPr="0071774B">
        <w:rPr>
          <w:rStyle w:val="eop"/>
          <w:rFonts w:ascii="Verdana" w:hAnsi="Verdana"/>
          <w:sz w:val="22"/>
          <w:szCs w:val="22"/>
        </w:rPr>
        <w:t> </w:t>
      </w:r>
    </w:p>
    <w:p w:rsidR="00AC067E" w:rsidRPr="0071774B" w:rsidRDefault="00AC067E" w:rsidP="0071774B">
      <w:pPr>
        <w:pStyle w:val="paragraph"/>
        <w:spacing w:before="0" w:beforeAutospacing="0" w:after="0" w:afterAutospacing="0"/>
        <w:textAlignment w:val="baseline"/>
        <w:rPr>
          <w:rFonts w:ascii="Verdana" w:hAnsi="Verdana" w:cs="Segoe UI"/>
          <w:sz w:val="22"/>
          <w:szCs w:val="22"/>
        </w:rPr>
      </w:pPr>
      <w:r w:rsidRPr="0071774B">
        <w:rPr>
          <w:rStyle w:val="normaltextrun"/>
          <w:rFonts w:ascii="Verdana" w:hAnsi="Verdana"/>
          <w:sz w:val="22"/>
          <w:szCs w:val="22"/>
        </w:rPr>
        <w:t xml:space="preserve">Skin samples from healthy, HS, and psoriasis individuals were used to evaluate the expression of interleukin (IL)-17. RNA-seq analysis and </w:t>
      </w:r>
      <w:r w:rsidRPr="0071774B">
        <w:rPr>
          <w:rStyle w:val="normaltextrun"/>
          <w:rFonts w:ascii="Verdana" w:hAnsi="Verdana"/>
          <w:i/>
          <w:iCs/>
          <w:sz w:val="22"/>
          <w:szCs w:val="22"/>
        </w:rPr>
        <w:t>in-vitro</w:t>
      </w:r>
      <w:r w:rsidRPr="0071774B">
        <w:rPr>
          <w:rStyle w:val="normaltextrun"/>
          <w:rFonts w:ascii="Verdana" w:hAnsi="Verdana"/>
          <w:sz w:val="22"/>
          <w:szCs w:val="22"/>
        </w:rPr>
        <w:t xml:space="preserve"> experiments were conducted to validate the expression of IL-17 and its pathogenic effect.</w:t>
      </w:r>
      <w:r w:rsidRPr="0071774B">
        <w:rPr>
          <w:rStyle w:val="eop"/>
          <w:rFonts w:ascii="Verdana" w:hAnsi="Verdana"/>
          <w:sz w:val="22"/>
          <w:szCs w:val="22"/>
        </w:rPr>
        <w:t> </w:t>
      </w:r>
    </w:p>
    <w:p w:rsidR="00AC067E" w:rsidRPr="0071774B" w:rsidRDefault="00AC067E" w:rsidP="0071774B">
      <w:pPr>
        <w:pStyle w:val="paragraph"/>
        <w:spacing w:before="0" w:beforeAutospacing="0" w:after="0" w:afterAutospacing="0"/>
        <w:textAlignment w:val="baseline"/>
        <w:rPr>
          <w:rFonts w:ascii="Verdana" w:hAnsi="Verdana" w:cs="Segoe UI"/>
          <w:sz w:val="22"/>
          <w:szCs w:val="22"/>
        </w:rPr>
      </w:pPr>
      <w:r w:rsidRPr="0071774B">
        <w:rPr>
          <w:rStyle w:val="eop"/>
          <w:rFonts w:ascii="Verdana" w:hAnsi="Verdana"/>
          <w:sz w:val="22"/>
          <w:szCs w:val="22"/>
        </w:rPr>
        <w:t> </w:t>
      </w:r>
    </w:p>
    <w:p w:rsidR="00AC067E" w:rsidRPr="0071774B" w:rsidRDefault="00AC067E" w:rsidP="0071774B">
      <w:pPr>
        <w:pStyle w:val="paragraph"/>
        <w:spacing w:before="0" w:beforeAutospacing="0" w:after="0" w:afterAutospacing="0"/>
        <w:textAlignment w:val="baseline"/>
        <w:rPr>
          <w:rFonts w:ascii="Verdana" w:hAnsi="Verdana" w:cs="Segoe UI"/>
          <w:sz w:val="22"/>
          <w:szCs w:val="22"/>
        </w:rPr>
      </w:pPr>
      <w:r w:rsidRPr="0071774B">
        <w:rPr>
          <w:rStyle w:val="normaltextrun"/>
          <w:rFonts w:ascii="Verdana" w:hAnsi="Verdana"/>
          <w:sz w:val="22"/>
          <w:szCs w:val="22"/>
        </w:rPr>
        <w:t>Transcriptomic database analyses revealed IL-17 signaling as a potential contributor to HS. Notably, mast cells were identified as the predominant IL-17-positive cell population in HS tissues, with significantly elevated density, particularly in advanced Hurley stages, compared to normal skin and psoriasis samples. IL-17-expressing mast cells were found to closely interact with IL-17 receptor A (IL-17RA)-expressing keratinocytes. Treatment with IL-17 promotes keratinocyte cell proliferation and the expression of pathogenic genes in HS. Patients received biologics targeting the IL-17 pathway showed significant improvement in disease severity and marked reduction in the number of IL-17-expressing mast cells in affected tissues.</w:t>
      </w:r>
      <w:r w:rsidRPr="0071774B">
        <w:rPr>
          <w:rStyle w:val="eop"/>
          <w:rFonts w:ascii="Verdana" w:hAnsi="Verdana"/>
          <w:sz w:val="22"/>
          <w:szCs w:val="22"/>
        </w:rPr>
        <w:t> </w:t>
      </w:r>
    </w:p>
    <w:p w:rsidR="00AC067E" w:rsidRPr="0071774B" w:rsidRDefault="00AC067E" w:rsidP="0071774B">
      <w:pPr>
        <w:pStyle w:val="paragraph"/>
        <w:spacing w:before="0" w:beforeAutospacing="0" w:after="0" w:afterAutospacing="0"/>
        <w:textAlignment w:val="baseline"/>
        <w:rPr>
          <w:rFonts w:ascii="Verdana" w:hAnsi="Verdana" w:cs="Segoe UI"/>
          <w:sz w:val="22"/>
          <w:szCs w:val="22"/>
        </w:rPr>
      </w:pPr>
      <w:r w:rsidRPr="0071774B">
        <w:rPr>
          <w:rStyle w:val="eop"/>
          <w:rFonts w:ascii="Verdana" w:hAnsi="Verdana"/>
          <w:sz w:val="22"/>
          <w:szCs w:val="22"/>
        </w:rPr>
        <w:t> </w:t>
      </w:r>
    </w:p>
    <w:p w:rsidR="00AC067E" w:rsidRPr="0071774B" w:rsidRDefault="00AC067E" w:rsidP="0071774B">
      <w:pPr>
        <w:pStyle w:val="paragraph"/>
        <w:spacing w:before="0" w:beforeAutospacing="0" w:after="0" w:afterAutospacing="0"/>
        <w:textAlignment w:val="baseline"/>
        <w:rPr>
          <w:rFonts w:ascii="Verdana" w:hAnsi="Verdana" w:cs="Segoe UI"/>
          <w:sz w:val="22"/>
          <w:szCs w:val="22"/>
        </w:rPr>
      </w:pPr>
      <w:r w:rsidRPr="0071774B">
        <w:rPr>
          <w:rStyle w:val="normaltextrun"/>
          <w:rFonts w:ascii="Verdana" w:hAnsi="Verdana"/>
          <w:sz w:val="22"/>
          <w:szCs w:val="22"/>
        </w:rPr>
        <w:t>In conclusion, the density of IL-17</w:t>
      </w:r>
      <w:r w:rsidRPr="0071774B">
        <w:rPr>
          <w:rStyle w:val="normaltextrun"/>
          <w:rFonts w:ascii="Verdana" w:hAnsi="Verdana"/>
          <w:sz w:val="22"/>
          <w:szCs w:val="22"/>
          <w:vertAlign w:val="superscript"/>
        </w:rPr>
        <w:t>+</w:t>
      </w:r>
      <w:r w:rsidRPr="0071774B">
        <w:rPr>
          <w:rStyle w:val="normaltextrun"/>
          <w:rFonts w:ascii="Verdana" w:hAnsi="Verdana"/>
          <w:sz w:val="22"/>
          <w:szCs w:val="22"/>
        </w:rPr>
        <w:t xml:space="preserve"> mast cells serve as a valuable diagnostic and prognostic marker for HS and targeting IL-17</w:t>
      </w:r>
      <w:r w:rsidRPr="0071774B">
        <w:rPr>
          <w:rStyle w:val="normaltextrun"/>
          <w:rFonts w:ascii="Verdana" w:hAnsi="Verdana"/>
          <w:sz w:val="22"/>
          <w:szCs w:val="22"/>
          <w:vertAlign w:val="superscript"/>
        </w:rPr>
        <w:t>+</w:t>
      </w:r>
      <w:r w:rsidRPr="0071774B">
        <w:rPr>
          <w:rStyle w:val="normaltextrun"/>
          <w:rFonts w:ascii="Verdana" w:hAnsi="Verdana"/>
          <w:sz w:val="22"/>
          <w:szCs w:val="22"/>
        </w:rPr>
        <w:t xml:space="preserve"> mast cells may be a novel approach for the treatment of HS.</w:t>
      </w:r>
      <w:r w:rsidRPr="0071774B">
        <w:rPr>
          <w:rStyle w:val="eop"/>
          <w:rFonts w:ascii="Verdana" w:hAnsi="Verdana"/>
          <w:sz w:val="22"/>
          <w:szCs w:val="22"/>
        </w:rPr>
        <w:t> </w:t>
      </w:r>
    </w:p>
    <w:p w:rsidR="00AC067E" w:rsidRPr="0071774B" w:rsidRDefault="00AC067E" w:rsidP="00AC067E">
      <w:pPr>
        <w:pStyle w:val="paragraph"/>
        <w:spacing w:before="0" w:beforeAutospacing="0" w:after="0" w:afterAutospacing="0"/>
        <w:jc w:val="both"/>
        <w:textAlignment w:val="baseline"/>
        <w:rPr>
          <w:rFonts w:ascii="Verdana" w:hAnsi="Verdana" w:cs="Segoe UI"/>
          <w:sz w:val="18"/>
          <w:szCs w:val="18"/>
        </w:rPr>
      </w:pPr>
      <w:r w:rsidRPr="0071774B">
        <w:rPr>
          <w:rStyle w:val="eop"/>
          <w:rFonts w:ascii="Verdana" w:hAnsi="Verdana"/>
        </w:rPr>
        <w:t> </w:t>
      </w:r>
    </w:p>
    <w:p w:rsidR="0071774B" w:rsidRPr="0071774B" w:rsidRDefault="002140AC" w:rsidP="0071774B">
      <w:pPr>
        <w:rPr>
          <w:rStyle w:val="normaltextrun"/>
        </w:rPr>
      </w:pPr>
      <w:r>
        <w:br w:type="page"/>
      </w:r>
    </w:p>
    <w:p w:rsidR="00413031" w:rsidRDefault="00413031" w:rsidP="00413031">
      <w:pPr>
        <w:pStyle w:val="paragraph"/>
        <w:spacing w:before="0" w:beforeAutospacing="0" w:after="0" w:afterAutospacing="0"/>
        <w:textAlignment w:val="baseline"/>
        <w:rPr>
          <w:rStyle w:val="normaltextrun"/>
          <w:rFonts w:ascii="Verdana" w:hAnsi="Verdana" w:cs="Segoe UI"/>
          <w:b/>
          <w:bCs/>
          <w:iCs/>
          <w:color w:val="212121"/>
          <w:sz w:val="20"/>
          <w:szCs w:val="20"/>
          <w:shd w:val="clear" w:color="auto" w:fill="FFFFFF"/>
        </w:rPr>
      </w:pPr>
      <w:r>
        <w:rPr>
          <w:rStyle w:val="normaltextrun"/>
          <w:rFonts w:ascii="Verdana" w:hAnsi="Verdana" w:cs="Segoe UI"/>
          <w:b/>
          <w:bCs/>
          <w:iCs/>
          <w:color w:val="212121"/>
          <w:sz w:val="20"/>
          <w:szCs w:val="20"/>
          <w:shd w:val="clear" w:color="auto" w:fill="FFFFFF"/>
        </w:rPr>
        <w:lastRenderedPageBreak/>
        <w:t>12</w:t>
      </w:r>
    </w:p>
    <w:p w:rsidR="00EC792E" w:rsidRPr="00EC792E" w:rsidRDefault="00672090" w:rsidP="00EC792E">
      <w:pPr>
        <w:pStyle w:val="paragraph"/>
        <w:spacing w:before="0" w:beforeAutospacing="0" w:after="0" w:afterAutospacing="0"/>
        <w:jc w:val="right"/>
        <w:textAlignment w:val="baseline"/>
        <w:rPr>
          <w:rStyle w:val="normaltextrun"/>
          <w:rFonts w:ascii="Verdana" w:hAnsi="Verdana" w:cs="Segoe UI"/>
          <w:b/>
          <w:bCs/>
          <w:iCs/>
          <w:color w:val="212121"/>
          <w:sz w:val="20"/>
          <w:szCs w:val="20"/>
          <w:shd w:val="clear" w:color="auto" w:fill="FFFFFF"/>
        </w:rPr>
      </w:pPr>
      <w:r>
        <w:rPr>
          <w:rStyle w:val="normaltextrun"/>
          <w:rFonts w:ascii="Verdana" w:hAnsi="Verdana" w:cs="Segoe UI"/>
          <w:b/>
          <w:bCs/>
          <w:iCs/>
          <w:color w:val="212121"/>
          <w:sz w:val="20"/>
          <w:szCs w:val="20"/>
          <w:shd w:val="clear" w:color="auto" w:fill="FFFFFF"/>
        </w:rPr>
        <w:t>D</w:t>
      </w:r>
      <w:r w:rsidR="00EC792E" w:rsidRPr="00EC792E">
        <w:rPr>
          <w:rStyle w:val="normaltextrun"/>
          <w:rFonts w:ascii="Verdana" w:hAnsi="Verdana" w:cs="Segoe UI"/>
          <w:b/>
          <w:bCs/>
          <w:iCs/>
          <w:color w:val="212121"/>
          <w:sz w:val="20"/>
          <w:szCs w:val="20"/>
          <w:shd w:val="clear" w:color="auto" w:fill="FFFFFF"/>
        </w:rPr>
        <w:t>ELLAMBRA</w:t>
      </w:r>
    </w:p>
    <w:p w:rsidR="00EC792E" w:rsidRPr="00EC792E" w:rsidRDefault="00EC792E" w:rsidP="0026779B">
      <w:pPr>
        <w:pStyle w:val="paragraph"/>
        <w:spacing w:before="0" w:beforeAutospacing="0" w:after="0" w:afterAutospacing="0"/>
        <w:jc w:val="both"/>
        <w:textAlignment w:val="baseline"/>
        <w:rPr>
          <w:rStyle w:val="normaltextrun"/>
          <w:rFonts w:ascii="Verdana" w:hAnsi="Verdana" w:cs="Segoe UI"/>
          <w:b/>
          <w:bCs/>
          <w:i/>
          <w:iCs/>
          <w:color w:val="212121"/>
          <w:sz w:val="22"/>
          <w:szCs w:val="22"/>
          <w:shd w:val="clear" w:color="auto" w:fill="FFFFFF"/>
        </w:rPr>
      </w:pPr>
    </w:p>
    <w:p w:rsidR="0026779B" w:rsidRDefault="0026779B" w:rsidP="00EC792E">
      <w:pPr>
        <w:pStyle w:val="paragraph"/>
        <w:spacing w:before="0" w:beforeAutospacing="0" w:after="0" w:afterAutospacing="0"/>
        <w:textAlignment w:val="baseline"/>
        <w:rPr>
          <w:rStyle w:val="eop"/>
          <w:rFonts w:ascii="Verdana" w:hAnsi="Verdana" w:cs="Segoe UI"/>
          <w:color w:val="212121"/>
          <w:sz w:val="22"/>
          <w:szCs w:val="22"/>
        </w:rPr>
      </w:pPr>
      <w:proofErr w:type="spellStart"/>
      <w:r w:rsidRPr="00EC792E">
        <w:rPr>
          <w:rStyle w:val="normaltextrun"/>
          <w:rFonts w:ascii="Verdana" w:hAnsi="Verdana" w:cs="Segoe UI"/>
          <w:b/>
          <w:bCs/>
          <w:iCs/>
          <w:color w:val="212121"/>
          <w:sz w:val="22"/>
          <w:szCs w:val="22"/>
          <w:shd w:val="clear" w:color="auto" w:fill="FFFFFF"/>
        </w:rPr>
        <w:t>TrkB</w:t>
      </w:r>
      <w:proofErr w:type="spellEnd"/>
      <w:r w:rsidRPr="00EC792E">
        <w:rPr>
          <w:rStyle w:val="normaltextrun"/>
          <w:rFonts w:ascii="Verdana" w:hAnsi="Verdana" w:cs="Segoe UI"/>
          <w:b/>
          <w:bCs/>
          <w:iCs/>
          <w:color w:val="212121"/>
          <w:sz w:val="22"/>
          <w:szCs w:val="22"/>
          <w:shd w:val="clear" w:color="auto" w:fill="FFFFFF"/>
        </w:rPr>
        <w:t xml:space="preserve"> is a potential therapeutic target for invasive cutaneous squamous cell carcinoma.</w:t>
      </w:r>
      <w:r w:rsidRPr="00EC792E">
        <w:rPr>
          <w:rStyle w:val="eop"/>
          <w:rFonts w:ascii="Verdana" w:hAnsi="Verdana" w:cs="Segoe UI"/>
          <w:color w:val="212121"/>
          <w:sz w:val="22"/>
          <w:szCs w:val="22"/>
        </w:rPr>
        <w:t> </w:t>
      </w:r>
    </w:p>
    <w:p w:rsidR="00EC792E" w:rsidRPr="00EC792E" w:rsidRDefault="00EC792E" w:rsidP="00EC792E">
      <w:pPr>
        <w:pStyle w:val="paragraph"/>
        <w:spacing w:before="0" w:beforeAutospacing="0" w:after="0" w:afterAutospacing="0"/>
        <w:textAlignment w:val="baseline"/>
        <w:rPr>
          <w:rFonts w:ascii="Verdana" w:hAnsi="Verdana" w:cs="Segoe UI"/>
          <w:sz w:val="22"/>
          <w:szCs w:val="22"/>
        </w:rPr>
      </w:pPr>
    </w:p>
    <w:p w:rsidR="00EC792E" w:rsidRPr="00EC792E" w:rsidRDefault="0026779B" w:rsidP="00EC792E">
      <w:pPr>
        <w:pStyle w:val="paragraph"/>
        <w:spacing w:before="0" w:beforeAutospacing="0" w:after="0" w:afterAutospacing="0"/>
        <w:textAlignment w:val="baseline"/>
        <w:rPr>
          <w:rStyle w:val="normaltextrun"/>
          <w:rFonts w:ascii="Verdana" w:hAnsi="Verdana" w:cs="Segoe UI"/>
          <w:iCs/>
          <w:color w:val="212121"/>
          <w:sz w:val="22"/>
          <w:szCs w:val="22"/>
          <w:shd w:val="clear" w:color="auto" w:fill="FFFFFF"/>
          <w:lang w:val="it-IT"/>
        </w:rPr>
      </w:pPr>
      <w:r w:rsidRPr="00EC792E">
        <w:rPr>
          <w:rStyle w:val="normaltextrun"/>
          <w:rFonts w:ascii="Verdana" w:hAnsi="Verdana" w:cs="Segoe UI"/>
          <w:iCs/>
          <w:color w:val="212121"/>
          <w:sz w:val="22"/>
          <w:szCs w:val="22"/>
          <w:shd w:val="clear" w:color="auto" w:fill="FFFFFF"/>
          <w:lang w:val="it-IT"/>
        </w:rPr>
        <w:t>R. Monetta, V. Bartolocci, D. Campagna, F. Delle Monache, C. Valente, M. Teson, Y. A. Minafò, F. Ricci, L. Fania, I. Bondanza, M. Mancini, G. Scaglione, E. Candi, D. Abeni, S. Mastroeni, and E. Dellambra.</w:t>
      </w:r>
    </w:p>
    <w:p w:rsidR="0026779B" w:rsidRPr="00EC792E" w:rsidRDefault="0026779B" w:rsidP="0026779B">
      <w:pPr>
        <w:pStyle w:val="paragraph"/>
        <w:spacing w:before="0" w:beforeAutospacing="0" w:after="0" w:afterAutospacing="0"/>
        <w:jc w:val="both"/>
        <w:textAlignment w:val="baseline"/>
        <w:rPr>
          <w:rFonts w:ascii="Verdana" w:hAnsi="Verdana" w:cs="Segoe UI"/>
          <w:sz w:val="22"/>
          <w:szCs w:val="22"/>
        </w:rPr>
      </w:pPr>
      <w:r w:rsidRPr="00EC792E">
        <w:rPr>
          <w:rStyle w:val="eop"/>
          <w:rFonts w:ascii="Verdana" w:hAnsi="Verdana" w:cs="Segoe UI"/>
          <w:color w:val="212121"/>
          <w:sz w:val="22"/>
          <w:szCs w:val="22"/>
        </w:rPr>
        <w:t> </w:t>
      </w:r>
    </w:p>
    <w:p w:rsidR="0026779B" w:rsidRPr="00EC792E" w:rsidRDefault="0026779B" w:rsidP="0026779B">
      <w:pPr>
        <w:pStyle w:val="paragraph"/>
        <w:spacing w:before="0" w:beforeAutospacing="0" w:after="0" w:afterAutospacing="0"/>
        <w:jc w:val="both"/>
        <w:textAlignment w:val="baseline"/>
        <w:rPr>
          <w:rStyle w:val="eop"/>
          <w:rFonts w:ascii="Verdana" w:hAnsi="Verdana" w:cs="Segoe UI"/>
          <w:color w:val="212121"/>
          <w:sz w:val="20"/>
          <w:szCs w:val="20"/>
        </w:rPr>
      </w:pPr>
      <w:r w:rsidRPr="00EC792E">
        <w:rPr>
          <w:rStyle w:val="normaltextrun"/>
          <w:rFonts w:ascii="Verdana" w:hAnsi="Verdana" w:cs="Segoe UI"/>
          <w:i/>
          <w:iCs/>
          <w:color w:val="212121"/>
          <w:sz w:val="20"/>
          <w:szCs w:val="20"/>
          <w:shd w:val="clear" w:color="auto" w:fill="FFFFFF"/>
          <w:lang w:val="it-IT"/>
        </w:rPr>
        <w:t>Istituto Dermopatico dell’Immacolata, IDI-IRCCS, Roma</w:t>
      </w:r>
      <w:r w:rsidRPr="00EC792E">
        <w:rPr>
          <w:rStyle w:val="eop"/>
          <w:rFonts w:ascii="Verdana" w:hAnsi="Verdana" w:cs="Segoe UI"/>
          <w:color w:val="212121"/>
          <w:sz w:val="20"/>
          <w:szCs w:val="20"/>
        </w:rPr>
        <w:t> </w:t>
      </w:r>
    </w:p>
    <w:p w:rsidR="00EC792E" w:rsidRPr="00EC792E" w:rsidRDefault="00EC792E" w:rsidP="0026779B">
      <w:pPr>
        <w:pStyle w:val="paragraph"/>
        <w:spacing w:before="0" w:beforeAutospacing="0" w:after="0" w:afterAutospacing="0"/>
        <w:jc w:val="both"/>
        <w:textAlignment w:val="baseline"/>
        <w:rPr>
          <w:rFonts w:ascii="Verdana" w:hAnsi="Verdana" w:cs="Segoe UI"/>
          <w:sz w:val="22"/>
          <w:szCs w:val="22"/>
        </w:rPr>
      </w:pPr>
    </w:p>
    <w:p w:rsidR="0026779B" w:rsidRPr="00EC792E" w:rsidRDefault="0026779B" w:rsidP="00EC792E">
      <w:pPr>
        <w:pStyle w:val="paragraph"/>
        <w:spacing w:before="0" w:beforeAutospacing="0" w:after="0" w:afterAutospacing="0"/>
        <w:jc w:val="both"/>
        <w:textAlignment w:val="baseline"/>
        <w:rPr>
          <w:rFonts w:ascii="Verdana" w:hAnsi="Verdana" w:cs="Segoe UI"/>
          <w:sz w:val="22"/>
          <w:szCs w:val="22"/>
        </w:rPr>
      </w:pPr>
      <w:r w:rsidRPr="00EC792E">
        <w:rPr>
          <w:rStyle w:val="normaltextrun"/>
          <w:rFonts w:ascii="Verdana" w:hAnsi="Verdana" w:cs="Segoe UI"/>
          <w:color w:val="212121"/>
          <w:sz w:val="22"/>
          <w:szCs w:val="22"/>
          <w:shd w:val="clear" w:color="auto" w:fill="FFFFFF"/>
        </w:rPr>
        <w:t>A subset of cutaneous squamous cell carcinomas (SCCs) displays a higher likelihood of recurrence and metastasis causing death. Nowadays, no satisfactory diagnostic biomarkers for high risk SCCs has been proposed.</w:t>
      </w:r>
      <w:r w:rsidRPr="00EC792E">
        <w:rPr>
          <w:rStyle w:val="eop"/>
          <w:rFonts w:ascii="Verdana" w:hAnsi="Verdana" w:cs="Segoe UI"/>
          <w:color w:val="212121"/>
          <w:sz w:val="22"/>
          <w:szCs w:val="22"/>
        </w:rPr>
        <w:t> </w:t>
      </w:r>
    </w:p>
    <w:p w:rsidR="0026779B" w:rsidRPr="00EC792E" w:rsidRDefault="0026779B" w:rsidP="00EC792E">
      <w:pPr>
        <w:pStyle w:val="paragraph"/>
        <w:spacing w:before="0" w:beforeAutospacing="0" w:after="0" w:afterAutospacing="0"/>
        <w:jc w:val="both"/>
        <w:textAlignment w:val="baseline"/>
        <w:rPr>
          <w:rFonts w:ascii="Verdana" w:hAnsi="Verdana" w:cs="Segoe UI"/>
          <w:sz w:val="22"/>
          <w:szCs w:val="22"/>
        </w:rPr>
      </w:pPr>
      <w:r w:rsidRPr="00EC792E">
        <w:rPr>
          <w:rStyle w:val="normaltextrun"/>
          <w:rFonts w:ascii="Verdana" w:hAnsi="Verdana" w:cs="Segoe UI"/>
          <w:color w:val="212121"/>
          <w:sz w:val="22"/>
          <w:szCs w:val="22"/>
          <w:shd w:val="clear" w:color="auto" w:fill="FFFFFF"/>
        </w:rPr>
        <w:t xml:space="preserve">Based on our previous results, the aim of the study was to assess whether </w:t>
      </w:r>
      <w:proofErr w:type="spellStart"/>
      <w:r w:rsidRPr="00EC792E">
        <w:rPr>
          <w:rStyle w:val="normaltextrun"/>
          <w:rFonts w:ascii="Verdana" w:hAnsi="Verdana" w:cs="Segoe UI"/>
          <w:color w:val="212121"/>
          <w:sz w:val="22"/>
          <w:szCs w:val="22"/>
          <w:shd w:val="clear" w:color="auto" w:fill="FFFFFF"/>
        </w:rPr>
        <w:t>TrkB</w:t>
      </w:r>
      <w:proofErr w:type="spellEnd"/>
      <w:r w:rsidRPr="00EC792E">
        <w:rPr>
          <w:rStyle w:val="normaltextrun"/>
          <w:rFonts w:ascii="Verdana" w:hAnsi="Verdana" w:cs="Segoe UI"/>
          <w:color w:val="212121"/>
          <w:sz w:val="22"/>
          <w:szCs w:val="22"/>
          <w:shd w:val="clear" w:color="auto" w:fill="FFFFFF"/>
        </w:rPr>
        <w:t xml:space="preserve"> and/or specific downstream proteins (E-cadherin, Yap1, Notch1) could be considered as high-risk biomarkers and therapeutic targets.</w:t>
      </w:r>
      <w:r w:rsidRPr="00EC792E">
        <w:rPr>
          <w:rStyle w:val="eop"/>
          <w:rFonts w:ascii="Verdana" w:hAnsi="Verdana" w:cs="Segoe UI"/>
          <w:color w:val="212121"/>
          <w:sz w:val="22"/>
          <w:szCs w:val="22"/>
        </w:rPr>
        <w:t> </w:t>
      </w:r>
    </w:p>
    <w:p w:rsidR="0026779B" w:rsidRPr="00EC792E" w:rsidRDefault="0026779B" w:rsidP="00EC792E">
      <w:pPr>
        <w:pStyle w:val="paragraph"/>
        <w:spacing w:before="0" w:beforeAutospacing="0" w:after="0" w:afterAutospacing="0"/>
        <w:jc w:val="both"/>
        <w:textAlignment w:val="baseline"/>
        <w:rPr>
          <w:rFonts w:ascii="Verdana" w:hAnsi="Verdana" w:cs="Segoe UI"/>
          <w:sz w:val="22"/>
          <w:szCs w:val="22"/>
        </w:rPr>
      </w:pPr>
      <w:r w:rsidRPr="00EC792E">
        <w:rPr>
          <w:rStyle w:val="normaltextrun"/>
          <w:rFonts w:ascii="Verdana" w:hAnsi="Verdana" w:cs="Segoe UI"/>
          <w:color w:val="212121"/>
          <w:sz w:val="22"/>
          <w:szCs w:val="22"/>
          <w:shd w:val="clear" w:color="auto" w:fill="FFFFFF"/>
        </w:rPr>
        <w:t>The correlation between the expression levels of these four proteins, and histological characteristics of SCCs was investigated. ROC analysis indicated that the combination of these proteins is an effective diagnostic signature discriminating both the SCC types and high-risk invasive SCC.</w:t>
      </w:r>
      <w:r w:rsidRPr="00EC792E">
        <w:rPr>
          <w:rStyle w:val="eop"/>
          <w:rFonts w:ascii="Verdana" w:hAnsi="Verdana" w:cs="Segoe UI"/>
          <w:color w:val="212121"/>
          <w:sz w:val="22"/>
          <w:szCs w:val="22"/>
        </w:rPr>
        <w:t> </w:t>
      </w:r>
    </w:p>
    <w:p w:rsidR="0026779B" w:rsidRPr="00EC792E" w:rsidRDefault="0026779B" w:rsidP="00EC792E">
      <w:pPr>
        <w:pStyle w:val="paragraph"/>
        <w:spacing w:before="0" w:beforeAutospacing="0" w:after="0" w:afterAutospacing="0"/>
        <w:jc w:val="both"/>
        <w:textAlignment w:val="baseline"/>
        <w:rPr>
          <w:rFonts w:ascii="Verdana" w:hAnsi="Verdana" w:cs="Segoe UI"/>
          <w:sz w:val="22"/>
          <w:szCs w:val="22"/>
        </w:rPr>
      </w:pPr>
      <w:r w:rsidRPr="00EC792E">
        <w:rPr>
          <w:rStyle w:val="normaltextrun"/>
          <w:rFonts w:ascii="Verdana" w:hAnsi="Verdana" w:cs="Segoe UI"/>
          <w:color w:val="212121"/>
          <w:sz w:val="22"/>
          <w:szCs w:val="22"/>
          <w:shd w:val="clear" w:color="auto" w:fill="FFFFFF"/>
        </w:rPr>
        <w:t xml:space="preserve">To investigate if </w:t>
      </w:r>
      <w:proofErr w:type="spellStart"/>
      <w:r w:rsidRPr="00EC792E">
        <w:rPr>
          <w:rStyle w:val="normaltextrun"/>
          <w:rFonts w:ascii="Verdana" w:hAnsi="Verdana" w:cs="Segoe UI"/>
          <w:color w:val="212121"/>
          <w:sz w:val="22"/>
          <w:szCs w:val="22"/>
          <w:shd w:val="clear" w:color="auto" w:fill="FFFFFF"/>
        </w:rPr>
        <w:t>TrkB</w:t>
      </w:r>
      <w:proofErr w:type="spellEnd"/>
      <w:r w:rsidRPr="00EC792E">
        <w:rPr>
          <w:rStyle w:val="normaltextrun"/>
          <w:rFonts w:ascii="Verdana" w:hAnsi="Verdana" w:cs="Segoe UI"/>
          <w:color w:val="212121"/>
          <w:sz w:val="22"/>
          <w:szCs w:val="22"/>
          <w:shd w:val="clear" w:color="auto" w:fill="FFFFFF"/>
        </w:rPr>
        <w:t xml:space="preserve"> may be a therapeutic target, two SCC cultures were treated with a </w:t>
      </w:r>
      <w:proofErr w:type="spellStart"/>
      <w:r w:rsidRPr="00EC792E">
        <w:rPr>
          <w:rStyle w:val="normaltextrun"/>
          <w:rFonts w:ascii="Verdana" w:hAnsi="Verdana" w:cs="Segoe UI"/>
          <w:color w:val="212121"/>
          <w:sz w:val="22"/>
          <w:szCs w:val="22"/>
          <w:shd w:val="clear" w:color="auto" w:fill="FFFFFF"/>
        </w:rPr>
        <w:t>TrkB</w:t>
      </w:r>
      <w:proofErr w:type="spellEnd"/>
      <w:r w:rsidRPr="00EC792E">
        <w:rPr>
          <w:rStyle w:val="normaltextrun"/>
          <w:rFonts w:ascii="Verdana" w:hAnsi="Verdana" w:cs="Segoe UI"/>
          <w:color w:val="212121"/>
          <w:sz w:val="22"/>
          <w:szCs w:val="22"/>
          <w:shd w:val="clear" w:color="auto" w:fill="FFFFFF"/>
        </w:rPr>
        <w:t xml:space="preserve">-specific inhibitor (ANA-12). ANA-12 treatment inhibited the STAT3 pathway, reduced the expression of EMT-transcription factors, induced E-cadherin expression and, in turn, recovered cell-cell adhesion properties. Furthermore, ANA-12 treatment induced p21 translocation in the nucleus and, in turn, reduced proliferation, migration and IL-6 secretion. Finally, ANA-12 administration significantly inhibited SCC invasion in 3D SCC </w:t>
      </w:r>
      <w:r w:rsidRPr="00EC792E">
        <w:rPr>
          <w:rStyle w:val="normaltextrun"/>
          <w:rFonts w:ascii="Verdana" w:hAnsi="Verdana" w:cs="Segoe UI"/>
          <w:i/>
          <w:iCs/>
          <w:color w:val="212121"/>
          <w:sz w:val="22"/>
          <w:szCs w:val="22"/>
          <w:shd w:val="clear" w:color="auto" w:fill="FFFFFF"/>
        </w:rPr>
        <w:t>in vitro</w:t>
      </w:r>
      <w:r w:rsidRPr="00EC792E">
        <w:rPr>
          <w:rStyle w:val="normaltextrun"/>
          <w:rFonts w:ascii="Verdana" w:hAnsi="Verdana" w:cs="Segoe UI"/>
          <w:color w:val="212121"/>
          <w:sz w:val="22"/>
          <w:szCs w:val="22"/>
          <w:shd w:val="clear" w:color="auto" w:fill="FFFFFF"/>
        </w:rPr>
        <w:t xml:space="preserve"> models.</w:t>
      </w:r>
      <w:r w:rsidRPr="00EC792E">
        <w:rPr>
          <w:rStyle w:val="eop"/>
          <w:rFonts w:ascii="Verdana" w:hAnsi="Verdana" w:cs="Segoe UI"/>
          <w:color w:val="212121"/>
          <w:sz w:val="22"/>
          <w:szCs w:val="22"/>
        </w:rPr>
        <w:t> </w:t>
      </w:r>
    </w:p>
    <w:p w:rsidR="0026779B" w:rsidRPr="00EC792E" w:rsidRDefault="0026779B" w:rsidP="00EC792E">
      <w:pPr>
        <w:pStyle w:val="paragraph"/>
        <w:spacing w:before="0" w:beforeAutospacing="0" w:after="0" w:afterAutospacing="0"/>
        <w:jc w:val="both"/>
        <w:textAlignment w:val="baseline"/>
        <w:rPr>
          <w:rFonts w:ascii="Verdana" w:hAnsi="Verdana" w:cs="Segoe UI"/>
          <w:sz w:val="22"/>
          <w:szCs w:val="22"/>
        </w:rPr>
      </w:pPr>
      <w:r w:rsidRPr="00EC792E">
        <w:rPr>
          <w:rStyle w:val="normaltextrun"/>
          <w:rFonts w:ascii="Verdana" w:hAnsi="Verdana" w:cs="Segoe UI"/>
          <w:color w:val="212121"/>
          <w:sz w:val="22"/>
          <w:szCs w:val="22"/>
          <w:shd w:val="clear" w:color="auto" w:fill="FFFFFF"/>
        </w:rPr>
        <w:t xml:space="preserve">Therefore, our data indicate that the signature "TrkB-E-cadherin-Yap1-Notch1" may be a diagnostic biomarker for invasive SCC risk, and </w:t>
      </w:r>
      <w:proofErr w:type="spellStart"/>
      <w:r w:rsidRPr="00EC792E">
        <w:rPr>
          <w:rStyle w:val="normaltextrun"/>
          <w:rFonts w:ascii="Verdana" w:hAnsi="Verdana" w:cs="Segoe UI"/>
          <w:color w:val="212121"/>
          <w:sz w:val="22"/>
          <w:szCs w:val="22"/>
          <w:shd w:val="clear" w:color="auto" w:fill="FFFFFF"/>
        </w:rPr>
        <w:t>TrkB</w:t>
      </w:r>
      <w:proofErr w:type="spellEnd"/>
      <w:r w:rsidRPr="00EC792E">
        <w:rPr>
          <w:rStyle w:val="normaltextrun"/>
          <w:rFonts w:ascii="Verdana" w:hAnsi="Verdana" w:cs="Segoe UI"/>
          <w:color w:val="212121"/>
          <w:sz w:val="22"/>
          <w:szCs w:val="22"/>
          <w:shd w:val="clear" w:color="auto" w:fill="FFFFFF"/>
        </w:rPr>
        <w:t xml:space="preserve"> may be an attractive target for SCC therapies.</w:t>
      </w:r>
      <w:r w:rsidRPr="00EC792E">
        <w:rPr>
          <w:rStyle w:val="eop"/>
          <w:rFonts w:ascii="Verdana" w:hAnsi="Verdana" w:cs="Segoe UI"/>
          <w:color w:val="212121"/>
          <w:sz w:val="22"/>
          <w:szCs w:val="22"/>
        </w:rPr>
        <w:t> </w:t>
      </w:r>
    </w:p>
    <w:p w:rsidR="002140AC" w:rsidRDefault="002140AC">
      <w: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sz w:val="20"/>
          <w:szCs w:val="20"/>
        </w:rPr>
      </w:pPr>
      <w:r>
        <w:rPr>
          <w:rStyle w:val="normaltextrun"/>
          <w:rFonts w:ascii="Verdana" w:hAnsi="Verdana" w:cs="Arial"/>
          <w:b/>
          <w:bCs/>
          <w:sz w:val="20"/>
          <w:szCs w:val="20"/>
        </w:rPr>
        <w:lastRenderedPageBreak/>
        <w:t>13</w:t>
      </w:r>
    </w:p>
    <w:p w:rsidR="00EC792E" w:rsidRPr="00EC792E" w:rsidRDefault="00EC792E" w:rsidP="00EC792E">
      <w:pPr>
        <w:pStyle w:val="paragraph"/>
        <w:spacing w:before="0" w:beforeAutospacing="0" w:after="0" w:afterAutospacing="0"/>
        <w:jc w:val="right"/>
        <w:textAlignment w:val="baseline"/>
        <w:rPr>
          <w:rStyle w:val="normaltextrun"/>
          <w:rFonts w:ascii="Verdana" w:hAnsi="Verdana" w:cs="Arial"/>
          <w:b/>
          <w:bCs/>
          <w:sz w:val="20"/>
          <w:szCs w:val="20"/>
        </w:rPr>
      </w:pPr>
      <w:r w:rsidRPr="00EC792E">
        <w:rPr>
          <w:rStyle w:val="normaltextrun"/>
          <w:rFonts w:ascii="Verdana" w:hAnsi="Verdana" w:cs="Arial"/>
          <w:b/>
          <w:bCs/>
          <w:sz w:val="20"/>
          <w:szCs w:val="20"/>
        </w:rPr>
        <w:t>DICKINSON</w:t>
      </w:r>
    </w:p>
    <w:p w:rsidR="00EC792E" w:rsidRDefault="00EC792E" w:rsidP="002140AC">
      <w:pPr>
        <w:pStyle w:val="paragraph"/>
        <w:spacing w:before="0" w:beforeAutospacing="0" w:after="0" w:afterAutospacing="0"/>
        <w:textAlignment w:val="baseline"/>
        <w:rPr>
          <w:rStyle w:val="normaltextrun"/>
          <w:rFonts w:ascii="Verdana" w:hAnsi="Verdana" w:cs="Arial"/>
          <w:b/>
          <w:bCs/>
          <w:sz w:val="22"/>
          <w:szCs w:val="22"/>
        </w:rPr>
      </w:pPr>
    </w:p>
    <w:p w:rsidR="00EC792E" w:rsidRDefault="00EC792E" w:rsidP="002140AC">
      <w:pPr>
        <w:pStyle w:val="paragraph"/>
        <w:spacing w:before="0" w:beforeAutospacing="0" w:after="0" w:afterAutospacing="0"/>
        <w:textAlignment w:val="baseline"/>
        <w:rPr>
          <w:rStyle w:val="normaltextrun"/>
          <w:rFonts w:ascii="Verdana" w:hAnsi="Verdana" w:cs="Arial"/>
          <w:b/>
          <w:bCs/>
          <w:sz w:val="22"/>
          <w:szCs w:val="22"/>
        </w:rPr>
      </w:pPr>
    </w:p>
    <w:p w:rsidR="002140AC" w:rsidRDefault="002140AC" w:rsidP="002140AC">
      <w:pPr>
        <w:pStyle w:val="paragraph"/>
        <w:spacing w:before="0" w:beforeAutospacing="0" w:after="0" w:afterAutospacing="0"/>
        <w:textAlignment w:val="baseline"/>
        <w:rPr>
          <w:rStyle w:val="eop"/>
          <w:rFonts w:ascii="Verdana" w:hAnsi="Verdana" w:cs="Arial"/>
          <w:sz w:val="22"/>
          <w:szCs w:val="22"/>
        </w:rPr>
      </w:pPr>
      <w:r w:rsidRPr="00EC792E">
        <w:rPr>
          <w:rStyle w:val="normaltextrun"/>
          <w:rFonts w:ascii="Verdana" w:hAnsi="Verdana" w:cs="Arial"/>
          <w:b/>
          <w:bCs/>
          <w:sz w:val="22"/>
          <w:szCs w:val="22"/>
        </w:rPr>
        <w:t>PD-L1 as a novel target in epidermal photodamage: Topical pharmacological PD-L1 inhibition suppresses solar UV-induced inflammatory signaling in SKH-1 mouse skin</w:t>
      </w:r>
      <w:r w:rsidRPr="00EC792E">
        <w:rPr>
          <w:rStyle w:val="eop"/>
          <w:rFonts w:ascii="Verdana" w:hAnsi="Verdana" w:cs="Arial"/>
          <w:sz w:val="22"/>
          <w:szCs w:val="22"/>
        </w:rPr>
        <w:t> </w:t>
      </w:r>
    </w:p>
    <w:p w:rsidR="00EC792E" w:rsidRPr="00EC792E" w:rsidRDefault="00EC792E" w:rsidP="002140AC">
      <w:pPr>
        <w:pStyle w:val="paragraph"/>
        <w:spacing w:before="0" w:beforeAutospacing="0" w:after="0" w:afterAutospacing="0"/>
        <w:textAlignment w:val="baseline"/>
        <w:rPr>
          <w:rFonts w:ascii="Verdana" w:hAnsi="Verdana" w:cs="Segoe UI"/>
          <w:sz w:val="22"/>
          <w:szCs w:val="22"/>
        </w:rPr>
      </w:pPr>
    </w:p>
    <w:p w:rsidR="002140AC" w:rsidRPr="00EC792E" w:rsidRDefault="002140AC" w:rsidP="002140AC">
      <w:pPr>
        <w:pStyle w:val="paragraph"/>
        <w:spacing w:before="0" w:beforeAutospacing="0" w:after="0" w:afterAutospacing="0"/>
        <w:textAlignment w:val="baseline"/>
        <w:rPr>
          <w:rFonts w:ascii="Verdana" w:hAnsi="Verdana" w:cs="Segoe UI"/>
          <w:sz w:val="22"/>
          <w:szCs w:val="22"/>
        </w:rPr>
      </w:pPr>
      <w:r w:rsidRPr="00EC792E">
        <w:rPr>
          <w:rStyle w:val="normaltextrun"/>
          <w:rFonts w:ascii="Verdana" w:hAnsi="Verdana" w:cs="Arial"/>
          <w:sz w:val="22"/>
          <w:szCs w:val="22"/>
        </w:rPr>
        <w:t xml:space="preserve">Sally E. Dickinson*, Prajakta </w:t>
      </w:r>
      <w:proofErr w:type="spellStart"/>
      <w:r w:rsidRPr="00EC792E">
        <w:rPr>
          <w:rStyle w:val="normaltextrun"/>
          <w:rFonts w:ascii="Verdana" w:hAnsi="Verdana" w:cs="Arial"/>
          <w:sz w:val="22"/>
          <w:szCs w:val="22"/>
        </w:rPr>
        <w:t>Vaishampayan</w:t>
      </w:r>
      <w:proofErr w:type="spellEnd"/>
      <w:r w:rsidRPr="00EC792E">
        <w:rPr>
          <w:rStyle w:val="normaltextrun"/>
          <w:rFonts w:ascii="Verdana" w:hAnsi="Verdana" w:cs="Arial"/>
          <w:sz w:val="22"/>
          <w:szCs w:val="22"/>
        </w:rPr>
        <w:t xml:space="preserve">, Jana </w:t>
      </w:r>
      <w:proofErr w:type="spellStart"/>
      <w:r w:rsidRPr="00EC792E">
        <w:rPr>
          <w:rStyle w:val="normaltextrun"/>
          <w:rFonts w:ascii="Verdana" w:hAnsi="Verdana" w:cs="Arial"/>
          <w:sz w:val="22"/>
          <w:szCs w:val="22"/>
        </w:rPr>
        <w:t>Jandova</w:t>
      </w:r>
      <w:proofErr w:type="spellEnd"/>
      <w:r w:rsidRPr="00EC792E">
        <w:rPr>
          <w:rStyle w:val="normaltextrun"/>
          <w:rFonts w:ascii="Verdana" w:hAnsi="Verdana" w:cs="Arial"/>
          <w:sz w:val="22"/>
          <w:szCs w:val="22"/>
        </w:rPr>
        <w:t xml:space="preserve">, Ella </w:t>
      </w:r>
      <w:proofErr w:type="spellStart"/>
      <w:r w:rsidRPr="00EC792E">
        <w:rPr>
          <w:rStyle w:val="normaltextrun"/>
          <w:rFonts w:ascii="Verdana" w:hAnsi="Verdana" w:cs="Arial"/>
          <w:sz w:val="22"/>
          <w:szCs w:val="22"/>
        </w:rPr>
        <w:t>Yuchen</w:t>
      </w:r>
      <w:proofErr w:type="spellEnd"/>
      <w:r w:rsidRPr="00EC792E">
        <w:rPr>
          <w:rStyle w:val="normaltextrun"/>
          <w:rFonts w:ascii="Verdana" w:hAnsi="Verdana" w:cs="Arial"/>
          <w:sz w:val="22"/>
          <w:szCs w:val="22"/>
        </w:rPr>
        <w:t xml:space="preserve"> Ai, Viktoria </w:t>
      </w:r>
      <w:proofErr w:type="spellStart"/>
      <w:r w:rsidRPr="00EC792E">
        <w:rPr>
          <w:rStyle w:val="normaltextrun"/>
          <w:rFonts w:ascii="Verdana" w:hAnsi="Verdana" w:cs="Arial"/>
          <w:sz w:val="22"/>
          <w:szCs w:val="22"/>
        </w:rPr>
        <w:t>Kirschnerova</w:t>
      </w:r>
      <w:proofErr w:type="spellEnd"/>
      <w:r w:rsidRPr="00EC792E">
        <w:rPr>
          <w:rStyle w:val="normaltextrun"/>
          <w:rFonts w:ascii="Verdana" w:hAnsi="Verdana" w:cs="Arial"/>
          <w:sz w:val="22"/>
          <w:szCs w:val="22"/>
        </w:rPr>
        <w:t xml:space="preserve">, Valerie Calvert, Emanuel </w:t>
      </w:r>
      <w:proofErr w:type="spellStart"/>
      <w:r w:rsidRPr="00EC792E">
        <w:rPr>
          <w:rStyle w:val="normaltextrun"/>
          <w:rFonts w:ascii="Verdana" w:hAnsi="Verdana" w:cs="Arial"/>
          <w:sz w:val="22"/>
          <w:szCs w:val="22"/>
        </w:rPr>
        <w:t>Petricoin</w:t>
      </w:r>
      <w:proofErr w:type="spellEnd"/>
      <w:r w:rsidRPr="00EC792E">
        <w:rPr>
          <w:rStyle w:val="normaltextrun"/>
          <w:rFonts w:ascii="Verdana" w:hAnsi="Verdana" w:cs="Arial"/>
          <w:sz w:val="22"/>
          <w:szCs w:val="22"/>
        </w:rPr>
        <w:t xml:space="preserve"> III, </w:t>
      </w:r>
      <w:proofErr w:type="spellStart"/>
      <w:r w:rsidRPr="00EC792E">
        <w:rPr>
          <w:rStyle w:val="normaltextrun"/>
          <w:rFonts w:ascii="Verdana" w:hAnsi="Verdana" w:cs="Arial"/>
          <w:sz w:val="22"/>
          <w:szCs w:val="22"/>
        </w:rPr>
        <w:t>Chengcheng</w:t>
      </w:r>
      <w:proofErr w:type="spellEnd"/>
      <w:r w:rsidRPr="00EC792E">
        <w:rPr>
          <w:rStyle w:val="normaltextrun"/>
          <w:rFonts w:ascii="Verdana" w:hAnsi="Verdana" w:cs="Arial"/>
          <w:sz w:val="22"/>
          <w:szCs w:val="22"/>
        </w:rPr>
        <w:t xml:space="preserve"> Hu, Denise Roe, Clara Curiel-</w:t>
      </w:r>
      <w:proofErr w:type="spellStart"/>
      <w:r w:rsidRPr="00EC792E">
        <w:rPr>
          <w:rStyle w:val="normaltextrun"/>
          <w:rFonts w:ascii="Verdana" w:hAnsi="Verdana" w:cs="Arial"/>
          <w:sz w:val="22"/>
          <w:szCs w:val="22"/>
        </w:rPr>
        <w:t>Lewandrowski</w:t>
      </w:r>
      <w:proofErr w:type="spellEnd"/>
      <w:r w:rsidRPr="00EC792E">
        <w:rPr>
          <w:rStyle w:val="normaltextrun"/>
          <w:rFonts w:ascii="Verdana" w:hAnsi="Verdana" w:cs="Arial"/>
          <w:sz w:val="22"/>
          <w:szCs w:val="22"/>
        </w:rPr>
        <w:t xml:space="preserve">, Georg T. </w:t>
      </w:r>
      <w:proofErr w:type="spellStart"/>
      <w:r w:rsidRPr="00EC792E">
        <w:rPr>
          <w:rStyle w:val="normaltextrun"/>
          <w:rFonts w:ascii="Verdana" w:hAnsi="Verdana" w:cs="Arial"/>
          <w:sz w:val="22"/>
          <w:szCs w:val="22"/>
        </w:rPr>
        <w:t>Wondrak</w:t>
      </w:r>
      <w:proofErr w:type="spellEnd"/>
      <w:r w:rsidRPr="00EC792E">
        <w:rPr>
          <w:rStyle w:val="eop"/>
          <w:rFonts w:ascii="Verdana" w:hAnsi="Verdana" w:cs="Arial"/>
          <w:sz w:val="22"/>
          <w:szCs w:val="22"/>
        </w:rPr>
        <w:t> </w:t>
      </w:r>
    </w:p>
    <w:p w:rsidR="002140AC" w:rsidRPr="00EC792E" w:rsidRDefault="002140AC" w:rsidP="002140AC">
      <w:pPr>
        <w:pStyle w:val="paragraph"/>
        <w:spacing w:before="0" w:beforeAutospacing="0" w:after="0" w:afterAutospacing="0"/>
        <w:textAlignment w:val="baseline"/>
        <w:rPr>
          <w:rFonts w:ascii="Verdana" w:hAnsi="Verdana" w:cs="Segoe UI"/>
          <w:sz w:val="22"/>
          <w:szCs w:val="22"/>
        </w:rPr>
      </w:pPr>
      <w:r w:rsidRPr="00EC792E">
        <w:rPr>
          <w:rStyle w:val="eop"/>
          <w:rFonts w:ascii="Verdana" w:hAnsi="Verdana" w:cs="Calibri"/>
          <w:sz w:val="22"/>
          <w:szCs w:val="22"/>
        </w:rPr>
        <w:t> </w:t>
      </w:r>
    </w:p>
    <w:p w:rsidR="002140AC" w:rsidRPr="00EC792E" w:rsidRDefault="002140AC" w:rsidP="00EC792E">
      <w:pPr>
        <w:pStyle w:val="paragraph"/>
        <w:spacing w:before="0" w:beforeAutospacing="0" w:after="0" w:afterAutospacing="0"/>
        <w:jc w:val="both"/>
        <w:textAlignment w:val="baseline"/>
        <w:rPr>
          <w:rFonts w:ascii="Verdana" w:hAnsi="Verdana" w:cs="Segoe UI"/>
          <w:sz w:val="22"/>
          <w:szCs w:val="22"/>
        </w:rPr>
      </w:pPr>
      <w:r w:rsidRPr="00EC792E">
        <w:rPr>
          <w:rStyle w:val="normaltextrun"/>
          <w:rFonts w:ascii="Verdana" w:hAnsi="Verdana" w:cs="Arial"/>
          <w:sz w:val="22"/>
          <w:szCs w:val="22"/>
        </w:rPr>
        <w:t xml:space="preserve">The immune checkpoint ligand PD-L1 has emerged as a molecular target for skin cancer therapy and might also hold promise for preventive interventions. Here we have explored the role of PD-L1 in acute </w:t>
      </w:r>
      <w:proofErr w:type="spellStart"/>
      <w:r w:rsidRPr="00EC792E">
        <w:rPr>
          <w:rStyle w:val="normaltextrun"/>
          <w:rFonts w:ascii="Verdana" w:hAnsi="Verdana" w:cs="Arial"/>
          <w:sz w:val="22"/>
          <w:szCs w:val="22"/>
        </w:rPr>
        <w:t>keratinocytic</w:t>
      </w:r>
      <w:proofErr w:type="spellEnd"/>
      <w:r w:rsidRPr="00EC792E">
        <w:rPr>
          <w:rStyle w:val="normaltextrun"/>
          <w:rFonts w:ascii="Verdana" w:hAnsi="Verdana" w:cs="Arial"/>
          <w:sz w:val="22"/>
          <w:szCs w:val="22"/>
        </w:rPr>
        <w:t xml:space="preserve"> photodamage testing the effects of small molecule pharmacological inhibition. First, epidermal PD-L1 upregulation in response to chronic photodamage was established using IHC and proteomic analyses of a human skin cohort, consistent with our earlier observation that PD-L1 is upregulated in </w:t>
      </w:r>
      <w:proofErr w:type="spellStart"/>
      <w:r w:rsidRPr="00EC792E">
        <w:rPr>
          <w:rStyle w:val="normaltextrun"/>
          <w:rFonts w:ascii="Verdana" w:hAnsi="Verdana" w:cs="Arial"/>
          <w:sz w:val="22"/>
          <w:szCs w:val="22"/>
        </w:rPr>
        <w:t>cSCC</w:t>
      </w:r>
      <w:proofErr w:type="spellEnd"/>
      <w:r w:rsidRPr="00EC792E">
        <w:rPr>
          <w:rStyle w:val="normaltextrun"/>
          <w:rFonts w:ascii="Verdana" w:hAnsi="Verdana" w:cs="Arial"/>
          <w:sz w:val="22"/>
          <w:szCs w:val="22"/>
        </w:rPr>
        <w:t xml:space="preserve">. Therefore, the impact of pharmacological PD-L1 inhibition on photodamage was examined. Topical application of the small molecule inhibitor BMS-202 significantly attenuated UV-induced AP-1 transcriptional activity in SKH-1 bioluminescent reporter mouse skin, also confirmed in human </w:t>
      </w:r>
      <w:proofErr w:type="spellStart"/>
      <w:r w:rsidRPr="00EC792E">
        <w:rPr>
          <w:rStyle w:val="normaltextrun"/>
          <w:rFonts w:ascii="Verdana" w:hAnsi="Verdana" w:cs="Arial"/>
          <w:sz w:val="22"/>
          <w:szCs w:val="22"/>
        </w:rPr>
        <w:t>HaCaT</w:t>
      </w:r>
      <w:proofErr w:type="spellEnd"/>
      <w:r w:rsidRPr="00EC792E">
        <w:rPr>
          <w:rStyle w:val="normaltextrun"/>
          <w:rFonts w:ascii="Verdana" w:hAnsi="Verdana" w:cs="Arial"/>
          <w:sz w:val="22"/>
          <w:szCs w:val="22"/>
        </w:rPr>
        <w:t xml:space="preserve"> reporter keratinocytes. RT-qPCR analysis revealed that BMS-202 downregulated UV-induction of inflammatory mediators such as </w:t>
      </w:r>
      <w:r w:rsidRPr="00EC792E">
        <w:rPr>
          <w:rStyle w:val="normaltextrun"/>
          <w:rFonts w:ascii="Verdana" w:hAnsi="Verdana" w:cs="Arial"/>
          <w:i/>
          <w:iCs/>
          <w:sz w:val="22"/>
          <w:szCs w:val="22"/>
        </w:rPr>
        <w:t>Ptgs2</w:t>
      </w:r>
      <w:r w:rsidRPr="00EC792E">
        <w:rPr>
          <w:rStyle w:val="normaltextrun"/>
          <w:rFonts w:ascii="Verdana" w:hAnsi="Verdana" w:cs="Arial"/>
          <w:sz w:val="22"/>
          <w:szCs w:val="22"/>
        </w:rPr>
        <w:t xml:space="preserve">, </w:t>
      </w:r>
      <w:r w:rsidRPr="00EC792E">
        <w:rPr>
          <w:rStyle w:val="normaltextrun"/>
          <w:rFonts w:ascii="Verdana" w:hAnsi="Verdana" w:cs="Arial"/>
          <w:i/>
          <w:iCs/>
          <w:sz w:val="22"/>
          <w:szCs w:val="22"/>
        </w:rPr>
        <w:t>Tlr4</w:t>
      </w:r>
      <w:r w:rsidRPr="00EC792E">
        <w:rPr>
          <w:rStyle w:val="normaltextrun"/>
          <w:rFonts w:ascii="Verdana" w:hAnsi="Verdana" w:cs="Arial"/>
          <w:sz w:val="22"/>
          <w:szCs w:val="22"/>
        </w:rPr>
        <w:t xml:space="preserve">, </w:t>
      </w:r>
      <w:r w:rsidRPr="00EC792E">
        <w:rPr>
          <w:rStyle w:val="normaltextrun"/>
          <w:rFonts w:ascii="Verdana" w:hAnsi="Verdana" w:cs="Arial"/>
          <w:i/>
          <w:iCs/>
          <w:sz w:val="22"/>
          <w:szCs w:val="22"/>
        </w:rPr>
        <w:t>Il-1β</w:t>
      </w:r>
      <w:r w:rsidRPr="00EC792E">
        <w:rPr>
          <w:rStyle w:val="normaltextrun"/>
          <w:rFonts w:ascii="Verdana" w:hAnsi="Verdana" w:cs="Arial"/>
          <w:sz w:val="22"/>
          <w:szCs w:val="22"/>
        </w:rPr>
        <w:t xml:space="preserve">, </w:t>
      </w:r>
      <w:r w:rsidRPr="00EC792E">
        <w:rPr>
          <w:rStyle w:val="normaltextrun"/>
          <w:rFonts w:ascii="Verdana" w:hAnsi="Verdana" w:cs="Arial"/>
          <w:i/>
          <w:iCs/>
          <w:sz w:val="22"/>
          <w:szCs w:val="22"/>
        </w:rPr>
        <w:t>Il-6</w:t>
      </w:r>
      <w:r w:rsidRPr="00EC792E">
        <w:rPr>
          <w:rStyle w:val="normaltextrun"/>
          <w:rFonts w:ascii="Verdana" w:hAnsi="Verdana" w:cs="Arial"/>
          <w:sz w:val="22"/>
          <w:szCs w:val="22"/>
        </w:rPr>
        <w:t xml:space="preserve">, </w:t>
      </w:r>
      <w:r w:rsidRPr="00EC792E">
        <w:rPr>
          <w:rStyle w:val="normaltextrun"/>
          <w:rFonts w:ascii="Verdana" w:hAnsi="Verdana" w:cs="Arial"/>
          <w:i/>
          <w:iCs/>
          <w:sz w:val="22"/>
          <w:szCs w:val="22"/>
        </w:rPr>
        <w:t>Il-10</w:t>
      </w:r>
      <w:r w:rsidRPr="00EC792E">
        <w:rPr>
          <w:rStyle w:val="normaltextrun"/>
          <w:rFonts w:ascii="Verdana" w:hAnsi="Verdana" w:cs="Arial"/>
          <w:sz w:val="22"/>
          <w:szCs w:val="22"/>
        </w:rPr>
        <w:t xml:space="preserve"> and, surprisingly, </w:t>
      </w:r>
      <w:r w:rsidRPr="00EC792E">
        <w:rPr>
          <w:rStyle w:val="normaltextrun"/>
          <w:rFonts w:ascii="Verdana" w:hAnsi="Verdana" w:cs="Arial"/>
          <w:i/>
          <w:iCs/>
          <w:sz w:val="22"/>
          <w:szCs w:val="22"/>
        </w:rPr>
        <w:t>Pd-l1</w:t>
      </w:r>
      <w:r w:rsidRPr="00EC792E">
        <w:rPr>
          <w:rStyle w:val="normaltextrun"/>
          <w:rFonts w:ascii="Verdana" w:hAnsi="Verdana" w:cs="Arial"/>
          <w:sz w:val="22"/>
          <w:szCs w:val="22"/>
        </w:rPr>
        <w:t xml:space="preserve"> itself. Likewise, UV-induced cleavage of procaspase-3 was strongly attenuated by topical BMS-202. </w:t>
      </w:r>
      <w:proofErr w:type="spellStart"/>
      <w:r w:rsidRPr="00EC792E">
        <w:rPr>
          <w:rStyle w:val="normaltextrun"/>
          <w:rFonts w:ascii="Verdana" w:hAnsi="Verdana" w:cs="Arial"/>
          <w:sz w:val="22"/>
          <w:szCs w:val="22"/>
        </w:rPr>
        <w:t>NanoString</w:t>
      </w:r>
      <w:proofErr w:type="spellEnd"/>
      <w:r w:rsidRPr="00EC792E">
        <w:rPr>
          <w:rStyle w:val="normaltextrun"/>
          <w:rFonts w:ascii="Verdana" w:hAnsi="Verdana" w:cs="Arial"/>
          <w:sz w:val="22"/>
          <w:szCs w:val="22"/>
        </w:rPr>
        <w:t xml:space="preserve"> </w:t>
      </w:r>
      <w:proofErr w:type="spellStart"/>
      <w:r w:rsidRPr="00EC792E">
        <w:rPr>
          <w:rStyle w:val="normaltextrun"/>
          <w:rFonts w:ascii="Verdana" w:hAnsi="Verdana" w:cs="Arial"/>
          <w:sz w:val="22"/>
          <w:szCs w:val="22"/>
        </w:rPr>
        <w:t>nCounter</w:t>
      </w:r>
      <w:r w:rsidRPr="00EC792E">
        <w:rPr>
          <w:rStyle w:val="normaltextrun"/>
          <w:rFonts w:ascii="Verdana" w:hAnsi="Verdana" w:cs="Arial"/>
          <w:sz w:val="22"/>
          <w:szCs w:val="22"/>
          <w:vertAlign w:val="superscript"/>
        </w:rPr>
        <w:t>TM</w:t>
      </w:r>
      <w:proofErr w:type="spellEnd"/>
      <w:r w:rsidRPr="00EC792E">
        <w:rPr>
          <w:rStyle w:val="normaltextrun"/>
          <w:rFonts w:ascii="Verdana" w:hAnsi="Verdana" w:cs="Arial"/>
          <w:sz w:val="22"/>
          <w:szCs w:val="22"/>
        </w:rPr>
        <w:t xml:space="preserve"> transcriptomic analysis (‘Mouse Inflammation V2’ panel) confirmed downregulation of innate immunity-, inflammation-, chemokine-, and angiogenesis-related responses. Further mechanistic analysis confirms that BMS-202 antagonizes UV-induced PD-L1 expression both at the mRNA and protein levels in SKH-1 epidermis. These data suggest that topical pharmacological PD-L1 antagonism might be relevant to skin photoprotection and cancer prevention.</w:t>
      </w:r>
      <w:r w:rsidRPr="00EC792E">
        <w:rPr>
          <w:rStyle w:val="eop"/>
          <w:rFonts w:ascii="Verdana" w:hAnsi="Verdana" w:cs="Arial"/>
          <w:sz w:val="22"/>
          <w:szCs w:val="22"/>
        </w:rPr>
        <w:t> </w:t>
      </w:r>
    </w:p>
    <w:p w:rsidR="0026779B" w:rsidRPr="00EC792E" w:rsidRDefault="0026779B" w:rsidP="00EC792E">
      <w:pPr>
        <w:jc w:val="both"/>
        <w:rPr>
          <w:rFonts w:ascii="Verdana" w:hAnsi="Verdana"/>
        </w:rPr>
      </w:pPr>
      <w:r w:rsidRPr="00EC792E">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sz w:val="20"/>
          <w:szCs w:val="20"/>
          <w:lang w:val="en"/>
        </w:rPr>
      </w:pPr>
      <w:r>
        <w:rPr>
          <w:rStyle w:val="normaltextrun"/>
          <w:rFonts w:ascii="Verdana" w:hAnsi="Verdana" w:cs="Arial"/>
          <w:b/>
          <w:bCs/>
          <w:sz w:val="20"/>
          <w:szCs w:val="20"/>
          <w:lang w:val="en"/>
        </w:rPr>
        <w:lastRenderedPageBreak/>
        <w:t>14</w:t>
      </w:r>
    </w:p>
    <w:p w:rsidR="00EC792E" w:rsidRPr="00EC792E" w:rsidRDefault="00EC792E" w:rsidP="00EC792E">
      <w:pPr>
        <w:pStyle w:val="paragraph"/>
        <w:spacing w:before="0" w:beforeAutospacing="0" w:after="0" w:afterAutospacing="0"/>
        <w:jc w:val="right"/>
        <w:textAlignment w:val="baseline"/>
        <w:rPr>
          <w:rStyle w:val="normaltextrun"/>
          <w:rFonts w:ascii="Verdana" w:hAnsi="Verdana" w:cs="Arial"/>
          <w:b/>
          <w:bCs/>
          <w:sz w:val="20"/>
          <w:szCs w:val="20"/>
          <w:lang w:val="en"/>
        </w:rPr>
      </w:pPr>
      <w:r w:rsidRPr="00EC792E">
        <w:rPr>
          <w:rStyle w:val="normaltextrun"/>
          <w:rFonts w:ascii="Verdana" w:hAnsi="Verdana" w:cs="Arial"/>
          <w:b/>
          <w:bCs/>
          <w:sz w:val="20"/>
          <w:szCs w:val="20"/>
          <w:lang w:val="en"/>
        </w:rPr>
        <w:t>DIEHL</w:t>
      </w:r>
    </w:p>
    <w:p w:rsidR="0026779B" w:rsidRPr="00EC792E" w:rsidRDefault="0026779B" w:rsidP="0026779B">
      <w:pPr>
        <w:pStyle w:val="paragraph"/>
        <w:spacing w:before="0" w:beforeAutospacing="0" w:after="0" w:afterAutospacing="0"/>
        <w:textAlignment w:val="baseline"/>
        <w:rPr>
          <w:rFonts w:ascii="Verdana" w:hAnsi="Verdana" w:cs="Segoe UI"/>
          <w:b/>
          <w:sz w:val="22"/>
          <w:szCs w:val="22"/>
        </w:rPr>
      </w:pPr>
      <w:r w:rsidRPr="00EC792E">
        <w:rPr>
          <w:rStyle w:val="normaltextrun"/>
          <w:rFonts w:ascii="Verdana" w:hAnsi="Verdana" w:cs="Arial"/>
          <w:b/>
          <w:sz w:val="22"/>
          <w:szCs w:val="22"/>
          <w:lang w:val="en"/>
        </w:rPr>
        <w:t>Seronegative atypical diffuse systemic sclerosis</w:t>
      </w:r>
      <w:r w:rsidRPr="00EC792E">
        <w:rPr>
          <w:rStyle w:val="eop"/>
          <w:rFonts w:ascii="Verdana" w:hAnsi="Verdana" w:cs="Arial"/>
          <w:b/>
          <w:sz w:val="22"/>
          <w:szCs w:val="22"/>
        </w:rPr>
        <w:t> </w:t>
      </w:r>
    </w:p>
    <w:p w:rsidR="0026779B" w:rsidRPr="00EC792E" w:rsidRDefault="0026779B" w:rsidP="0026779B">
      <w:pPr>
        <w:pStyle w:val="paragraph"/>
        <w:spacing w:before="0" w:beforeAutospacing="0" w:after="0" w:afterAutospacing="0"/>
        <w:textAlignment w:val="baseline"/>
        <w:rPr>
          <w:rFonts w:ascii="Verdana" w:hAnsi="Verdana" w:cs="Segoe UI"/>
          <w:sz w:val="22"/>
          <w:szCs w:val="22"/>
        </w:rPr>
      </w:pPr>
      <w:r w:rsidRPr="00EC792E">
        <w:rPr>
          <w:rStyle w:val="eop"/>
          <w:rFonts w:ascii="Verdana" w:hAnsi="Verdana" w:cs="Arial"/>
          <w:sz w:val="22"/>
          <w:szCs w:val="22"/>
        </w:rPr>
        <w:t>  </w:t>
      </w:r>
    </w:p>
    <w:p w:rsidR="0026779B" w:rsidRPr="00EC792E" w:rsidRDefault="0026779B" w:rsidP="0026779B">
      <w:pPr>
        <w:pStyle w:val="paragraph"/>
        <w:spacing w:before="0" w:beforeAutospacing="0" w:after="0" w:afterAutospacing="0"/>
        <w:textAlignment w:val="baseline"/>
        <w:rPr>
          <w:rFonts w:ascii="Verdana" w:hAnsi="Verdana" w:cs="Segoe UI"/>
          <w:sz w:val="22"/>
          <w:szCs w:val="22"/>
        </w:rPr>
      </w:pPr>
      <w:r w:rsidRPr="00EC792E">
        <w:rPr>
          <w:rStyle w:val="normaltextrun"/>
          <w:rFonts w:ascii="Verdana" w:hAnsi="Verdana" w:cs="Arial"/>
          <w:sz w:val="22"/>
          <w:szCs w:val="22"/>
          <w:lang w:val="en"/>
        </w:rPr>
        <w:t>Kyra Diehl, BS, Western University of Health Sciences, College of Osteopathic Medicine, Pomona, CA</w:t>
      </w:r>
      <w:r w:rsidRPr="00EC792E">
        <w:rPr>
          <w:rStyle w:val="eop"/>
          <w:rFonts w:ascii="Verdana" w:hAnsi="Verdana" w:cs="Arial"/>
          <w:sz w:val="22"/>
          <w:szCs w:val="22"/>
        </w:rPr>
        <w:t> </w:t>
      </w:r>
    </w:p>
    <w:p w:rsidR="0026779B" w:rsidRPr="00EC792E" w:rsidRDefault="0026779B" w:rsidP="0026779B">
      <w:pPr>
        <w:pStyle w:val="paragraph"/>
        <w:spacing w:before="0" w:beforeAutospacing="0" w:after="0" w:afterAutospacing="0"/>
        <w:textAlignment w:val="baseline"/>
        <w:rPr>
          <w:rFonts w:ascii="Verdana" w:hAnsi="Verdana" w:cs="Segoe UI"/>
          <w:sz w:val="22"/>
          <w:szCs w:val="22"/>
        </w:rPr>
      </w:pPr>
      <w:r w:rsidRPr="00EC792E">
        <w:rPr>
          <w:rStyle w:val="normaltextrun"/>
          <w:rFonts w:ascii="Verdana" w:hAnsi="Verdana" w:cs="Arial"/>
          <w:sz w:val="22"/>
          <w:szCs w:val="22"/>
          <w:lang w:val="en"/>
        </w:rPr>
        <w:t xml:space="preserve">Oliver J </w:t>
      </w:r>
      <w:proofErr w:type="spellStart"/>
      <w:r w:rsidRPr="00EC792E">
        <w:rPr>
          <w:rStyle w:val="normaltextrun"/>
          <w:rFonts w:ascii="Verdana" w:hAnsi="Verdana" w:cs="Arial"/>
          <w:sz w:val="22"/>
          <w:szCs w:val="22"/>
          <w:lang w:val="en"/>
        </w:rPr>
        <w:t>Wisco</w:t>
      </w:r>
      <w:proofErr w:type="spellEnd"/>
      <w:r w:rsidRPr="00EC792E">
        <w:rPr>
          <w:rStyle w:val="normaltextrun"/>
          <w:rFonts w:ascii="Verdana" w:hAnsi="Verdana" w:cs="Arial"/>
          <w:sz w:val="22"/>
          <w:szCs w:val="22"/>
          <w:lang w:val="en"/>
        </w:rPr>
        <w:t>, DO, FAAD, FACMS, Department of Dermatology, Warren Alpert Medical School of Brown University, Providence, RI</w:t>
      </w:r>
      <w:r w:rsidRPr="00EC792E">
        <w:rPr>
          <w:rStyle w:val="eop"/>
          <w:rFonts w:ascii="Verdana" w:hAnsi="Verdana" w:cs="Arial"/>
          <w:sz w:val="22"/>
          <w:szCs w:val="22"/>
        </w:rPr>
        <w:t> </w:t>
      </w:r>
    </w:p>
    <w:p w:rsidR="0026779B" w:rsidRPr="00EC792E" w:rsidRDefault="0026779B" w:rsidP="0026779B">
      <w:pPr>
        <w:pStyle w:val="paragraph"/>
        <w:spacing w:before="0" w:beforeAutospacing="0" w:after="0" w:afterAutospacing="0"/>
        <w:textAlignment w:val="baseline"/>
        <w:rPr>
          <w:rFonts w:ascii="Verdana" w:hAnsi="Verdana" w:cs="Segoe UI"/>
          <w:sz w:val="22"/>
          <w:szCs w:val="22"/>
        </w:rPr>
      </w:pPr>
      <w:r w:rsidRPr="00EC792E">
        <w:rPr>
          <w:rStyle w:val="normaltextrun"/>
          <w:rFonts w:ascii="Verdana" w:hAnsi="Verdana" w:cs="Arial"/>
          <w:sz w:val="22"/>
          <w:szCs w:val="22"/>
          <w:lang w:val="en"/>
        </w:rPr>
        <w:t>Cara Barber, MD, Silver Falls Dermatology, Salem, OR</w:t>
      </w:r>
      <w:r w:rsidRPr="00EC792E">
        <w:rPr>
          <w:rStyle w:val="eop"/>
          <w:rFonts w:ascii="Verdana" w:hAnsi="Verdana" w:cs="Arial"/>
          <w:sz w:val="22"/>
          <w:szCs w:val="22"/>
        </w:rPr>
        <w:t> </w:t>
      </w:r>
    </w:p>
    <w:p w:rsidR="0026779B" w:rsidRPr="00EC792E" w:rsidRDefault="0026779B" w:rsidP="0026779B">
      <w:pPr>
        <w:pStyle w:val="paragraph"/>
        <w:spacing w:before="0" w:beforeAutospacing="0" w:after="0" w:afterAutospacing="0"/>
        <w:textAlignment w:val="baseline"/>
        <w:rPr>
          <w:rFonts w:ascii="Verdana" w:hAnsi="Verdana" w:cs="Segoe UI"/>
          <w:sz w:val="22"/>
          <w:szCs w:val="22"/>
        </w:rPr>
      </w:pPr>
      <w:r w:rsidRPr="00EC792E">
        <w:rPr>
          <w:rStyle w:val="normaltextrun"/>
          <w:rFonts w:ascii="Verdana" w:hAnsi="Verdana" w:cs="Arial"/>
          <w:sz w:val="22"/>
          <w:szCs w:val="22"/>
          <w:lang w:val="en"/>
        </w:rPr>
        <w:t xml:space="preserve">Daniel E </w:t>
      </w:r>
      <w:proofErr w:type="spellStart"/>
      <w:r w:rsidRPr="00EC792E">
        <w:rPr>
          <w:rStyle w:val="normaltextrun"/>
          <w:rFonts w:ascii="Verdana" w:hAnsi="Verdana" w:cs="Arial"/>
          <w:sz w:val="22"/>
          <w:szCs w:val="22"/>
          <w:lang w:val="en"/>
        </w:rPr>
        <w:t>Furst</w:t>
      </w:r>
      <w:proofErr w:type="spellEnd"/>
      <w:r w:rsidRPr="00EC792E">
        <w:rPr>
          <w:rStyle w:val="normaltextrun"/>
          <w:rFonts w:ascii="Verdana" w:hAnsi="Verdana" w:cs="Arial"/>
          <w:sz w:val="22"/>
          <w:szCs w:val="22"/>
          <w:lang w:val="en"/>
        </w:rPr>
        <w:t>, MD, Division of Rheumatology, University of California Los Angeles, CA</w:t>
      </w:r>
      <w:r w:rsidRPr="00EC792E">
        <w:rPr>
          <w:rStyle w:val="eop"/>
          <w:rFonts w:ascii="Verdana" w:hAnsi="Verdana" w:cs="Arial"/>
          <w:sz w:val="22"/>
          <w:szCs w:val="22"/>
        </w:rPr>
        <w:t> </w:t>
      </w:r>
    </w:p>
    <w:p w:rsidR="0026779B" w:rsidRPr="00EC792E" w:rsidRDefault="0026779B" w:rsidP="0026779B">
      <w:pPr>
        <w:pStyle w:val="paragraph"/>
        <w:spacing w:before="0" w:beforeAutospacing="0" w:after="0" w:afterAutospacing="0"/>
        <w:textAlignment w:val="baseline"/>
        <w:rPr>
          <w:rFonts w:ascii="Verdana" w:hAnsi="Verdana" w:cs="Segoe UI"/>
          <w:sz w:val="22"/>
          <w:szCs w:val="22"/>
        </w:rPr>
      </w:pPr>
      <w:r w:rsidRPr="00EC792E">
        <w:rPr>
          <w:rStyle w:val="eop"/>
          <w:rFonts w:ascii="Verdana" w:hAnsi="Verdana" w:cs="Arial"/>
          <w:sz w:val="22"/>
          <w:szCs w:val="22"/>
        </w:rPr>
        <w:t> </w:t>
      </w:r>
    </w:p>
    <w:p w:rsidR="0026779B" w:rsidRPr="00EC792E" w:rsidRDefault="0026779B" w:rsidP="00EC792E">
      <w:pPr>
        <w:pStyle w:val="paragraph"/>
        <w:spacing w:before="0" w:beforeAutospacing="0" w:after="0" w:afterAutospacing="0"/>
        <w:jc w:val="both"/>
        <w:textAlignment w:val="baseline"/>
        <w:rPr>
          <w:rFonts w:ascii="Verdana" w:hAnsi="Verdana" w:cs="Segoe UI"/>
          <w:sz w:val="22"/>
          <w:szCs w:val="22"/>
        </w:rPr>
      </w:pPr>
      <w:r w:rsidRPr="00EC792E">
        <w:rPr>
          <w:rStyle w:val="normaltextrun"/>
          <w:rFonts w:ascii="Verdana" w:hAnsi="Verdana" w:cs="Arial"/>
          <w:color w:val="333333"/>
          <w:sz w:val="22"/>
          <w:szCs w:val="22"/>
          <w:lang w:val="en"/>
        </w:rPr>
        <w:t>A 54-year-old man with a 16-year history of diffuse scleroderma presented for a follow up visit. On physical examination, the patient has pink-white ulcerated plaques on the lower extremities, diffuse calcified nodules and telangiectasias, sclerodactyly, and taut, thickened skin. Serology was negative for the following antibodies: anti-centromere, anti-double stranded-DNA, anti-La/SSB, antinuclear, anti-ribonucleoprotein, anti-RNA polymerase III, anti-Ro/SSA, anti-Scleroderma-70, and anti-Smith. </w:t>
      </w:r>
      <w:r w:rsidRPr="00EC792E">
        <w:rPr>
          <w:rStyle w:val="eop"/>
          <w:rFonts w:ascii="Verdana" w:hAnsi="Verdana" w:cs="Arial"/>
          <w:color w:val="333333"/>
          <w:sz w:val="22"/>
          <w:szCs w:val="22"/>
        </w:rPr>
        <w:t> </w:t>
      </w:r>
    </w:p>
    <w:p w:rsidR="0026779B" w:rsidRPr="00EC792E" w:rsidRDefault="0026779B" w:rsidP="00EC792E">
      <w:pPr>
        <w:pStyle w:val="paragraph"/>
        <w:spacing w:before="0" w:beforeAutospacing="0" w:after="0" w:afterAutospacing="0"/>
        <w:jc w:val="both"/>
        <w:textAlignment w:val="baseline"/>
        <w:rPr>
          <w:rFonts w:ascii="Verdana" w:hAnsi="Verdana" w:cs="Segoe UI"/>
          <w:sz w:val="22"/>
          <w:szCs w:val="22"/>
        </w:rPr>
      </w:pPr>
      <w:r w:rsidRPr="00EC792E">
        <w:rPr>
          <w:rStyle w:val="normaltextrun"/>
          <w:rFonts w:ascii="Verdana" w:hAnsi="Verdana" w:cs="Arial"/>
          <w:color w:val="333333"/>
          <w:sz w:val="22"/>
          <w:szCs w:val="22"/>
          <w:lang w:val="en"/>
        </w:rPr>
        <w:t>The purpose of this article is to demonstrate a case of atypical seronegative diffuse scleroderma. </w:t>
      </w:r>
      <w:r w:rsidRPr="00EC792E">
        <w:rPr>
          <w:rStyle w:val="eop"/>
          <w:rFonts w:ascii="Verdana" w:hAnsi="Verdana" w:cs="Arial"/>
          <w:color w:val="333333"/>
          <w:sz w:val="22"/>
          <w:szCs w:val="22"/>
        </w:rPr>
        <w:t> </w:t>
      </w:r>
    </w:p>
    <w:p w:rsidR="0026779B" w:rsidRPr="00EC792E" w:rsidRDefault="0026779B" w:rsidP="00EC792E">
      <w:pPr>
        <w:pStyle w:val="paragraph"/>
        <w:spacing w:before="0" w:beforeAutospacing="0" w:after="0" w:afterAutospacing="0"/>
        <w:jc w:val="both"/>
        <w:textAlignment w:val="baseline"/>
        <w:rPr>
          <w:rFonts w:ascii="Verdana" w:hAnsi="Verdana" w:cs="Segoe UI"/>
          <w:sz w:val="22"/>
          <w:szCs w:val="22"/>
        </w:rPr>
      </w:pPr>
      <w:r w:rsidRPr="00EC792E">
        <w:rPr>
          <w:rStyle w:val="normaltextrun"/>
          <w:rFonts w:ascii="Verdana" w:hAnsi="Verdana" w:cs="Arial"/>
          <w:color w:val="333333"/>
          <w:sz w:val="22"/>
          <w:szCs w:val="22"/>
          <w:lang w:val="en"/>
        </w:rPr>
        <w:t xml:space="preserve">Antinuclear antibodies (ANA) are positive in over 90% of patients diagnosed with scleroderma. The scleroderma criteria do not include the presence of ANA; therefore, ANA negativity doesn’t exclude diagnosis. A EUSTAR study found only 7.7% of patients with scleroderma had a negative ANA. 0.2% of patients had neither Raynaud’s phenomenon nor a positive ANA. Of those patients, 66.7% had a phenotype consistent with diffuse scleroderma. ANA-negative scleroderma has less vasculopathy, </w:t>
      </w:r>
      <w:proofErr w:type="gramStart"/>
      <w:r w:rsidRPr="00EC792E">
        <w:rPr>
          <w:rStyle w:val="normaltextrun"/>
          <w:rFonts w:ascii="Verdana" w:hAnsi="Verdana" w:cs="Arial"/>
          <w:color w:val="333333"/>
          <w:sz w:val="22"/>
          <w:szCs w:val="22"/>
          <w:lang w:val="en"/>
        </w:rPr>
        <w:t>more lower</w:t>
      </w:r>
      <w:proofErr w:type="gramEnd"/>
      <w:r w:rsidRPr="00EC792E">
        <w:rPr>
          <w:rStyle w:val="normaltextrun"/>
          <w:rFonts w:ascii="Verdana" w:hAnsi="Verdana" w:cs="Arial"/>
          <w:color w:val="333333"/>
          <w:sz w:val="22"/>
          <w:szCs w:val="22"/>
          <w:lang w:val="en"/>
        </w:rPr>
        <w:t xml:space="preserve"> gastrointestinal involvement, a more severe disease course, and is more common in men. </w:t>
      </w:r>
      <w:r w:rsidRPr="00EC792E">
        <w:rPr>
          <w:rStyle w:val="eop"/>
          <w:rFonts w:ascii="Verdana" w:hAnsi="Verdana" w:cs="Arial"/>
          <w:color w:val="333333"/>
          <w:sz w:val="22"/>
          <w:szCs w:val="22"/>
        </w:rPr>
        <w:t> </w:t>
      </w:r>
    </w:p>
    <w:p w:rsidR="0026779B" w:rsidRPr="00EC792E" w:rsidRDefault="0026779B" w:rsidP="00EC792E">
      <w:pPr>
        <w:pStyle w:val="paragraph"/>
        <w:spacing w:before="0" w:beforeAutospacing="0" w:after="0" w:afterAutospacing="0"/>
        <w:jc w:val="both"/>
        <w:textAlignment w:val="baseline"/>
        <w:rPr>
          <w:rFonts w:ascii="Verdana" w:hAnsi="Verdana" w:cs="Segoe UI"/>
          <w:sz w:val="22"/>
          <w:szCs w:val="22"/>
        </w:rPr>
      </w:pPr>
      <w:r w:rsidRPr="00EC792E">
        <w:rPr>
          <w:rStyle w:val="normaltextrun"/>
          <w:rFonts w:ascii="Verdana" w:hAnsi="Verdana" w:cs="Arial"/>
          <w:color w:val="333333"/>
          <w:sz w:val="22"/>
          <w:szCs w:val="22"/>
          <w:lang w:val="en"/>
        </w:rPr>
        <w:t>Seronegative scleroderma is rare, and few cases have been reported. The lack of a positive ANA in a patient presenting with scleroderma-like symptoms warrants further investigation but doesn’t exclude the diagnosis of scleroderma. </w:t>
      </w:r>
      <w:r w:rsidRPr="00EC792E">
        <w:rPr>
          <w:rStyle w:val="eop"/>
          <w:rFonts w:ascii="Verdana" w:hAnsi="Verdana" w:cs="Arial"/>
          <w:color w:val="333333"/>
          <w:sz w:val="22"/>
          <w:szCs w:val="22"/>
        </w:rPr>
        <w:t> </w:t>
      </w:r>
    </w:p>
    <w:p w:rsidR="0026779B" w:rsidRDefault="0026779B">
      <w:r>
        <w:br w:type="page"/>
      </w:r>
    </w:p>
    <w:p w:rsidR="00413031" w:rsidRDefault="00413031" w:rsidP="00413031">
      <w:pPr>
        <w:spacing w:after="0" w:line="240" w:lineRule="auto"/>
        <w:textAlignment w:val="baseline"/>
        <w:rPr>
          <w:rFonts w:ascii="Verdana" w:eastAsia="Times New Roman" w:hAnsi="Verdana" w:cs="Arial"/>
          <w:b/>
          <w:bCs/>
          <w:sz w:val="20"/>
          <w:szCs w:val="20"/>
          <w:lang w:val="de-CH"/>
        </w:rPr>
      </w:pPr>
      <w:r>
        <w:rPr>
          <w:rFonts w:ascii="Verdana" w:eastAsia="Times New Roman" w:hAnsi="Verdana" w:cs="Arial"/>
          <w:b/>
          <w:bCs/>
          <w:sz w:val="20"/>
          <w:szCs w:val="20"/>
          <w:lang w:val="de-CH"/>
        </w:rPr>
        <w:lastRenderedPageBreak/>
        <w:t>15</w:t>
      </w:r>
    </w:p>
    <w:p w:rsidR="0026779B" w:rsidRPr="00EC792E" w:rsidRDefault="00EC792E" w:rsidP="00EC792E">
      <w:pPr>
        <w:spacing w:after="0" w:line="240" w:lineRule="auto"/>
        <w:jc w:val="right"/>
        <w:textAlignment w:val="baseline"/>
        <w:rPr>
          <w:rFonts w:ascii="Verdana" w:eastAsia="Times New Roman" w:hAnsi="Verdana" w:cs="Segoe UI"/>
          <w:sz w:val="20"/>
          <w:szCs w:val="20"/>
        </w:rPr>
      </w:pPr>
      <w:r w:rsidRPr="00EC792E">
        <w:rPr>
          <w:rFonts w:ascii="Verdana" w:eastAsia="Times New Roman" w:hAnsi="Verdana" w:cs="Arial"/>
          <w:b/>
          <w:bCs/>
          <w:sz w:val="20"/>
          <w:szCs w:val="20"/>
          <w:lang w:val="de-CH"/>
        </w:rPr>
        <w:t>DIMITRIOU</w:t>
      </w:r>
      <w:r w:rsidR="0026779B" w:rsidRPr="00EC792E">
        <w:rPr>
          <w:rFonts w:ascii="Verdana" w:eastAsia="Times New Roman" w:hAnsi="Verdana" w:cs="Arial"/>
          <w:b/>
          <w:bCs/>
          <w:sz w:val="20"/>
          <w:szCs w:val="20"/>
          <w:lang w:val="de-CH"/>
        </w:rPr>
        <w:t> </w:t>
      </w:r>
      <w:r w:rsidR="0026779B" w:rsidRPr="00EC792E">
        <w:rPr>
          <w:rFonts w:ascii="Verdana" w:eastAsia="Times New Roman" w:hAnsi="Verdana" w:cs="Arial"/>
          <w:sz w:val="20"/>
          <w:szCs w:val="20"/>
        </w:rPr>
        <w:t> </w:t>
      </w:r>
    </w:p>
    <w:p w:rsidR="0026779B" w:rsidRPr="00EC792E" w:rsidRDefault="0026779B" w:rsidP="0026779B">
      <w:pPr>
        <w:spacing w:after="0" w:line="240" w:lineRule="auto"/>
        <w:textAlignment w:val="baseline"/>
        <w:rPr>
          <w:rFonts w:ascii="Verdana" w:eastAsia="Times New Roman" w:hAnsi="Verdana" w:cs="Segoe UI"/>
        </w:rPr>
      </w:pPr>
      <w:r w:rsidRPr="00EC792E">
        <w:rPr>
          <w:rFonts w:ascii="Verdana" w:eastAsia="Times New Roman" w:hAnsi="Verdana" w:cs="Arial"/>
        </w:rPr>
        <w:t> </w:t>
      </w:r>
    </w:p>
    <w:p w:rsidR="0026779B" w:rsidRDefault="0026779B" w:rsidP="00EC792E">
      <w:pPr>
        <w:spacing w:after="0" w:line="240" w:lineRule="auto"/>
        <w:textAlignment w:val="baseline"/>
        <w:rPr>
          <w:rFonts w:ascii="Verdana" w:eastAsia="Times New Roman" w:hAnsi="Verdana" w:cs="Arial"/>
        </w:rPr>
      </w:pPr>
      <w:r w:rsidRPr="00EC792E">
        <w:rPr>
          <w:rFonts w:ascii="Verdana" w:eastAsia="Times New Roman" w:hAnsi="Verdana" w:cs="Arial"/>
          <w:b/>
          <w:bCs/>
          <w:lang w:val="de-CH"/>
        </w:rPr>
        <w:t>Florentia Dimitriou</w:t>
      </w:r>
      <w:r w:rsidRPr="00EC792E">
        <w:rPr>
          <w:rFonts w:ascii="Verdana" w:eastAsia="Times New Roman" w:hAnsi="Verdana" w:cs="Arial"/>
          <w:vertAlign w:val="superscript"/>
          <w:lang w:val="de-CH"/>
        </w:rPr>
        <w:t>1, 2</w:t>
      </w:r>
      <w:r w:rsidRPr="00EC792E">
        <w:rPr>
          <w:rFonts w:ascii="Verdana" w:eastAsia="Times New Roman" w:hAnsi="Verdana" w:cs="Arial"/>
          <w:lang w:val="de-CH"/>
        </w:rPr>
        <w:t>, Phil F. Cheng</w:t>
      </w:r>
      <w:r w:rsidRPr="00EC792E">
        <w:rPr>
          <w:rFonts w:ascii="Verdana" w:eastAsia="Times New Roman" w:hAnsi="Verdana" w:cs="Arial"/>
          <w:vertAlign w:val="superscript"/>
          <w:lang w:val="de-CH"/>
        </w:rPr>
        <w:t>1, 2, 3</w:t>
      </w:r>
      <w:r w:rsidRPr="00EC792E">
        <w:rPr>
          <w:rFonts w:ascii="Verdana" w:eastAsia="Times New Roman" w:hAnsi="Verdana" w:cs="Arial"/>
          <w:lang w:val="de-CH"/>
        </w:rPr>
        <w:t>, Annalisa Saltari</w:t>
      </w:r>
      <w:r w:rsidRPr="00EC792E">
        <w:rPr>
          <w:rFonts w:ascii="Verdana" w:eastAsia="Times New Roman" w:hAnsi="Verdana" w:cs="Arial"/>
          <w:vertAlign w:val="superscript"/>
          <w:lang w:val="de-CH"/>
        </w:rPr>
        <w:t>1, 2</w:t>
      </w:r>
      <w:r w:rsidRPr="00EC792E">
        <w:rPr>
          <w:rFonts w:ascii="Verdana" w:eastAsia="Times New Roman" w:hAnsi="Verdana" w:cs="Arial"/>
          <w:lang w:val="de-CH"/>
        </w:rPr>
        <w:t>, Katrin Schaper-Gerhardt</w:t>
      </w:r>
      <w:r w:rsidRPr="00EC792E">
        <w:rPr>
          <w:rFonts w:ascii="Verdana" w:eastAsia="Times New Roman" w:hAnsi="Verdana" w:cs="Arial"/>
          <w:vertAlign w:val="superscript"/>
          <w:lang w:val="de-CH"/>
        </w:rPr>
        <w:t>4, 5</w:t>
      </w:r>
      <w:r w:rsidRPr="00EC792E">
        <w:rPr>
          <w:rFonts w:ascii="Verdana" w:eastAsia="Times New Roman" w:hAnsi="Verdana" w:cs="Arial"/>
          <w:lang w:val="de-CH"/>
        </w:rPr>
        <w:t>, Ramon Staeger</w:t>
      </w:r>
      <w:r w:rsidRPr="00EC792E">
        <w:rPr>
          <w:rFonts w:ascii="Verdana" w:eastAsia="Times New Roman" w:hAnsi="Verdana" w:cs="Arial"/>
          <w:vertAlign w:val="superscript"/>
          <w:lang w:val="de-CH"/>
        </w:rPr>
        <w:t>1, 2</w:t>
      </w:r>
      <w:r w:rsidRPr="00EC792E">
        <w:rPr>
          <w:rFonts w:ascii="Verdana" w:eastAsia="Times New Roman" w:hAnsi="Verdana" w:cs="Arial"/>
          <w:lang w:val="de-CH"/>
        </w:rPr>
        <w:t>, Veronika Haunerdinger</w:t>
      </w:r>
      <w:r w:rsidRPr="00EC792E">
        <w:rPr>
          <w:rFonts w:ascii="Verdana" w:eastAsia="Times New Roman" w:hAnsi="Verdana" w:cs="Arial"/>
          <w:vertAlign w:val="superscript"/>
          <w:lang w:val="de-CH"/>
        </w:rPr>
        <w:t>1, 2</w:t>
      </w:r>
      <w:r w:rsidRPr="00EC792E">
        <w:rPr>
          <w:rFonts w:ascii="Verdana" w:eastAsia="Times New Roman" w:hAnsi="Verdana" w:cs="Arial"/>
          <w:lang w:val="de-CH"/>
        </w:rPr>
        <w:t>, Federica Sella</w:t>
      </w:r>
      <w:r w:rsidRPr="00EC792E">
        <w:rPr>
          <w:rFonts w:ascii="Verdana" w:eastAsia="Times New Roman" w:hAnsi="Verdana" w:cs="Arial"/>
          <w:vertAlign w:val="superscript"/>
          <w:lang w:val="de-CH"/>
        </w:rPr>
        <w:t>1, 2</w:t>
      </w:r>
      <w:r w:rsidRPr="00EC792E">
        <w:rPr>
          <w:rFonts w:ascii="Verdana" w:eastAsia="Times New Roman" w:hAnsi="Verdana" w:cs="Arial"/>
          <w:lang w:val="de-CH"/>
        </w:rPr>
        <w:t>, Aizhan Tastanova</w:t>
      </w:r>
      <w:r w:rsidRPr="00EC792E">
        <w:rPr>
          <w:rFonts w:ascii="Verdana" w:eastAsia="Times New Roman" w:hAnsi="Verdana" w:cs="Arial"/>
          <w:vertAlign w:val="superscript"/>
          <w:lang w:val="de-CH"/>
        </w:rPr>
        <w:t>1, 2</w:t>
      </w:r>
      <w:r w:rsidRPr="00EC792E">
        <w:rPr>
          <w:rFonts w:ascii="Verdana" w:eastAsia="Times New Roman" w:hAnsi="Verdana" w:cs="Arial"/>
          <w:lang w:val="de-CH"/>
        </w:rPr>
        <w:t>, Christian Urban</w:t>
      </w:r>
      <w:r w:rsidRPr="00EC792E">
        <w:rPr>
          <w:rFonts w:ascii="Verdana" w:eastAsia="Times New Roman" w:hAnsi="Verdana" w:cs="Arial"/>
          <w:vertAlign w:val="superscript"/>
          <w:lang w:val="de-CH"/>
        </w:rPr>
        <w:t>6</w:t>
      </w:r>
      <w:r w:rsidRPr="00EC792E">
        <w:rPr>
          <w:rFonts w:ascii="Verdana" w:eastAsia="Times New Roman" w:hAnsi="Verdana" w:cs="Arial"/>
          <w:lang w:val="de-CH"/>
        </w:rPr>
        <w:t>, Susanne Dettwiler</w:t>
      </w:r>
      <w:r w:rsidRPr="00EC792E">
        <w:rPr>
          <w:rFonts w:ascii="Verdana" w:eastAsia="Times New Roman" w:hAnsi="Verdana" w:cs="Arial"/>
          <w:vertAlign w:val="superscript"/>
          <w:lang w:val="de-CH"/>
        </w:rPr>
        <w:t>7</w:t>
      </w:r>
      <w:r w:rsidRPr="00EC792E">
        <w:rPr>
          <w:rFonts w:ascii="Verdana" w:eastAsia="Times New Roman" w:hAnsi="Verdana" w:cs="Arial"/>
          <w:lang w:val="de-CH"/>
        </w:rPr>
        <w:t>, Daniela Mihic-Probst</w:t>
      </w:r>
      <w:r w:rsidRPr="00EC792E">
        <w:rPr>
          <w:rFonts w:ascii="Verdana" w:eastAsia="Times New Roman" w:hAnsi="Verdana" w:cs="Arial"/>
          <w:vertAlign w:val="superscript"/>
          <w:lang w:val="de-CH"/>
        </w:rPr>
        <w:t>7, 2</w:t>
      </w:r>
      <w:r w:rsidRPr="00EC792E">
        <w:rPr>
          <w:rFonts w:ascii="Verdana" w:eastAsia="Times New Roman" w:hAnsi="Verdana" w:cs="Arial"/>
          <w:lang w:val="de-CH"/>
        </w:rPr>
        <w:t>, Olivier Michielin</w:t>
      </w:r>
      <w:r w:rsidRPr="00EC792E">
        <w:rPr>
          <w:rFonts w:ascii="Verdana" w:eastAsia="Times New Roman" w:hAnsi="Verdana" w:cs="Arial"/>
          <w:vertAlign w:val="superscript"/>
          <w:lang w:val="de-CH"/>
        </w:rPr>
        <w:t>3</w:t>
      </w:r>
      <w:r w:rsidRPr="00EC792E">
        <w:rPr>
          <w:rFonts w:ascii="Verdana" w:eastAsia="Times New Roman" w:hAnsi="Verdana" w:cs="Arial"/>
          <w:lang w:val="de-CH"/>
        </w:rPr>
        <w:t>, Ralf Gutzmer</w:t>
      </w:r>
      <w:r w:rsidRPr="00EC792E">
        <w:rPr>
          <w:rFonts w:ascii="Verdana" w:eastAsia="Times New Roman" w:hAnsi="Verdana" w:cs="Arial"/>
          <w:vertAlign w:val="superscript"/>
          <w:lang w:val="de-CH"/>
        </w:rPr>
        <w:t>4</w:t>
      </w:r>
      <w:r w:rsidRPr="00EC792E">
        <w:rPr>
          <w:rFonts w:ascii="Verdana" w:eastAsia="Times New Roman" w:hAnsi="Verdana" w:cs="Arial"/>
          <w:lang w:val="de-CH"/>
        </w:rPr>
        <w:t>, Georgina V. Long</w:t>
      </w:r>
      <w:r w:rsidRPr="00EC792E">
        <w:rPr>
          <w:rFonts w:ascii="Verdana" w:eastAsia="Times New Roman" w:hAnsi="Verdana" w:cs="Arial"/>
          <w:vertAlign w:val="superscript"/>
          <w:lang w:val="de-CH"/>
        </w:rPr>
        <w:t>8, 9, 10</w:t>
      </w:r>
      <w:r w:rsidRPr="00EC792E">
        <w:rPr>
          <w:rFonts w:ascii="Verdana" w:eastAsia="Times New Roman" w:hAnsi="Verdana" w:cs="Arial"/>
          <w:lang w:val="de-CH"/>
        </w:rPr>
        <w:t>, Burkhard Becher</w:t>
      </w:r>
      <w:r w:rsidRPr="00EC792E">
        <w:rPr>
          <w:rFonts w:ascii="Verdana" w:eastAsia="Times New Roman" w:hAnsi="Verdana" w:cs="Arial"/>
          <w:vertAlign w:val="superscript"/>
          <w:lang w:val="de-CH"/>
        </w:rPr>
        <w:t>11</w:t>
      </w:r>
      <w:r w:rsidRPr="00EC792E">
        <w:rPr>
          <w:rFonts w:ascii="Verdana" w:eastAsia="Times New Roman" w:hAnsi="Verdana" w:cs="Arial"/>
          <w:lang w:val="de-CH"/>
        </w:rPr>
        <w:t>, Reinhard Dummer</w:t>
      </w:r>
      <w:r w:rsidRPr="00EC792E">
        <w:rPr>
          <w:rFonts w:ascii="Verdana" w:eastAsia="Times New Roman" w:hAnsi="Verdana" w:cs="Arial"/>
          <w:vertAlign w:val="superscript"/>
          <w:lang w:val="de-CH"/>
        </w:rPr>
        <w:t>1, 2</w:t>
      </w:r>
      <w:r w:rsidRPr="00EC792E">
        <w:rPr>
          <w:rFonts w:ascii="Verdana" w:eastAsia="Times New Roman" w:hAnsi="Verdana" w:cs="Arial"/>
          <w:lang w:val="de-CH"/>
        </w:rPr>
        <w:t>,</w:t>
      </w:r>
      <w:r w:rsidRPr="00EC792E">
        <w:rPr>
          <w:rFonts w:ascii="Verdana" w:eastAsia="Times New Roman" w:hAnsi="Verdana" w:cs="Arial"/>
          <w:vertAlign w:val="superscript"/>
          <w:lang w:val="de-CH"/>
        </w:rPr>
        <w:t xml:space="preserve"> </w:t>
      </w:r>
      <w:r w:rsidRPr="00EC792E">
        <w:rPr>
          <w:rFonts w:ascii="Verdana" w:eastAsia="Times New Roman" w:hAnsi="Verdana" w:cs="Arial"/>
          <w:lang w:val="de-CH"/>
        </w:rPr>
        <w:t>Mitchell P. Levesque</w:t>
      </w:r>
      <w:r w:rsidRPr="00EC792E">
        <w:rPr>
          <w:rFonts w:ascii="Verdana" w:eastAsia="Times New Roman" w:hAnsi="Verdana" w:cs="Arial"/>
          <w:vertAlign w:val="superscript"/>
          <w:lang w:val="de-CH"/>
        </w:rPr>
        <w:t>1, 2</w:t>
      </w:r>
      <w:r w:rsidRPr="00EC792E">
        <w:rPr>
          <w:rFonts w:ascii="Verdana" w:eastAsia="Times New Roman" w:hAnsi="Verdana" w:cs="Arial"/>
        </w:rPr>
        <w:t> </w:t>
      </w:r>
    </w:p>
    <w:p w:rsidR="00EC792E" w:rsidRPr="00EC792E" w:rsidRDefault="00EC792E" w:rsidP="0026779B">
      <w:pPr>
        <w:spacing w:after="0" w:line="240" w:lineRule="auto"/>
        <w:jc w:val="both"/>
        <w:textAlignment w:val="baseline"/>
        <w:rPr>
          <w:rFonts w:ascii="Verdana" w:eastAsia="Times New Roman" w:hAnsi="Verdana" w:cs="Segoe UI"/>
        </w:rPr>
      </w:pPr>
    </w:p>
    <w:p w:rsidR="0026779B" w:rsidRPr="00EC792E" w:rsidRDefault="0026779B" w:rsidP="00EC792E">
      <w:pPr>
        <w:numPr>
          <w:ilvl w:val="0"/>
          <w:numId w:val="1"/>
        </w:numPr>
        <w:spacing w:after="0" w:line="240" w:lineRule="auto"/>
        <w:ind w:left="360" w:firstLine="0"/>
        <w:jc w:val="both"/>
        <w:textAlignment w:val="baseline"/>
        <w:rPr>
          <w:rFonts w:ascii="Verdana" w:eastAsia="Times New Roman" w:hAnsi="Verdana" w:cs="Arial"/>
          <w:sz w:val="18"/>
          <w:szCs w:val="18"/>
        </w:rPr>
      </w:pPr>
      <w:r w:rsidRPr="00EC792E">
        <w:rPr>
          <w:rFonts w:ascii="Verdana" w:eastAsia="Times New Roman" w:hAnsi="Verdana" w:cs="Arial"/>
          <w:sz w:val="18"/>
          <w:szCs w:val="18"/>
        </w:rPr>
        <w:t>Department of Dermatology, University Hospital of Zurich, Zurich, Switzerland </w:t>
      </w:r>
    </w:p>
    <w:p w:rsidR="0026779B" w:rsidRPr="00EC792E" w:rsidRDefault="0026779B" w:rsidP="00EC792E">
      <w:pPr>
        <w:numPr>
          <w:ilvl w:val="0"/>
          <w:numId w:val="2"/>
        </w:numPr>
        <w:spacing w:after="0" w:line="240" w:lineRule="auto"/>
        <w:ind w:left="360" w:firstLine="0"/>
        <w:jc w:val="both"/>
        <w:textAlignment w:val="baseline"/>
        <w:rPr>
          <w:rFonts w:ascii="Verdana" w:eastAsia="Times New Roman" w:hAnsi="Verdana" w:cs="Arial"/>
          <w:sz w:val="18"/>
          <w:szCs w:val="18"/>
        </w:rPr>
      </w:pPr>
      <w:r w:rsidRPr="00EC792E">
        <w:rPr>
          <w:rFonts w:ascii="Verdana" w:eastAsia="Times New Roman" w:hAnsi="Verdana" w:cs="Arial"/>
          <w:sz w:val="18"/>
          <w:szCs w:val="18"/>
        </w:rPr>
        <w:t>Faculty of Medicine, University of Zurich, Zurich, Switzerland </w:t>
      </w:r>
    </w:p>
    <w:p w:rsidR="0026779B" w:rsidRPr="00EC792E" w:rsidRDefault="0026779B" w:rsidP="00EC792E">
      <w:pPr>
        <w:numPr>
          <w:ilvl w:val="0"/>
          <w:numId w:val="3"/>
        </w:numPr>
        <w:spacing w:after="0" w:line="240" w:lineRule="auto"/>
        <w:ind w:left="360" w:firstLine="0"/>
        <w:jc w:val="both"/>
        <w:textAlignment w:val="baseline"/>
        <w:rPr>
          <w:rFonts w:ascii="Verdana" w:eastAsia="Times New Roman" w:hAnsi="Verdana" w:cs="Arial"/>
          <w:sz w:val="18"/>
          <w:szCs w:val="18"/>
        </w:rPr>
      </w:pPr>
      <w:r w:rsidRPr="00EC792E">
        <w:rPr>
          <w:rFonts w:ascii="Verdana" w:eastAsia="Times New Roman" w:hAnsi="Verdana" w:cs="Arial"/>
          <w:sz w:val="18"/>
          <w:szCs w:val="18"/>
        </w:rPr>
        <w:t>Department of Oncology, Geneva University Hospital, Geneva, Switzerland </w:t>
      </w:r>
    </w:p>
    <w:p w:rsidR="0026779B" w:rsidRPr="00EC792E" w:rsidRDefault="0026779B" w:rsidP="00EC792E">
      <w:pPr>
        <w:numPr>
          <w:ilvl w:val="0"/>
          <w:numId w:val="4"/>
        </w:numPr>
        <w:spacing w:after="0" w:line="240" w:lineRule="auto"/>
        <w:ind w:left="360" w:firstLine="0"/>
        <w:jc w:val="both"/>
        <w:textAlignment w:val="baseline"/>
        <w:rPr>
          <w:rFonts w:ascii="Verdana" w:eastAsia="Times New Roman" w:hAnsi="Verdana" w:cs="Arial"/>
          <w:sz w:val="18"/>
          <w:szCs w:val="18"/>
        </w:rPr>
      </w:pPr>
      <w:r w:rsidRPr="00EC792E">
        <w:rPr>
          <w:rFonts w:ascii="Verdana" w:eastAsia="Times New Roman" w:hAnsi="Verdana" w:cs="Arial"/>
          <w:sz w:val="18"/>
          <w:szCs w:val="18"/>
        </w:rPr>
        <w:t xml:space="preserve">Department of Dermatology, Johannes </w:t>
      </w:r>
      <w:proofErr w:type="spellStart"/>
      <w:r w:rsidRPr="00EC792E">
        <w:rPr>
          <w:rFonts w:ascii="Verdana" w:eastAsia="Times New Roman" w:hAnsi="Verdana" w:cs="Arial"/>
          <w:sz w:val="18"/>
          <w:szCs w:val="18"/>
        </w:rPr>
        <w:t>Wesling</w:t>
      </w:r>
      <w:proofErr w:type="spellEnd"/>
      <w:r w:rsidRPr="00EC792E">
        <w:rPr>
          <w:rFonts w:ascii="Verdana" w:eastAsia="Times New Roman" w:hAnsi="Verdana" w:cs="Arial"/>
          <w:sz w:val="18"/>
          <w:szCs w:val="18"/>
        </w:rPr>
        <w:t xml:space="preserve"> Medical Center, Ruhr University Bochum Campus Minden, Minden, Germany </w:t>
      </w:r>
    </w:p>
    <w:p w:rsidR="0026779B" w:rsidRPr="00EC792E" w:rsidRDefault="0026779B" w:rsidP="00EC792E">
      <w:pPr>
        <w:numPr>
          <w:ilvl w:val="0"/>
          <w:numId w:val="5"/>
        </w:numPr>
        <w:spacing w:after="0" w:line="240" w:lineRule="auto"/>
        <w:ind w:left="360" w:firstLine="0"/>
        <w:jc w:val="both"/>
        <w:textAlignment w:val="baseline"/>
        <w:rPr>
          <w:rFonts w:ascii="Verdana" w:eastAsia="Times New Roman" w:hAnsi="Verdana" w:cs="Arial"/>
          <w:sz w:val="18"/>
          <w:szCs w:val="18"/>
        </w:rPr>
      </w:pPr>
      <w:r w:rsidRPr="00EC792E">
        <w:rPr>
          <w:rFonts w:ascii="Verdana" w:eastAsia="Times New Roman" w:hAnsi="Verdana" w:cs="Arial"/>
          <w:sz w:val="18"/>
          <w:szCs w:val="18"/>
        </w:rPr>
        <w:t>Department of Dermatology, Medical School Hannover, Hannover, Germany </w:t>
      </w:r>
    </w:p>
    <w:p w:rsidR="0026779B" w:rsidRPr="00EC792E" w:rsidRDefault="0026779B" w:rsidP="00EC792E">
      <w:pPr>
        <w:numPr>
          <w:ilvl w:val="0"/>
          <w:numId w:val="6"/>
        </w:numPr>
        <w:spacing w:after="0" w:line="240" w:lineRule="auto"/>
        <w:ind w:left="360" w:firstLine="0"/>
        <w:jc w:val="both"/>
        <w:textAlignment w:val="baseline"/>
        <w:rPr>
          <w:rFonts w:ascii="Verdana" w:eastAsia="Times New Roman" w:hAnsi="Verdana" w:cs="Arial"/>
          <w:sz w:val="18"/>
          <w:szCs w:val="18"/>
        </w:rPr>
      </w:pPr>
      <w:r w:rsidRPr="00EC792E">
        <w:rPr>
          <w:rFonts w:ascii="Verdana" w:eastAsia="Times New Roman" w:hAnsi="Verdana" w:cs="Arial"/>
          <w:sz w:val="18"/>
          <w:szCs w:val="18"/>
          <w:lang w:val="de-CH"/>
        </w:rPr>
        <w:t>Functional Genomics Center Zurich, University of Zurich/ETH Zürich, Zürich, Switzerland</w:t>
      </w:r>
      <w:r w:rsidRPr="00EC792E">
        <w:rPr>
          <w:rFonts w:ascii="Verdana" w:eastAsia="Times New Roman" w:hAnsi="Verdana" w:cs="Arial"/>
          <w:sz w:val="18"/>
          <w:szCs w:val="18"/>
        </w:rPr>
        <w:t> </w:t>
      </w:r>
    </w:p>
    <w:p w:rsidR="0026779B" w:rsidRPr="00EC792E" w:rsidRDefault="0026779B" w:rsidP="00EC792E">
      <w:pPr>
        <w:numPr>
          <w:ilvl w:val="0"/>
          <w:numId w:val="7"/>
        </w:numPr>
        <w:spacing w:after="0" w:line="240" w:lineRule="auto"/>
        <w:ind w:left="360" w:firstLine="0"/>
        <w:jc w:val="both"/>
        <w:textAlignment w:val="baseline"/>
        <w:rPr>
          <w:rFonts w:ascii="Verdana" w:eastAsia="Times New Roman" w:hAnsi="Verdana" w:cs="Arial"/>
          <w:sz w:val="18"/>
          <w:szCs w:val="18"/>
        </w:rPr>
      </w:pPr>
      <w:r w:rsidRPr="00EC792E">
        <w:rPr>
          <w:rFonts w:ascii="Verdana" w:eastAsia="Times New Roman" w:hAnsi="Verdana" w:cs="Arial"/>
          <w:sz w:val="18"/>
          <w:szCs w:val="18"/>
        </w:rPr>
        <w:t>Institute for Pathology and Molecular Pathology, University Hospital Zurich, Zurich, Switzerland </w:t>
      </w:r>
    </w:p>
    <w:p w:rsidR="0026779B" w:rsidRPr="00EC792E" w:rsidRDefault="0026779B" w:rsidP="00EC792E">
      <w:pPr>
        <w:numPr>
          <w:ilvl w:val="0"/>
          <w:numId w:val="8"/>
        </w:numPr>
        <w:spacing w:after="0" w:line="240" w:lineRule="auto"/>
        <w:ind w:left="360" w:firstLine="0"/>
        <w:jc w:val="both"/>
        <w:textAlignment w:val="baseline"/>
        <w:rPr>
          <w:rFonts w:ascii="Verdana" w:eastAsia="Times New Roman" w:hAnsi="Verdana" w:cs="Arial"/>
          <w:sz w:val="18"/>
          <w:szCs w:val="18"/>
        </w:rPr>
      </w:pPr>
      <w:r w:rsidRPr="00EC792E">
        <w:rPr>
          <w:rFonts w:ascii="Verdana" w:eastAsia="Times New Roman" w:hAnsi="Verdana" w:cs="Arial"/>
          <w:color w:val="000000"/>
          <w:sz w:val="18"/>
          <w:szCs w:val="18"/>
        </w:rPr>
        <w:t>Melanoma Institute Australia, The University of Sydney, Sydney, New South Wales, Australia  </w:t>
      </w:r>
    </w:p>
    <w:p w:rsidR="0026779B" w:rsidRPr="00EC792E" w:rsidRDefault="0026779B" w:rsidP="00EC792E">
      <w:pPr>
        <w:numPr>
          <w:ilvl w:val="0"/>
          <w:numId w:val="9"/>
        </w:numPr>
        <w:spacing w:after="0" w:line="240" w:lineRule="auto"/>
        <w:ind w:left="360" w:firstLine="0"/>
        <w:jc w:val="both"/>
        <w:textAlignment w:val="baseline"/>
        <w:rPr>
          <w:rFonts w:ascii="Verdana" w:eastAsia="Times New Roman" w:hAnsi="Verdana" w:cs="Arial"/>
          <w:sz w:val="18"/>
          <w:szCs w:val="18"/>
        </w:rPr>
      </w:pPr>
      <w:r w:rsidRPr="00EC792E">
        <w:rPr>
          <w:rFonts w:ascii="Verdana" w:eastAsia="Times New Roman" w:hAnsi="Verdana" w:cs="Arial"/>
          <w:color w:val="000000"/>
          <w:sz w:val="18"/>
          <w:szCs w:val="18"/>
        </w:rPr>
        <w:t>Department of Medical Oncology, Royal North Shore and Mater Hospitals, Sydney, NSW, Australia </w:t>
      </w:r>
    </w:p>
    <w:p w:rsidR="0026779B" w:rsidRPr="00EC792E" w:rsidRDefault="0026779B" w:rsidP="00EC792E">
      <w:pPr>
        <w:numPr>
          <w:ilvl w:val="0"/>
          <w:numId w:val="10"/>
        </w:numPr>
        <w:spacing w:after="0" w:line="240" w:lineRule="auto"/>
        <w:ind w:left="360" w:firstLine="0"/>
        <w:jc w:val="both"/>
        <w:textAlignment w:val="baseline"/>
        <w:rPr>
          <w:rFonts w:ascii="Verdana" w:eastAsia="Times New Roman" w:hAnsi="Verdana" w:cs="Arial"/>
          <w:sz w:val="18"/>
          <w:szCs w:val="18"/>
        </w:rPr>
      </w:pPr>
      <w:r w:rsidRPr="00EC792E">
        <w:rPr>
          <w:rFonts w:ascii="Verdana" w:eastAsia="Times New Roman" w:hAnsi="Verdana" w:cs="Arial"/>
          <w:color w:val="000000"/>
          <w:sz w:val="18"/>
          <w:szCs w:val="18"/>
        </w:rPr>
        <w:t>Faculty of Medicine and Health, The University of Sydney, Sydney, New South Wales, Australia </w:t>
      </w:r>
    </w:p>
    <w:p w:rsidR="0026779B" w:rsidRPr="00EC792E" w:rsidRDefault="0026779B" w:rsidP="00EC792E">
      <w:pPr>
        <w:numPr>
          <w:ilvl w:val="0"/>
          <w:numId w:val="11"/>
        </w:numPr>
        <w:spacing w:after="0" w:line="240" w:lineRule="auto"/>
        <w:ind w:left="360" w:firstLine="0"/>
        <w:jc w:val="both"/>
        <w:textAlignment w:val="baseline"/>
        <w:rPr>
          <w:rFonts w:ascii="Verdana" w:eastAsia="Times New Roman" w:hAnsi="Verdana" w:cs="Arial"/>
          <w:sz w:val="18"/>
          <w:szCs w:val="18"/>
        </w:rPr>
      </w:pPr>
      <w:r w:rsidRPr="00EC792E">
        <w:rPr>
          <w:rFonts w:ascii="Verdana" w:eastAsia="Times New Roman" w:hAnsi="Verdana" w:cs="Arial"/>
          <w:color w:val="000000"/>
          <w:sz w:val="18"/>
          <w:szCs w:val="18"/>
          <w:lang w:val="de-CH"/>
        </w:rPr>
        <w:t>Institute of Experimental Immunology, University of Zurich (UZH), Zurich, Switzerland</w:t>
      </w:r>
      <w:r w:rsidRPr="00EC792E">
        <w:rPr>
          <w:rFonts w:ascii="Verdana" w:eastAsia="Times New Roman" w:hAnsi="Verdana" w:cs="Arial"/>
          <w:color w:val="000000"/>
          <w:sz w:val="18"/>
          <w:szCs w:val="18"/>
        </w:rPr>
        <w:t> </w:t>
      </w:r>
    </w:p>
    <w:p w:rsidR="0026779B" w:rsidRPr="00EC792E" w:rsidRDefault="0026779B" w:rsidP="0026779B">
      <w:pPr>
        <w:spacing w:after="0" w:line="240" w:lineRule="auto"/>
        <w:jc w:val="both"/>
        <w:textAlignment w:val="baseline"/>
        <w:rPr>
          <w:rFonts w:ascii="Verdana" w:eastAsia="Times New Roman" w:hAnsi="Verdana" w:cs="Segoe UI"/>
        </w:rPr>
      </w:pPr>
      <w:r w:rsidRPr="00EC792E">
        <w:rPr>
          <w:rFonts w:ascii="Verdana" w:eastAsia="Times New Roman" w:hAnsi="Verdana" w:cs="Arial"/>
        </w:rPr>
        <w:t> </w:t>
      </w:r>
    </w:p>
    <w:p w:rsidR="0026779B" w:rsidRPr="00EC792E" w:rsidRDefault="0026779B" w:rsidP="0026779B">
      <w:pPr>
        <w:spacing w:after="0" w:line="240" w:lineRule="auto"/>
        <w:jc w:val="both"/>
        <w:textAlignment w:val="baseline"/>
        <w:rPr>
          <w:rFonts w:ascii="Verdana" w:eastAsia="Times New Roman" w:hAnsi="Verdana" w:cs="Segoe UI"/>
        </w:rPr>
      </w:pPr>
      <w:r w:rsidRPr="00EC792E">
        <w:rPr>
          <w:rFonts w:ascii="Verdana" w:eastAsia="Times New Roman" w:hAnsi="Verdana" w:cs="Arial"/>
        </w:rPr>
        <w:t> </w:t>
      </w:r>
    </w:p>
    <w:p w:rsidR="0026779B" w:rsidRPr="00EC792E" w:rsidRDefault="0026779B" w:rsidP="0026779B">
      <w:pPr>
        <w:spacing w:after="0" w:line="240" w:lineRule="auto"/>
        <w:ind w:firstLine="360"/>
        <w:jc w:val="both"/>
        <w:textAlignment w:val="baseline"/>
        <w:rPr>
          <w:rFonts w:ascii="Verdana" w:eastAsia="Times New Roman" w:hAnsi="Verdana" w:cs="Segoe UI"/>
        </w:rPr>
      </w:pPr>
      <w:r w:rsidRPr="00EC792E">
        <w:rPr>
          <w:rFonts w:ascii="Verdana" w:eastAsia="Times New Roman" w:hAnsi="Verdana" w:cs="Arial"/>
        </w:rPr>
        <w:t>Immune checkpoint inhibitors (ICIs) are standard-of-care for the treatment of advanced melanoma, but their use is limited by immune-related adverse events (</w:t>
      </w:r>
      <w:proofErr w:type="spellStart"/>
      <w:r w:rsidRPr="00EC792E">
        <w:rPr>
          <w:rFonts w:ascii="Verdana" w:eastAsia="Times New Roman" w:hAnsi="Verdana" w:cs="Arial"/>
        </w:rPr>
        <w:t>irAEs</w:t>
      </w:r>
      <w:proofErr w:type="spellEnd"/>
      <w:r w:rsidRPr="00EC792E">
        <w:rPr>
          <w:rFonts w:ascii="Verdana" w:eastAsia="Times New Roman" w:hAnsi="Verdana" w:cs="Arial"/>
        </w:rPr>
        <w:t xml:space="preserve">). We performed </w:t>
      </w:r>
      <w:proofErr w:type="spellStart"/>
      <w:r w:rsidRPr="00EC792E">
        <w:rPr>
          <w:rFonts w:ascii="Verdana" w:eastAsia="Times New Roman" w:hAnsi="Verdana" w:cs="Arial"/>
        </w:rPr>
        <w:t>multiomics</w:t>
      </w:r>
      <w:proofErr w:type="spellEnd"/>
      <w:r w:rsidRPr="00EC792E">
        <w:rPr>
          <w:rFonts w:ascii="Verdana" w:eastAsia="Times New Roman" w:hAnsi="Verdana" w:cs="Arial"/>
        </w:rPr>
        <w:t xml:space="preserve"> analysis to unravel the underlying immunobiology. 82 patients treated with anti-PD1/anti-CTLA4 (84%) or anti-PD1 (16%) were retrospectively analyzed (discovery cohort; n=9) or prospectively collected in a main (n=54) and an internal validation set (n=19). The results were confirmed in an external validation cohort (n=30). Proteomic analysis and multiplex cytokine/chemokine assay from serum at baseline and at </w:t>
      </w:r>
      <w:proofErr w:type="spellStart"/>
      <w:r w:rsidRPr="00EC792E">
        <w:rPr>
          <w:rFonts w:ascii="Verdana" w:eastAsia="Times New Roman" w:hAnsi="Verdana" w:cs="Arial"/>
        </w:rPr>
        <w:t>irAEs</w:t>
      </w:r>
      <w:proofErr w:type="spellEnd"/>
      <w:r w:rsidRPr="00EC792E">
        <w:rPr>
          <w:rFonts w:ascii="Verdana" w:eastAsia="Times New Roman" w:hAnsi="Verdana" w:cs="Arial"/>
        </w:rPr>
        <w:t xml:space="preserve"> onset indicated aberrant T-cell activity with differential expression of Type I and III immune signatures. This was in line with an increase in the proportions of monocytes and decrease of IL-17A producing CD4+ T-cells in the peripheral blood in single cell RNA sequencing. Multiplex immunohistochemistry and spatial transcriptomics on ICI-induced skin rash and colitis tissue showed increase in the proportion of CD4+ T-cells with IL-17A expression. Based on these findings, anti-IL17A </w:t>
      </w:r>
      <w:proofErr w:type="spellStart"/>
      <w:r w:rsidRPr="00EC792E">
        <w:rPr>
          <w:rFonts w:ascii="Verdana" w:eastAsia="Times New Roman" w:hAnsi="Verdana" w:cs="Arial"/>
        </w:rPr>
        <w:t>mAbs</w:t>
      </w:r>
      <w:proofErr w:type="spellEnd"/>
      <w:r w:rsidRPr="00EC792E">
        <w:rPr>
          <w:rFonts w:ascii="Verdana" w:eastAsia="Times New Roman" w:hAnsi="Verdana" w:cs="Arial"/>
        </w:rPr>
        <w:t xml:space="preserve"> were administered in two patients with myocarditis, colitis and skin rash with resolution of the </w:t>
      </w:r>
      <w:proofErr w:type="spellStart"/>
      <w:r w:rsidRPr="00EC792E">
        <w:rPr>
          <w:rFonts w:ascii="Verdana" w:eastAsia="Times New Roman" w:hAnsi="Verdana" w:cs="Arial"/>
        </w:rPr>
        <w:t>irAE</w:t>
      </w:r>
      <w:proofErr w:type="spellEnd"/>
      <w:r w:rsidRPr="00EC792E">
        <w:rPr>
          <w:rFonts w:ascii="Verdana" w:eastAsia="Times New Roman" w:hAnsi="Verdana" w:cs="Arial"/>
        </w:rPr>
        <w:t xml:space="preserve">. This study demonstrates the potential role of Type III CD4+ T-cells in the </w:t>
      </w:r>
      <w:proofErr w:type="spellStart"/>
      <w:r w:rsidRPr="00EC792E">
        <w:rPr>
          <w:rFonts w:ascii="Verdana" w:eastAsia="Times New Roman" w:hAnsi="Verdana" w:cs="Arial"/>
        </w:rPr>
        <w:t>irAEs</w:t>
      </w:r>
      <w:proofErr w:type="spellEnd"/>
      <w:r w:rsidRPr="00EC792E">
        <w:rPr>
          <w:rFonts w:ascii="Verdana" w:eastAsia="Times New Roman" w:hAnsi="Verdana" w:cs="Arial"/>
        </w:rPr>
        <w:t xml:space="preserve"> development and provides proof-of-principle evidence to support a clinical trial examining anti-IL17A in their management. </w:t>
      </w:r>
    </w:p>
    <w:p w:rsidR="0026779B" w:rsidRPr="00EC792E" w:rsidRDefault="0026779B">
      <w:pPr>
        <w:rPr>
          <w:rFonts w:ascii="Verdana" w:hAnsi="Verdana"/>
        </w:rPr>
      </w:pPr>
      <w:r w:rsidRPr="00EC792E">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cs="Calibri"/>
          <w:b/>
          <w:bCs/>
          <w:sz w:val="20"/>
          <w:szCs w:val="20"/>
        </w:rPr>
      </w:pPr>
      <w:r>
        <w:rPr>
          <w:rStyle w:val="normaltextrun"/>
          <w:rFonts w:ascii="Verdana" w:hAnsi="Verdana" w:cs="Calibri"/>
          <w:b/>
          <w:bCs/>
          <w:sz w:val="20"/>
          <w:szCs w:val="20"/>
        </w:rPr>
        <w:lastRenderedPageBreak/>
        <w:t>16</w:t>
      </w:r>
    </w:p>
    <w:p w:rsidR="00EC792E" w:rsidRDefault="00EC792E" w:rsidP="00EC792E">
      <w:pPr>
        <w:pStyle w:val="paragraph"/>
        <w:spacing w:before="0" w:beforeAutospacing="0" w:after="0" w:afterAutospacing="0"/>
        <w:jc w:val="right"/>
        <w:textAlignment w:val="baseline"/>
        <w:rPr>
          <w:rStyle w:val="normaltextrun"/>
          <w:rFonts w:ascii="Verdana" w:hAnsi="Verdana" w:cs="Calibri"/>
          <w:b/>
          <w:bCs/>
          <w:sz w:val="20"/>
          <w:szCs w:val="20"/>
        </w:rPr>
      </w:pPr>
      <w:r w:rsidRPr="00EC792E">
        <w:rPr>
          <w:rStyle w:val="normaltextrun"/>
          <w:rFonts w:ascii="Verdana" w:hAnsi="Verdana" w:cs="Calibri"/>
          <w:b/>
          <w:bCs/>
          <w:sz w:val="20"/>
          <w:szCs w:val="20"/>
        </w:rPr>
        <w:t>ERDEN</w:t>
      </w:r>
    </w:p>
    <w:p w:rsidR="00EC792E" w:rsidRPr="00EC792E" w:rsidRDefault="00EC792E" w:rsidP="00EC792E">
      <w:pPr>
        <w:pStyle w:val="paragraph"/>
        <w:spacing w:before="0" w:beforeAutospacing="0" w:after="0" w:afterAutospacing="0"/>
        <w:jc w:val="right"/>
        <w:textAlignment w:val="baseline"/>
        <w:rPr>
          <w:rStyle w:val="normaltextrun"/>
          <w:rFonts w:ascii="Verdana" w:hAnsi="Verdana" w:cs="Calibri"/>
          <w:b/>
          <w:bCs/>
          <w:sz w:val="20"/>
          <w:szCs w:val="20"/>
        </w:rPr>
      </w:pPr>
    </w:p>
    <w:p w:rsidR="0026779B" w:rsidRPr="00EC792E" w:rsidRDefault="0026779B" w:rsidP="00EC792E">
      <w:pPr>
        <w:pStyle w:val="paragraph"/>
        <w:spacing w:before="0" w:beforeAutospacing="0" w:after="0" w:afterAutospacing="0"/>
        <w:textAlignment w:val="baseline"/>
        <w:rPr>
          <w:rFonts w:ascii="Verdana" w:hAnsi="Verdana" w:cs="Segoe UI"/>
          <w:sz w:val="22"/>
          <w:szCs w:val="22"/>
        </w:rPr>
      </w:pPr>
      <w:r w:rsidRPr="00EC792E">
        <w:rPr>
          <w:rStyle w:val="normaltextrun"/>
          <w:rFonts w:ascii="Verdana" w:hAnsi="Verdana" w:cs="Calibri"/>
          <w:b/>
          <w:bCs/>
          <w:sz w:val="22"/>
          <w:szCs w:val="22"/>
        </w:rPr>
        <w:t>Non-cell-autonomous Regulation of the p53-mediated DNA Damage Response in Skin</w:t>
      </w:r>
      <w:r w:rsidR="00EC792E">
        <w:rPr>
          <w:rStyle w:val="eop"/>
          <w:rFonts w:ascii="Verdana" w:hAnsi="Verdana" w:cs="Calibri"/>
          <w:sz w:val="22"/>
          <w:szCs w:val="22"/>
        </w:rPr>
        <w:t xml:space="preserve"> </w:t>
      </w:r>
      <w:r w:rsidRPr="00EC792E">
        <w:rPr>
          <w:rStyle w:val="normaltextrun"/>
          <w:rFonts w:ascii="Verdana" w:hAnsi="Verdana" w:cs="Calibri"/>
          <w:b/>
          <w:bCs/>
          <w:sz w:val="22"/>
          <w:szCs w:val="22"/>
        </w:rPr>
        <w:t>Homeostasis and Carcinogenesis</w:t>
      </w:r>
      <w:r w:rsidRPr="00EC792E">
        <w:rPr>
          <w:rStyle w:val="eop"/>
          <w:rFonts w:ascii="Verdana" w:hAnsi="Verdana" w:cs="Calibri"/>
          <w:sz w:val="22"/>
          <w:szCs w:val="22"/>
        </w:rPr>
        <w:t> </w:t>
      </w:r>
    </w:p>
    <w:p w:rsidR="0026779B" w:rsidRPr="00EC792E" w:rsidRDefault="0026779B" w:rsidP="0026779B">
      <w:pPr>
        <w:pStyle w:val="paragraph"/>
        <w:spacing w:before="0" w:beforeAutospacing="0" w:after="0" w:afterAutospacing="0"/>
        <w:textAlignment w:val="baseline"/>
        <w:rPr>
          <w:rFonts w:ascii="Verdana" w:hAnsi="Verdana" w:cs="Segoe UI"/>
          <w:sz w:val="22"/>
          <w:szCs w:val="22"/>
        </w:rPr>
      </w:pPr>
      <w:r w:rsidRPr="00EC792E">
        <w:rPr>
          <w:rStyle w:val="eop"/>
          <w:rFonts w:ascii="Verdana" w:hAnsi="Verdana" w:cs="Calibri"/>
          <w:sz w:val="22"/>
          <w:szCs w:val="22"/>
        </w:rPr>
        <w:t> </w:t>
      </w:r>
    </w:p>
    <w:p w:rsidR="0026779B" w:rsidRPr="00EC792E" w:rsidRDefault="0026779B" w:rsidP="0026779B">
      <w:pPr>
        <w:pStyle w:val="paragraph"/>
        <w:spacing w:before="0" w:beforeAutospacing="0" w:after="0" w:afterAutospacing="0"/>
        <w:textAlignment w:val="baseline"/>
        <w:rPr>
          <w:rFonts w:ascii="Verdana" w:hAnsi="Verdana" w:cs="Segoe UI"/>
          <w:sz w:val="22"/>
          <w:szCs w:val="22"/>
        </w:rPr>
      </w:pPr>
      <w:proofErr w:type="spellStart"/>
      <w:r w:rsidRPr="00EC792E">
        <w:rPr>
          <w:rStyle w:val="normaltextrun"/>
          <w:rFonts w:ascii="Verdana" w:hAnsi="Verdana" w:cs="Calibri"/>
          <w:bCs/>
          <w:sz w:val="22"/>
          <w:szCs w:val="22"/>
          <w:u w:val="single"/>
        </w:rPr>
        <w:t>Nihan</w:t>
      </w:r>
      <w:proofErr w:type="spellEnd"/>
      <w:r w:rsidRPr="00EC792E">
        <w:rPr>
          <w:rStyle w:val="normaltextrun"/>
          <w:rFonts w:ascii="Verdana" w:hAnsi="Verdana" w:cs="Calibri"/>
          <w:bCs/>
          <w:sz w:val="22"/>
          <w:szCs w:val="22"/>
          <w:u w:val="single"/>
        </w:rPr>
        <w:t xml:space="preserve"> Erden</w:t>
      </w:r>
      <w:r w:rsidRPr="00EC792E">
        <w:rPr>
          <w:rStyle w:val="normaltextrun"/>
          <w:rFonts w:ascii="Verdana" w:hAnsi="Verdana" w:cs="Calibri"/>
          <w:bCs/>
          <w:sz w:val="22"/>
          <w:szCs w:val="22"/>
          <w:u w:val="single"/>
          <w:vertAlign w:val="superscript"/>
        </w:rPr>
        <w:t>1</w:t>
      </w:r>
      <w:r w:rsidRPr="00EC792E">
        <w:rPr>
          <w:rStyle w:val="normaltextrun"/>
          <w:rFonts w:ascii="Verdana" w:hAnsi="Verdana" w:cs="Calibri"/>
          <w:bCs/>
          <w:sz w:val="22"/>
          <w:szCs w:val="22"/>
        </w:rPr>
        <w:t>, Björn Schumacher</w:t>
      </w:r>
      <w:r w:rsidRPr="00EC792E">
        <w:rPr>
          <w:rStyle w:val="normaltextrun"/>
          <w:rFonts w:ascii="Verdana" w:hAnsi="Verdana" w:cs="Calibri"/>
          <w:bCs/>
          <w:sz w:val="22"/>
          <w:szCs w:val="22"/>
          <w:vertAlign w:val="superscript"/>
        </w:rPr>
        <w:t>1</w:t>
      </w:r>
      <w:r w:rsidRPr="00EC792E">
        <w:rPr>
          <w:rStyle w:val="eop"/>
          <w:rFonts w:ascii="Verdana" w:hAnsi="Verdana" w:cs="Calibri"/>
          <w:sz w:val="22"/>
          <w:szCs w:val="22"/>
        </w:rPr>
        <w:t> </w:t>
      </w:r>
    </w:p>
    <w:p w:rsidR="0026779B" w:rsidRPr="00EC792E" w:rsidRDefault="0026779B" w:rsidP="0026779B">
      <w:pPr>
        <w:pStyle w:val="paragraph"/>
        <w:spacing w:before="0" w:beforeAutospacing="0" w:after="0" w:afterAutospacing="0"/>
        <w:textAlignment w:val="baseline"/>
        <w:rPr>
          <w:rFonts w:ascii="Verdana" w:hAnsi="Verdana" w:cs="Segoe UI"/>
          <w:sz w:val="20"/>
          <w:szCs w:val="20"/>
        </w:rPr>
      </w:pPr>
      <w:r w:rsidRPr="00EC792E">
        <w:rPr>
          <w:rStyle w:val="eop"/>
          <w:rFonts w:ascii="Verdana" w:hAnsi="Verdana" w:cs="Calibri"/>
          <w:sz w:val="20"/>
          <w:szCs w:val="20"/>
        </w:rPr>
        <w:t> </w:t>
      </w:r>
    </w:p>
    <w:p w:rsidR="0026779B" w:rsidRPr="00EC792E" w:rsidRDefault="0026779B" w:rsidP="0026779B">
      <w:pPr>
        <w:pStyle w:val="paragraph"/>
        <w:spacing w:before="0" w:beforeAutospacing="0" w:after="0" w:afterAutospacing="0"/>
        <w:textAlignment w:val="baseline"/>
        <w:rPr>
          <w:rFonts w:ascii="Verdana" w:hAnsi="Verdana" w:cs="Segoe UI"/>
          <w:sz w:val="22"/>
          <w:szCs w:val="22"/>
        </w:rPr>
      </w:pPr>
      <w:r w:rsidRPr="00EC792E">
        <w:rPr>
          <w:rStyle w:val="normaltextrun"/>
          <w:rFonts w:ascii="Verdana" w:hAnsi="Verdana" w:cs="Calibri"/>
          <w:sz w:val="20"/>
          <w:szCs w:val="20"/>
          <w:vertAlign w:val="superscript"/>
        </w:rPr>
        <w:t>1</w:t>
      </w:r>
      <w:r w:rsidRPr="00EC792E">
        <w:rPr>
          <w:rStyle w:val="normaltextrun"/>
          <w:rFonts w:ascii="Verdana" w:hAnsi="Verdana" w:cs="Calibri"/>
          <w:sz w:val="20"/>
          <w:szCs w:val="20"/>
        </w:rPr>
        <w:t>Institute for Genome Stability in Ageing and Disease, Cologne Excellence Cluster for Cellular Stress Responses in Aging</w:t>
      </w:r>
      <w:r w:rsidRPr="00EC792E">
        <w:rPr>
          <w:rStyle w:val="normaltextrun"/>
          <w:rFonts w:ascii="Cambria Math" w:hAnsi="Cambria Math" w:cs="Cambria Math"/>
          <w:sz w:val="20"/>
          <w:szCs w:val="20"/>
        </w:rPr>
        <w:t>‐</w:t>
      </w:r>
      <w:r w:rsidRPr="00EC792E">
        <w:rPr>
          <w:rStyle w:val="normaltextrun"/>
          <w:rFonts w:ascii="Verdana" w:hAnsi="Verdana" w:cs="Calibri"/>
          <w:sz w:val="20"/>
          <w:szCs w:val="20"/>
        </w:rPr>
        <w:t>Associated Diseases (CECAD), University of Cologne</w:t>
      </w:r>
      <w:r w:rsidRPr="00EC792E">
        <w:rPr>
          <w:rStyle w:val="eop"/>
          <w:rFonts w:ascii="Verdana" w:hAnsi="Verdana" w:cs="Calibri"/>
          <w:sz w:val="22"/>
          <w:szCs w:val="22"/>
        </w:rPr>
        <w:t> </w:t>
      </w:r>
    </w:p>
    <w:p w:rsidR="0026779B" w:rsidRPr="00EC792E" w:rsidRDefault="0026779B" w:rsidP="0026779B">
      <w:pPr>
        <w:pStyle w:val="paragraph"/>
        <w:spacing w:before="0" w:beforeAutospacing="0" w:after="0" w:afterAutospacing="0"/>
        <w:textAlignment w:val="baseline"/>
        <w:rPr>
          <w:rFonts w:ascii="Verdana" w:hAnsi="Verdana" w:cs="Segoe UI"/>
          <w:sz w:val="22"/>
          <w:szCs w:val="22"/>
        </w:rPr>
      </w:pPr>
      <w:r w:rsidRPr="00EC792E">
        <w:rPr>
          <w:rStyle w:val="eop"/>
          <w:rFonts w:ascii="Verdana" w:hAnsi="Verdana" w:cs="Calibri"/>
          <w:sz w:val="22"/>
          <w:szCs w:val="22"/>
        </w:rPr>
        <w:t> </w:t>
      </w:r>
    </w:p>
    <w:p w:rsidR="0026779B" w:rsidRPr="00EC792E" w:rsidRDefault="0026779B" w:rsidP="00EC792E">
      <w:pPr>
        <w:pStyle w:val="paragraph"/>
        <w:spacing w:before="0" w:beforeAutospacing="0" w:after="0" w:afterAutospacing="0"/>
        <w:jc w:val="both"/>
        <w:textAlignment w:val="baseline"/>
        <w:rPr>
          <w:rFonts w:ascii="Verdana" w:hAnsi="Verdana" w:cs="Segoe UI"/>
          <w:sz w:val="22"/>
          <w:szCs w:val="22"/>
        </w:rPr>
      </w:pPr>
      <w:r w:rsidRPr="00EC792E">
        <w:rPr>
          <w:rStyle w:val="normaltextrun"/>
          <w:rFonts w:ascii="Verdana" w:hAnsi="Verdana" w:cs="Calibri"/>
          <w:sz w:val="22"/>
          <w:szCs w:val="22"/>
        </w:rPr>
        <w:t xml:space="preserve">DNA damage is a causal factor of both cancer development and the aging process. </w:t>
      </w:r>
      <w:r w:rsidRPr="00EC792E">
        <w:rPr>
          <w:rStyle w:val="normaltextrun"/>
          <w:rFonts w:ascii="Verdana" w:hAnsi="Verdana" w:cs="Calibri"/>
          <w:sz w:val="22"/>
          <w:szCs w:val="22"/>
          <w:shd w:val="clear" w:color="auto" w:fill="FFFFFF"/>
        </w:rPr>
        <w:t xml:space="preserve">The tumor suppressor </w:t>
      </w:r>
      <w:r w:rsidRPr="00EC792E">
        <w:rPr>
          <w:rStyle w:val="normaltextrun"/>
          <w:rFonts w:ascii="Verdana" w:hAnsi="Verdana" w:cs="Calibri"/>
          <w:sz w:val="22"/>
          <w:szCs w:val="22"/>
        </w:rPr>
        <w:t xml:space="preserve">p53 is a central mediator of the DNA damage response (DDR) and the single most frequently mutated gene in human cancer. </w:t>
      </w:r>
      <w:r w:rsidRPr="00EC792E">
        <w:rPr>
          <w:rStyle w:val="normaltextrun"/>
          <w:rFonts w:ascii="Verdana" w:hAnsi="Verdana" w:cs="Calibri"/>
          <w:sz w:val="22"/>
          <w:szCs w:val="22"/>
          <w:shd w:val="clear" w:color="auto" w:fill="FFFFFF"/>
        </w:rPr>
        <w:t xml:space="preserve">Many studies showed that cell-cycle and apoptosis functions of p53 are important for preventing tumor development and the </w:t>
      </w:r>
      <w:r w:rsidRPr="00EC792E">
        <w:rPr>
          <w:rStyle w:val="normaltextrun"/>
          <w:rFonts w:ascii="Verdana" w:hAnsi="Verdana" w:cs="Calibri"/>
          <w:sz w:val="22"/>
          <w:szCs w:val="22"/>
        </w:rPr>
        <w:t xml:space="preserve">activation of p53 was regulated cell-autonomously depending on the type and severity of the DNA damage. It was recently discovered that the p53-mediated DDR in stem cells is not regulated only cell-autonomously but also regulated through signaling via the niche cells. The translation initiation factor IFE-4 in </w:t>
      </w:r>
      <w:r w:rsidRPr="00EC792E">
        <w:rPr>
          <w:rStyle w:val="normaltextrun"/>
          <w:rFonts w:ascii="Verdana" w:hAnsi="Verdana" w:cs="Calibri"/>
          <w:i/>
          <w:iCs/>
          <w:sz w:val="22"/>
          <w:szCs w:val="22"/>
        </w:rPr>
        <w:t>C. elegans</w:t>
      </w:r>
      <w:r w:rsidRPr="00EC792E">
        <w:rPr>
          <w:rStyle w:val="normaltextrun"/>
          <w:rFonts w:ascii="Verdana" w:hAnsi="Verdana" w:cs="Calibri"/>
          <w:sz w:val="22"/>
          <w:szCs w:val="22"/>
        </w:rPr>
        <w:t xml:space="preserve"> is activated in somatic gonad precursor niche cells that surround the primordial germ cells, when the latter carry DNA damage. Moreover, it was demonstrated that the IFE-4 ortholog eIF4E2 in mammals is induced in niche cells upon UV-induced DNA damage and is required for the induction of p53 in hair follicle stem cells (HFSCs).</w:t>
      </w:r>
      <w:r w:rsidRPr="00EC792E">
        <w:rPr>
          <w:rStyle w:val="normaltextrun"/>
          <w:rFonts w:ascii="Verdana" w:hAnsi="Verdana" w:cs="Calibri"/>
          <w:i/>
          <w:iCs/>
          <w:sz w:val="22"/>
          <w:szCs w:val="22"/>
        </w:rPr>
        <w:t xml:space="preserve"> </w:t>
      </w:r>
      <w:r w:rsidRPr="00EC792E">
        <w:rPr>
          <w:rStyle w:val="normaltextrun"/>
          <w:rFonts w:ascii="Verdana" w:hAnsi="Verdana" w:cs="Calibri"/>
          <w:sz w:val="22"/>
          <w:szCs w:val="22"/>
        </w:rPr>
        <w:t>These data thus indicate a highly conserved mechanism of non-cell-autonomous regulation of the p53-mediated DDR in stem cells. </w:t>
      </w:r>
      <w:r w:rsidRPr="00EC792E">
        <w:rPr>
          <w:rStyle w:val="eop"/>
          <w:rFonts w:ascii="Verdana" w:hAnsi="Verdana" w:cs="Calibri"/>
          <w:sz w:val="22"/>
          <w:szCs w:val="22"/>
        </w:rPr>
        <w:t> </w:t>
      </w:r>
    </w:p>
    <w:p w:rsidR="0026779B" w:rsidRPr="00EC792E" w:rsidRDefault="0026779B" w:rsidP="00EC792E">
      <w:pPr>
        <w:pStyle w:val="paragraph"/>
        <w:spacing w:before="0" w:beforeAutospacing="0" w:after="0" w:afterAutospacing="0"/>
        <w:jc w:val="both"/>
        <w:textAlignment w:val="baseline"/>
        <w:rPr>
          <w:rFonts w:ascii="Verdana" w:hAnsi="Verdana" w:cs="Segoe UI"/>
          <w:sz w:val="22"/>
          <w:szCs w:val="22"/>
        </w:rPr>
      </w:pPr>
      <w:r w:rsidRPr="00EC792E">
        <w:rPr>
          <w:rStyle w:val="eop"/>
          <w:rFonts w:ascii="Verdana" w:hAnsi="Verdana" w:cs="Calibri"/>
          <w:sz w:val="22"/>
          <w:szCs w:val="22"/>
        </w:rPr>
        <w:t> </w:t>
      </w:r>
    </w:p>
    <w:p w:rsidR="0026779B" w:rsidRPr="00EC792E" w:rsidRDefault="0026779B" w:rsidP="00EC792E">
      <w:pPr>
        <w:pStyle w:val="paragraph"/>
        <w:spacing w:before="0" w:beforeAutospacing="0" w:after="0" w:afterAutospacing="0"/>
        <w:jc w:val="both"/>
        <w:textAlignment w:val="baseline"/>
        <w:rPr>
          <w:rFonts w:ascii="Verdana" w:hAnsi="Verdana" w:cs="Segoe UI"/>
          <w:sz w:val="22"/>
          <w:szCs w:val="22"/>
        </w:rPr>
      </w:pPr>
      <w:r w:rsidRPr="00EC792E">
        <w:rPr>
          <w:rStyle w:val="normaltextrun"/>
          <w:rFonts w:ascii="Verdana" w:hAnsi="Verdana" w:cs="Calibri"/>
          <w:sz w:val="22"/>
          <w:szCs w:val="22"/>
        </w:rPr>
        <w:t xml:space="preserve">We are currently employing </w:t>
      </w:r>
      <w:r w:rsidRPr="00EC792E">
        <w:rPr>
          <w:rStyle w:val="normaltextrun"/>
          <w:rFonts w:ascii="Verdana" w:hAnsi="Verdana" w:cs="Calibri"/>
          <w:i/>
          <w:iCs/>
          <w:sz w:val="22"/>
          <w:szCs w:val="22"/>
        </w:rPr>
        <w:t>in vivo</w:t>
      </w:r>
      <w:r w:rsidRPr="00EC792E">
        <w:rPr>
          <w:rStyle w:val="normaltextrun"/>
          <w:rFonts w:ascii="Verdana" w:hAnsi="Verdana" w:cs="Calibri"/>
          <w:sz w:val="22"/>
          <w:szCs w:val="22"/>
        </w:rPr>
        <w:t xml:space="preserve"> and </w:t>
      </w:r>
      <w:r w:rsidRPr="00EC792E">
        <w:rPr>
          <w:rStyle w:val="normaltextrun"/>
          <w:rFonts w:ascii="Verdana" w:hAnsi="Verdana" w:cs="Calibri"/>
          <w:i/>
          <w:iCs/>
          <w:sz w:val="22"/>
          <w:szCs w:val="22"/>
        </w:rPr>
        <w:t>ex vivo</w:t>
      </w:r>
      <w:r w:rsidRPr="00EC792E">
        <w:rPr>
          <w:rStyle w:val="normaltextrun"/>
          <w:rFonts w:ascii="Verdana" w:hAnsi="Verdana" w:cs="Calibri"/>
          <w:sz w:val="22"/>
          <w:szCs w:val="22"/>
        </w:rPr>
        <w:t xml:space="preserve"> experimental systems with eIF4E2 epidermis specific knockout (eIF4E2</w:t>
      </w:r>
      <w:r w:rsidRPr="00EC792E">
        <w:rPr>
          <w:rStyle w:val="normaltextrun"/>
          <w:rFonts w:ascii="Verdana" w:hAnsi="Verdana" w:cs="Calibri"/>
          <w:sz w:val="22"/>
          <w:szCs w:val="22"/>
          <w:vertAlign w:val="superscript"/>
        </w:rPr>
        <w:t>epi</w:t>
      </w:r>
      <w:r w:rsidRPr="00EC792E">
        <w:rPr>
          <w:rStyle w:val="normaltextrun"/>
          <w:rFonts w:ascii="Verdana" w:hAnsi="Verdana" w:cs="Calibri"/>
          <w:sz w:val="22"/>
          <w:szCs w:val="22"/>
        </w:rPr>
        <w:t xml:space="preserve"> KO) mice to dissect the mechanisms of the interactions between niche and stem cells, and to understand the role of eIF4E2 in skin homeostasis and carcinogenesis. Our study using eIF4E2</w:t>
      </w:r>
      <w:r w:rsidRPr="00EC792E">
        <w:rPr>
          <w:rStyle w:val="normaltextrun"/>
          <w:rFonts w:ascii="Verdana" w:hAnsi="Verdana" w:cs="Calibri"/>
          <w:sz w:val="22"/>
          <w:szCs w:val="22"/>
          <w:vertAlign w:val="superscript"/>
        </w:rPr>
        <w:t>epi</w:t>
      </w:r>
      <w:r w:rsidRPr="00EC792E">
        <w:rPr>
          <w:rStyle w:val="normaltextrun"/>
          <w:rFonts w:ascii="Verdana" w:hAnsi="Verdana" w:cs="Calibri"/>
          <w:sz w:val="22"/>
          <w:szCs w:val="22"/>
        </w:rPr>
        <w:t xml:space="preserve"> KO mice in 3C HFSC-niche culture demonstrates the essential role of niche based eIF4E2 in activating p53 upon UV-induced DNA damage in the stem cells of murine skin. Moreover, eIF4E2</w:t>
      </w:r>
      <w:r w:rsidRPr="00EC792E">
        <w:rPr>
          <w:rStyle w:val="normaltextrun"/>
          <w:rFonts w:ascii="Verdana" w:hAnsi="Verdana" w:cs="Calibri"/>
          <w:sz w:val="22"/>
          <w:szCs w:val="22"/>
          <w:vertAlign w:val="superscript"/>
        </w:rPr>
        <w:t>epi</w:t>
      </w:r>
      <w:r w:rsidRPr="00EC792E">
        <w:rPr>
          <w:rStyle w:val="normaltextrun"/>
          <w:rFonts w:ascii="Verdana" w:hAnsi="Verdana" w:cs="Calibri"/>
          <w:sz w:val="22"/>
          <w:szCs w:val="22"/>
        </w:rPr>
        <w:t xml:space="preserve"> KO mice exhibit two distinct phenotypes concerning UV-dependent erosive skin lesion formation and hair follicle regeneration when compared to the control mice. To further assess the clinical relevance of the eIF4E2 function, we will characterize eIF4E2 in human squamous cell carcinoma.</w:t>
      </w:r>
      <w:r w:rsidRPr="00EC792E">
        <w:rPr>
          <w:rStyle w:val="eop"/>
          <w:rFonts w:ascii="Verdana" w:hAnsi="Verdana" w:cs="Calibri"/>
          <w:sz w:val="22"/>
          <w:szCs w:val="22"/>
        </w:rPr>
        <w:t> </w:t>
      </w:r>
    </w:p>
    <w:p w:rsidR="0026779B" w:rsidRPr="00EC792E" w:rsidRDefault="0026779B">
      <w:pPr>
        <w:rPr>
          <w:rFonts w:ascii="Verdana" w:hAnsi="Verdana"/>
        </w:rPr>
      </w:pPr>
      <w:r w:rsidRPr="00EC792E">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b/>
          <w:bCs/>
          <w:sz w:val="20"/>
          <w:szCs w:val="20"/>
        </w:rPr>
      </w:pPr>
      <w:r>
        <w:rPr>
          <w:rStyle w:val="normaltextrun"/>
          <w:rFonts w:ascii="Verdana" w:hAnsi="Verdana"/>
          <w:b/>
          <w:bCs/>
          <w:sz w:val="20"/>
          <w:szCs w:val="20"/>
        </w:rPr>
        <w:lastRenderedPageBreak/>
        <w:t>17</w:t>
      </w:r>
    </w:p>
    <w:p w:rsidR="00EC792E" w:rsidRPr="00EC792E" w:rsidRDefault="00EC792E" w:rsidP="00EC792E">
      <w:pPr>
        <w:pStyle w:val="paragraph"/>
        <w:spacing w:before="0" w:beforeAutospacing="0" w:after="0" w:afterAutospacing="0"/>
        <w:jc w:val="right"/>
        <w:textAlignment w:val="baseline"/>
        <w:rPr>
          <w:rStyle w:val="normaltextrun"/>
          <w:rFonts w:ascii="Verdana" w:hAnsi="Verdana"/>
          <w:b/>
          <w:bCs/>
          <w:sz w:val="20"/>
          <w:szCs w:val="20"/>
        </w:rPr>
      </w:pPr>
      <w:r w:rsidRPr="00EC792E">
        <w:rPr>
          <w:rStyle w:val="normaltextrun"/>
          <w:rFonts w:ascii="Verdana" w:hAnsi="Verdana"/>
          <w:b/>
          <w:bCs/>
          <w:sz w:val="20"/>
          <w:szCs w:val="20"/>
        </w:rPr>
        <w:t>ERICKSON</w:t>
      </w:r>
    </w:p>
    <w:p w:rsidR="00EC792E" w:rsidRDefault="00EC792E" w:rsidP="0026779B">
      <w:pPr>
        <w:pStyle w:val="paragraph"/>
        <w:spacing w:before="0" w:beforeAutospacing="0" w:after="0" w:afterAutospacing="0"/>
        <w:textAlignment w:val="baseline"/>
        <w:rPr>
          <w:rStyle w:val="normaltextrun"/>
          <w:rFonts w:ascii="Verdana" w:hAnsi="Verdana"/>
          <w:b/>
          <w:bCs/>
          <w:sz w:val="22"/>
          <w:szCs w:val="22"/>
        </w:rPr>
      </w:pPr>
    </w:p>
    <w:p w:rsidR="0026779B" w:rsidRPr="00EC792E" w:rsidRDefault="0026779B" w:rsidP="0026779B">
      <w:pPr>
        <w:pStyle w:val="paragraph"/>
        <w:spacing w:before="0" w:beforeAutospacing="0" w:after="0" w:afterAutospacing="0"/>
        <w:textAlignment w:val="baseline"/>
        <w:rPr>
          <w:rFonts w:ascii="Verdana" w:hAnsi="Verdana" w:cs="Segoe UI"/>
          <w:b/>
          <w:sz w:val="22"/>
          <w:szCs w:val="22"/>
        </w:rPr>
      </w:pPr>
      <w:proofErr w:type="spellStart"/>
      <w:r w:rsidRPr="00EC792E">
        <w:rPr>
          <w:rStyle w:val="normaltextrun"/>
          <w:rFonts w:ascii="Verdana" w:hAnsi="Verdana"/>
          <w:b/>
          <w:sz w:val="22"/>
          <w:szCs w:val="22"/>
        </w:rPr>
        <w:t>IgE</w:t>
      </w:r>
      <w:proofErr w:type="spellEnd"/>
      <w:r w:rsidRPr="00EC792E">
        <w:rPr>
          <w:rStyle w:val="normaltextrun"/>
          <w:rFonts w:ascii="Verdana" w:hAnsi="Verdana"/>
          <w:b/>
          <w:sz w:val="22"/>
          <w:szCs w:val="22"/>
        </w:rPr>
        <w:t xml:space="preserve"> shapes the niche of tumor-initiating cells in squamous cell carcinoma </w:t>
      </w:r>
      <w:r w:rsidRPr="00EC792E">
        <w:rPr>
          <w:rStyle w:val="eop"/>
          <w:rFonts w:ascii="Verdana" w:hAnsi="Verdana"/>
          <w:b/>
          <w:sz w:val="22"/>
          <w:szCs w:val="22"/>
        </w:rPr>
        <w:t> </w:t>
      </w:r>
    </w:p>
    <w:p w:rsidR="0026779B" w:rsidRPr="00EC792E" w:rsidRDefault="0026779B" w:rsidP="0026779B">
      <w:pPr>
        <w:pStyle w:val="paragraph"/>
        <w:spacing w:before="0" w:beforeAutospacing="0" w:after="0" w:afterAutospacing="0"/>
        <w:textAlignment w:val="baseline"/>
        <w:rPr>
          <w:rFonts w:ascii="Verdana" w:hAnsi="Verdana" w:cs="Segoe UI"/>
          <w:sz w:val="22"/>
          <w:szCs w:val="22"/>
        </w:rPr>
      </w:pPr>
      <w:r w:rsidRPr="00EC792E">
        <w:rPr>
          <w:rStyle w:val="eop"/>
          <w:rFonts w:ascii="Verdana" w:hAnsi="Verdana"/>
          <w:sz w:val="22"/>
          <w:szCs w:val="22"/>
        </w:rPr>
        <w:t> </w:t>
      </w:r>
    </w:p>
    <w:p w:rsidR="0026779B" w:rsidRPr="00EC792E" w:rsidRDefault="0026779B" w:rsidP="0026779B">
      <w:pPr>
        <w:pStyle w:val="paragraph"/>
        <w:spacing w:before="0" w:beforeAutospacing="0" w:after="0" w:afterAutospacing="0"/>
        <w:textAlignment w:val="baseline"/>
        <w:rPr>
          <w:rFonts w:ascii="Verdana" w:hAnsi="Verdana" w:cs="Segoe UI"/>
          <w:color w:val="545859"/>
          <w:sz w:val="22"/>
          <w:szCs w:val="22"/>
        </w:rPr>
      </w:pPr>
      <w:r w:rsidRPr="00EC792E">
        <w:rPr>
          <w:rStyle w:val="normaltextrun"/>
          <w:rFonts w:ascii="Verdana" w:hAnsi="Verdana"/>
          <w:color w:val="000000"/>
          <w:sz w:val="22"/>
          <w:szCs w:val="22"/>
          <w:u w:val="single"/>
        </w:rPr>
        <w:t>Hannah Erickson</w:t>
      </w:r>
      <w:r w:rsidRPr="00EC792E">
        <w:rPr>
          <w:rStyle w:val="normaltextrun"/>
          <w:rFonts w:ascii="Verdana" w:hAnsi="Verdana"/>
          <w:color w:val="000000"/>
          <w:sz w:val="22"/>
          <w:szCs w:val="22"/>
          <w:vertAlign w:val="superscript"/>
        </w:rPr>
        <w:t>1</w:t>
      </w:r>
      <w:r w:rsidRPr="00EC792E">
        <w:rPr>
          <w:rStyle w:val="normaltextrun"/>
          <w:rFonts w:ascii="Verdana" w:hAnsi="Verdana"/>
          <w:color w:val="000000"/>
          <w:sz w:val="22"/>
          <w:szCs w:val="22"/>
        </w:rPr>
        <w:t>, Sachiko Taniguchi</w:t>
      </w:r>
      <w:r w:rsidRPr="00EC792E">
        <w:rPr>
          <w:rStyle w:val="normaltextrun"/>
          <w:rFonts w:ascii="Verdana" w:hAnsi="Verdana"/>
          <w:color w:val="000000"/>
          <w:sz w:val="22"/>
          <w:szCs w:val="22"/>
          <w:vertAlign w:val="superscript"/>
        </w:rPr>
        <w:t>1</w:t>
      </w:r>
      <w:r w:rsidRPr="00EC792E">
        <w:rPr>
          <w:rStyle w:val="normaltextrun"/>
          <w:rFonts w:ascii="Verdana" w:hAnsi="Verdana"/>
          <w:color w:val="000000"/>
          <w:sz w:val="22"/>
          <w:szCs w:val="22"/>
        </w:rPr>
        <w:t>, Naoki Oshimori</w:t>
      </w:r>
      <w:r w:rsidRPr="00EC792E">
        <w:rPr>
          <w:rStyle w:val="normaltextrun"/>
          <w:rFonts w:ascii="Verdana" w:hAnsi="Verdana"/>
          <w:color w:val="000000"/>
          <w:sz w:val="22"/>
          <w:szCs w:val="22"/>
          <w:vertAlign w:val="superscript"/>
        </w:rPr>
        <w:t>1,2,3,4</w:t>
      </w:r>
      <w:r w:rsidRPr="00EC792E">
        <w:rPr>
          <w:rStyle w:val="eop"/>
          <w:rFonts w:ascii="Verdana" w:hAnsi="Verdana"/>
          <w:color w:val="000000"/>
          <w:sz w:val="22"/>
          <w:szCs w:val="22"/>
        </w:rPr>
        <w:t> </w:t>
      </w:r>
    </w:p>
    <w:p w:rsidR="0026779B" w:rsidRPr="00EC792E" w:rsidRDefault="0026779B" w:rsidP="0026779B">
      <w:pPr>
        <w:pStyle w:val="paragraph"/>
        <w:spacing w:before="0" w:beforeAutospacing="0" w:after="0" w:afterAutospacing="0"/>
        <w:textAlignment w:val="baseline"/>
        <w:rPr>
          <w:rFonts w:ascii="Verdana" w:hAnsi="Verdana" w:cs="Segoe UI"/>
          <w:color w:val="545859"/>
          <w:sz w:val="22"/>
          <w:szCs w:val="22"/>
        </w:rPr>
      </w:pPr>
      <w:r w:rsidRPr="00EC792E">
        <w:rPr>
          <w:rStyle w:val="eop"/>
          <w:rFonts w:ascii="Verdana" w:hAnsi="Verdana"/>
          <w:color w:val="000000"/>
          <w:sz w:val="22"/>
          <w:szCs w:val="22"/>
        </w:rPr>
        <w:t> </w:t>
      </w:r>
    </w:p>
    <w:p w:rsidR="0026779B" w:rsidRPr="00EC792E" w:rsidRDefault="0026779B" w:rsidP="0026779B">
      <w:pPr>
        <w:pStyle w:val="paragraph"/>
        <w:spacing w:before="0" w:beforeAutospacing="0" w:after="0" w:afterAutospacing="0"/>
        <w:textAlignment w:val="baseline"/>
        <w:rPr>
          <w:rFonts w:ascii="Verdana" w:hAnsi="Verdana" w:cs="Segoe UI"/>
          <w:i/>
          <w:color w:val="545859"/>
          <w:sz w:val="20"/>
          <w:szCs w:val="20"/>
        </w:rPr>
      </w:pPr>
      <w:r w:rsidRPr="00EC792E">
        <w:rPr>
          <w:rStyle w:val="normaltextrun"/>
          <w:rFonts w:ascii="Verdana" w:hAnsi="Verdana"/>
          <w:i/>
          <w:color w:val="000000"/>
          <w:sz w:val="20"/>
          <w:szCs w:val="20"/>
          <w:vertAlign w:val="superscript"/>
        </w:rPr>
        <w:t xml:space="preserve">1 </w:t>
      </w:r>
      <w:r w:rsidRPr="00EC792E">
        <w:rPr>
          <w:rStyle w:val="normaltextrun"/>
          <w:rFonts w:ascii="Verdana" w:hAnsi="Verdana"/>
          <w:i/>
          <w:color w:val="000000"/>
          <w:sz w:val="20"/>
          <w:szCs w:val="20"/>
        </w:rPr>
        <w:t>Department of Cell, Developmental &amp; Cancer Biology </w:t>
      </w:r>
      <w:r w:rsidRPr="00EC792E">
        <w:rPr>
          <w:rStyle w:val="eop"/>
          <w:rFonts w:ascii="Verdana" w:hAnsi="Verdana"/>
          <w:i/>
          <w:color w:val="000000"/>
          <w:sz w:val="20"/>
          <w:szCs w:val="20"/>
        </w:rPr>
        <w:t> </w:t>
      </w:r>
    </w:p>
    <w:p w:rsidR="0026779B" w:rsidRPr="00EC792E" w:rsidRDefault="0026779B" w:rsidP="0026779B">
      <w:pPr>
        <w:pStyle w:val="paragraph"/>
        <w:spacing w:before="0" w:beforeAutospacing="0" w:after="0" w:afterAutospacing="0"/>
        <w:textAlignment w:val="baseline"/>
        <w:rPr>
          <w:rFonts w:ascii="Verdana" w:hAnsi="Verdana" w:cs="Segoe UI"/>
          <w:i/>
          <w:color w:val="545859"/>
          <w:sz w:val="20"/>
          <w:szCs w:val="20"/>
        </w:rPr>
      </w:pPr>
      <w:r w:rsidRPr="00EC792E">
        <w:rPr>
          <w:rStyle w:val="normaltextrun"/>
          <w:rFonts w:ascii="Verdana" w:hAnsi="Verdana"/>
          <w:i/>
          <w:color w:val="000000"/>
          <w:sz w:val="20"/>
          <w:szCs w:val="20"/>
          <w:vertAlign w:val="superscript"/>
        </w:rPr>
        <w:t xml:space="preserve">2 </w:t>
      </w:r>
      <w:r w:rsidRPr="00EC792E">
        <w:rPr>
          <w:rStyle w:val="normaltextrun"/>
          <w:rFonts w:ascii="Verdana" w:hAnsi="Verdana"/>
          <w:i/>
          <w:color w:val="000000"/>
          <w:sz w:val="20"/>
          <w:szCs w:val="20"/>
        </w:rPr>
        <w:t>Department of Dermatology </w:t>
      </w:r>
      <w:r w:rsidRPr="00EC792E">
        <w:rPr>
          <w:rStyle w:val="eop"/>
          <w:rFonts w:ascii="Verdana" w:hAnsi="Verdana"/>
          <w:i/>
          <w:color w:val="000000"/>
          <w:sz w:val="20"/>
          <w:szCs w:val="20"/>
        </w:rPr>
        <w:t> </w:t>
      </w:r>
    </w:p>
    <w:p w:rsidR="0026779B" w:rsidRPr="00EC792E" w:rsidRDefault="0026779B" w:rsidP="0026779B">
      <w:pPr>
        <w:pStyle w:val="paragraph"/>
        <w:spacing w:before="0" w:beforeAutospacing="0" w:after="0" w:afterAutospacing="0"/>
        <w:textAlignment w:val="baseline"/>
        <w:rPr>
          <w:rFonts w:ascii="Verdana" w:hAnsi="Verdana" w:cs="Segoe UI"/>
          <w:i/>
          <w:color w:val="545859"/>
          <w:sz w:val="20"/>
          <w:szCs w:val="20"/>
        </w:rPr>
      </w:pPr>
      <w:r w:rsidRPr="00EC792E">
        <w:rPr>
          <w:rStyle w:val="normaltextrun"/>
          <w:rFonts w:ascii="Verdana" w:hAnsi="Verdana"/>
          <w:i/>
          <w:color w:val="000000"/>
          <w:sz w:val="20"/>
          <w:szCs w:val="20"/>
          <w:vertAlign w:val="superscript"/>
        </w:rPr>
        <w:t xml:space="preserve">3 </w:t>
      </w:r>
      <w:r w:rsidRPr="00EC792E">
        <w:rPr>
          <w:rStyle w:val="normaltextrun"/>
          <w:rFonts w:ascii="Verdana" w:hAnsi="Verdana"/>
          <w:i/>
          <w:color w:val="000000"/>
          <w:sz w:val="20"/>
          <w:szCs w:val="20"/>
        </w:rPr>
        <w:t>Department of Otolaryngology, Head &amp; Neck Surgery</w:t>
      </w:r>
      <w:r w:rsidRPr="00EC792E">
        <w:rPr>
          <w:rStyle w:val="eop"/>
          <w:rFonts w:ascii="Verdana" w:hAnsi="Verdana"/>
          <w:i/>
          <w:color w:val="000000"/>
          <w:sz w:val="20"/>
          <w:szCs w:val="20"/>
        </w:rPr>
        <w:t> </w:t>
      </w:r>
    </w:p>
    <w:p w:rsidR="0026779B" w:rsidRPr="00EC792E" w:rsidRDefault="0026779B" w:rsidP="0026779B">
      <w:pPr>
        <w:pStyle w:val="paragraph"/>
        <w:spacing w:before="0" w:beforeAutospacing="0" w:after="0" w:afterAutospacing="0"/>
        <w:textAlignment w:val="baseline"/>
        <w:rPr>
          <w:rFonts w:ascii="Verdana" w:hAnsi="Verdana" w:cs="Segoe UI"/>
          <w:i/>
          <w:color w:val="545859"/>
          <w:sz w:val="20"/>
          <w:szCs w:val="20"/>
        </w:rPr>
      </w:pPr>
      <w:r w:rsidRPr="00EC792E">
        <w:rPr>
          <w:rStyle w:val="normaltextrun"/>
          <w:rFonts w:ascii="Verdana" w:hAnsi="Verdana"/>
          <w:i/>
          <w:color w:val="000000"/>
          <w:sz w:val="20"/>
          <w:szCs w:val="20"/>
          <w:vertAlign w:val="superscript"/>
        </w:rPr>
        <w:t xml:space="preserve">4 </w:t>
      </w:r>
      <w:r w:rsidRPr="00EC792E">
        <w:rPr>
          <w:rStyle w:val="normaltextrun"/>
          <w:rFonts w:ascii="Verdana" w:hAnsi="Verdana"/>
          <w:i/>
          <w:color w:val="000000"/>
          <w:sz w:val="20"/>
          <w:szCs w:val="20"/>
        </w:rPr>
        <w:t>Knight Cancer Institute</w:t>
      </w:r>
      <w:r w:rsidRPr="00EC792E">
        <w:rPr>
          <w:rStyle w:val="eop"/>
          <w:rFonts w:ascii="Verdana" w:hAnsi="Verdana"/>
          <w:i/>
          <w:color w:val="000000"/>
          <w:sz w:val="20"/>
          <w:szCs w:val="20"/>
        </w:rPr>
        <w:t> </w:t>
      </w:r>
    </w:p>
    <w:p w:rsidR="0026779B" w:rsidRPr="00EC792E" w:rsidRDefault="0026779B" w:rsidP="0026779B">
      <w:pPr>
        <w:pStyle w:val="paragraph"/>
        <w:spacing w:before="0" w:beforeAutospacing="0" w:after="0" w:afterAutospacing="0"/>
        <w:textAlignment w:val="baseline"/>
        <w:rPr>
          <w:rFonts w:ascii="Verdana" w:hAnsi="Verdana" w:cs="Segoe UI"/>
          <w:i/>
          <w:color w:val="545859"/>
          <w:sz w:val="20"/>
          <w:szCs w:val="20"/>
        </w:rPr>
      </w:pPr>
      <w:r w:rsidRPr="00EC792E">
        <w:rPr>
          <w:rStyle w:val="normaltextrun"/>
          <w:rFonts w:ascii="Verdana" w:hAnsi="Verdana"/>
          <w:i/>
          <w:color w:val="000000"/>
          <w:sz w:val="20"/>
          <w:szCs w:val="20"/>
        </w:rPr>
        <w:t>Oregon Health &amp; Science University, Portland, OR 97239, USA</w:t>
      </w:r>
      <w:r w:rsidRPr="00EC792E">
        <w:rPr>
          <w:rStyle w:val="eop"/>
          <w:rFonts w:ascii="Verdana" w:hAnsi="Verdana"/>
          <w:i/>
          <w:color w:val="000000"/>
          <w:sz w:val="20"/>
          <w:szCs w:val="20"/>
        </w:rPr>
        <w:t> </w:t>
      </w:r>
    </w:p>
    <w:p w:rsidR="0026779B" w:rsidRPr="00EC792E" w:rsidRDefault="0026779B" w:rsidP="0026779B">
      <w:pPr>
        <w:pStyle w:val="paragraph"/>
        <w:spacing w:before="0" w:beforeAutospacing="0" w:after="0" w:afterAutospacing="0"/>
        <w:textAlignment w:val="baseline"/>
        <w:rPr>
          <w:rFonts w:ascii="Verdana" w:hAnsi="Verdana" w:cs="Segoe UI"/>
          <w:sz w:val="22"/>
          <w:szCs w:val="22"/>
        </w:rPr>
      </w:pPr>
      <w:r w:rsidRPr="00EC792E">
        <w:rPr>
          <w:rStyle w:val="eop"/>
          <w:rFonts w:ascii="Verdana" w:hAnsi="Verdana"/>
          <w:sz w:val="22"/>
          <w:szCs w:val="22"/>
        </w:rPr>
        <w:t> </w:t>
      </w:r>
    </w:p>
    <w:p w:rsidR="0026779B" w:rsidRPr="00EC792E" w:rsidRDefault="0026779B" w:rsidP="00EC792E">
      <w:pPr>
        <w:pStyle w:val="paragraph"/>
        <w:spacing w:before="0" w:beforeAutospacing="0" w:after="0" w:afterAutospacing="0"/>
        <w:jc w:val="both"/>
        <w:textAlignment w:val="baseline"/>
        <w:rPr>
          <w:rFonts w:ascii="Verdana" w:hAnsi="Verdana" w:cs="Segoe UI"/>
          <w:color w:val="545859"/>
          <w:sz w:val="22"/>
          <w:szCs w:val="22"/>
        </w:rPr>
      </w:pPr>
      <w:r w:rsidRPr="00EC792E">
        <w:rPr>
          <w:rStyle w:val="normaltextrun"/>
          <w:rFonts w:ascii="Verdana" w:hAnsi="Verdana"/>
          <w:b/>
          <w:bCs/>
          <w:color w:val="000000"/>
          <w:sz w:val="22"/>
          <w:szCs w:val="22"/>
        </w:rPr>
        <w:t xml:space="preserve">Abstract: </w:t>
      </w:r>
      <w:r w:rsidRPr="00EC792E">
        <w:rPr>
          <w:rStyle w:val="normaltextrun"/>
          <w:rFonts w:ascii="Verdana" w:hAnsi="Verdana"/>
          <w:color w:val="000000"/>
          <w:sz w:val="22"/>
          <w:szCs w:val="22"/>
        </w:rPr>
        <w:t>The tumor microenvironment utilizes many methods of communication, including those between tumor-initiating cells (TICs) and immune cells. TICs are critically regulated by extrinsic factors from their unique microenvironment, the TIC niche. Because of the stem cell-like and treatment-resistant nature of TICs, targeting the TIC niche may provide better therapeutic options. Using a mouse model of squamous cell carcinoma, we previously identified an IL-33–TGF-b signaling loop activated between TICs and alternatively activated macrophages expressing the high-affinity receptor for immunoglobulin E (</w:t>
      </w:r>
      <w:proofErr w:type="spellStart"/>
      <w:r w:rsidRPr="00EC792E">
        <w:rPr>
          <w:rStyle w:val="normaltextrun"/>
          <w:rFonts w:ascii="Verdana" w:hAnsi="Verdana"/>
          <w:color w:val="000000"/>
          <w:sz w:val="22"/>
          <w:szCs w:val="22"/>
        </w:rPr>
        <w:t>IgE</w:t>
      </w:r>
      <w:proofErr w:type="spellEnd"/>
      <w:r w:rsidRPr="00EC792E">
        <w:rPr>
          <w:rStyle w:val="normaltextrun"/>
          <w:rFonts w:ascii="Verdana" w:hAnsi="Verdana"/>
          <w:color w:val="000000"/>
          <w:sz w:val="22"/>
          <w:szCs w:val="22"/>
        </w:rPr>
        <w:t>), Fc</w:t>
      </w:r>
      <w:r w:rsidRPr="00EC792E">
        <w:rPr>
          <w:rStyle w:val="normaltextrun"/>
          <w:rFonts w:ascii="Verdana" w:hAnsi="Verdana" w:cs="Segoe UI"/>
          <w:color w:val="000000"/>
          <w:sz w:val="22"/>
          <w:szCs w:val="22"/>
        </w:rPr>
        <w:sym w:font="Symbol" w:char="F065"/>
      </w:r>
      <w:r w:rsidRPr="00EC792E">
        <w:rPr>
          <w:rStyle w:val="normaltextrun"/>
          <w:rFonts w:ascii="Verdana" w:hAnsi="Verdana"/>
          <w:color w:val="000000"/>
          <w:sz w:val="22"/>
          <w:szCs w:val="22"/>
        </w:rPr>
        <w:t xml:space="preserve">RI. We aimed to determine if </w:t>
      </w:r>
      <w:proofErr w:type="spellStart"/>
      <w:r w:rsidRPr="00EC792E">
        <w:rPr>
          <w:rStyle w:val="normaltextrun"/>
          <w:rFonts w:ascii="Verdana" w:hAnsi="Verdana"/>
          <w:color w:val="000000"/>
          <w:sz w:val="22"/>
          <w:szCs w:val="22"/>
        </w:rPr>
        <w:t>IgE</w:t>
      </w:r>
      <w:proofErr w:type="spellEnd"/>
      <w:r w:rsidRPr="00EC792E">
        <w:rPr>
          <w:rStyle w:val="normaltextrun"/>
          <w:rFonts w:ascii="Verdana" w:hAnsi="Verdana"/>
          <w:color w:val="000000"/>
          <w:sz w:val="22"/>
          <w:szCs w:val="22"/>
        </w:rPr>
        <w:t xml:space="preserve"> was crucial for immunosuppressive function of niche macrophages, and if so, how B cells, a source of </w:t>
      </w:r>
      <w:proofErr w:type="spellStart"/>
      <w:r w:rsidRPr="00EC792E">
        <w:rPr>
          <w:rStyle w:val="normaltextrun"/>
          <w:rFonts w:ascii="Verdana" w:hAnsi="Verdana"/>
          <w:color w:val="000000"/>
          <w:sz w:val="22"/>
          <w:szCs w:val="22"/>
        </w:rPr>
        <w:t>IgE</w:t>
      </w:r>
      <w:proofErr w:type="spellEnd"/>
      <w:r w:rsidRPr="00EC792E">
        <w:rPr>
          <w:rStyle w:val="normaltextrun"/>
          <w:rFonts w:ascii="Verdana" w:hAnsi="Verdana"/>
          <w:color w:val="000000"/>
          <w:sz w:val="22"/>
          <w:szCs w:val="22"/>
        </w:rPr>
        <w:t>, are involved in shaping the niche. Here we show that Fc</w:t>
      </w:r>
      <w:r w:rsidRPr="00EC792E">
        <w:rPr>
          <w:rStyle w:val="normaltextrun"/>
          <w:rFonts w:ascii="Verdana" w:hAnsi="Verdana" w:cs="Segoe UI"/>
          <w:color w:val="000000"/>
          <w:sz w:val="22"/>
          <w:szCs w:val="22"/>
        </w:rPr>
        <w:sym w:font="Symbol" w:char="F065"/>
      </w:r>
      <w:r w:rsidRPr="00EC792E">
        <w:rPr>
          <w:rStyle w:val="normaltextrun"/>
          <w:rFonts w:ascii="Verdana" w:hAnsi="Verdana"/>
          <w:color w:val="000000"/>
          <w:sz w:val="22"/>
          <w:szCs w:val="22"/>
        </w:rPr>
        <w:t xml:space="preserve">RI is important for maintenance of the niche macrophage phenotype, and that B cells play an indispensable role in the development of this phenotype </w:t>
      </w:r>
      <w:r w:rsidRPr="00EC792E">
        <w:rPr>
          <w:rStyle w:val="normaltextrun"/>
          <w:rFonts w:ascii="Verdana" w:hAnsi="Verdana"/>
          <w:i/>
          <w:iCs/>
          <w:color w:val="000000"/>
          <w:sz w:val="22"/>
          <w:szCs w:val="22"/>
        </w:rPr>
        <w:t>in vitro.</w:t>
      </w:r>
      <w:r w:rsidRPr="00EC792E">
        <w:rPr>
          <w:rStyle w:val="normaltextrun"/>
          <w:rFonts w:ascii="Verdana" w:hAnsi="Verdana"/>
          <w:i/>
          <w:iCs/>
          <w:sz w:val="22"/>
          <w:szCs w:val="22"/>
        </w:rPr>
        <w:t xml:space="preserve"> </w:t>
      </w:r>
      <w:r w:rsidRPr="00EC792E">
        <w:rPr>
          <w:rStyle w:val="normaltextrun"/>
          <w:rFonts w:ascii="Verdana" w:hAnsi="Verdana"/>
          <w:sz w:val="22"/>
          <w:szCs w:val="22"/>
        </w:rPr>
        <w:t xml:space="preserve">Additionally, we discovered </w:t>
      </w:r>
      <w:proofErr w:type="spellStart"/>
      <w:r w:rsidRPr="00EC792E">
        <w:rPr>
          <w:rStyle w:val="normaltextrun"/>
          <w:rFonts w:ascii="Verdana" w:hAnsi="Verdana"/>
          <w:sz w:val="22"/>
          <w:szCs w:val="22"/>
        </w:rPr>
        <w:t>IgE</w:t>
      </w:r>
      <w:proofErr w:type="spellEnd"/>
      <w:r w:rsidRPr="00EC792E">
        <w:rPr>
          <w:rStyle w:val="normaltextrun"/>
          <w:rFonts w:ascii="Verdana" w:hAnsi="Verdana"/>
          <w:sz w:val="22"/>
          <w:szCs w:val="22"/>
        </w:rPr>
        <w:t xml:space="preserve">+ cells in the bone marrow of tumor-bearing mice, as well as increased </w:t>
      </w:r>
      <w:proofErr w:type="spellStart"/>
      <w:r w:rsidRPr="00EC792E">
        <w:rPr>
          <w:rStyle w:val="normaltextrun"/>
          <w:rFonts w:ascii="Verdana" w:hAnsi="Verdana"/>
          <w:sz w:val="22"/>
          <w:szCs w:val="22"/>
        </w:rPr>
        <w:t>IgE</w:t>
      </w:r>
      <w:proofErr w:type="spellEnd"/>
      <w:r w:rsidRPr="00EC792E">
        <w:rPr>
          <w:rStyle w:val="normaltextrun"/>
          <w:rFonts w:ascii="Verdana" w:hAnsi="Verdana"/>
          <w:sz w:val="22"/>
          <w:szCs w:val="22"/>
        </w:rPr>
        <w:t xml:space="preserve">+ B-cells in the lymph nodes when compared to wild-type counterparts. </w:t>
      </w:r>
      <w:r w:rsidRPr="00EC792E">
        <w:rPr>
          <w:rStyle w:val="normaltextrun"/>
          <w:rFonts w:ascii="Verdana" w:hAnsi="Verdana"/>
          <w:color w:val="000000"/>
          <w:sz w:val="22"/>
          <w:szCs w:val="22"/>
        </w:rPr>
        <w:t>These results suggest that Fc</w:t>
      </w:r>
      <w:r w:rsidRPr="00EC792E">
        <w:rPr>
          <w:rStyle w:val="normaltextrun"/>
          <w:rFonts w:ascii="Verdana" w:hAnsi="Verdana" w:cs="Segoe UI"/>
          <w:color w:val="000000"/>
          <w:sz w:val="22"/>
          <w:szCs w:val="22"/>
        </w:rPr>
        <w:sym w:font="Symbol" w:char="F065"/>
      </w:r>
      <w:r w:rsidRPr="00EC792E">
        <w:rPr>
          <w:rStyle w:val="normaltextrun"/>
          <w:rFonts w:ascii="Verdana" w:hAnsi="Verdana"/>
          <w:color w:val="000000"/>
          <w:sz w:val="22"/>
          <w:szCs w:val="22"/>
        </w:rPr>
        <w:t xml:space="preserve">RI and </w:t>
      </w:r>
      <w:proofErr w:type="spellStart"/>
      <w:r w:rsidRPr="00EC792E">
        <w:rPr>
          <w:rStyle w:val="normaltextrun"/>
          <w:rFonts w:ascii="Verdana" w:hAnsi="Verdana"/>
          <w:color w:val="000000"/>
          <w:sz w:val="22"/>
          <w:szCs w:val="22"/>
        </w:rPr>
        <w:t>IgE</w:t>
      </w:r>
      <w:proofErr w:type="spellEnd"/>
      <w:r w:rsidRPr="00EC792E">
        <w:rPr>
          <w:rStyle w:val="normaltextrun"/>
          <w:rFonts w:ascii="Verdana" w:hAnsi="Verdana"/>
          <w:color w:val="000000"/>
          <w:sz w:val="22"/>
          <w:szCs w:val="22"/>
        </w:rPr>
        <w:t xml:space="preserve"> may play a crucial role in maintaining and reinforcing the TIC-supporting functions of niche macrophages, and therefore may be a good target for therapeutics. </w:t>
      </w:r>
      <w:r w:rsidRPr="00EC792E">
        <w:rPr>
          <w:rStyle w:val="eop"/>
          <w:rFonts w:ascii="Verdana" w:hAnsi="Verdana"/>
          <w:color w:val="000000"/>
          <w:sz w:val="22"/>
          <w:szCs w:val="22"/>
        </w:rPr>
        <w:t> </w:t>
      </w:r>
    </w:p>
    <w:p w:rsidR="0026779B" w:rsidRDefault="0026779B">
      <w:r>
        <w:br w:type="page"/>
      </w:r>
    </w:p>
    <w:p w:rsidR="00413031" w:rsidRDefault="00413031" w:rsidP="00413031">
      <w:pPr>
        <w:pStyle w:val="paragraph"/>
        <w:spacing w:before="0" w:beforeAutospacing="0" w:after="0" w:afterAutospacing="0"/>
        <w:textAlignment w:val="baseline"/>
        <w:rPr>
          <w:rStyle w:val="normaltextrun"/>
          <w:rFonts w:ascii="Verdana" w:hAnsi="Verdana"/>
          <w:b/>
          <w:sz w:val="20"/>
          <w:szCs w:val="20"/>
        </w:rPr>
      </w:pPr>
      <w:r>
        <w:rPr>
          <w:rStyle w:val="normaltextrun"/>
          <w:rFonts w:ascii="Verdana" w:hAnsi="Verdana"/>
          <w:b/>
          <w:sz w:val="20"/>
          <w:szCs w:val="20"/>
        </w:rPr>
        <w:lastRenderedPageBreak/>
        <w:t>18</w:t>
      </w:r>
    </w:p>
    <w:p w:rsidR="00EC792E" w:rsidRPr="00EC792E" w:rsidRDefault="00EC792E" w:rsidP="00EC792E">
      <w:pPr>
        <w:pStyle w:val="paragraph"/>
        <w:spacing w:before="0" w:beforeAutospacing="0" w:after="0" w:afterAutospacing="0"/>
        <w:jc w:val="right"/>
        <w:textAlignment w:val="baseline"/>
        <w:rPr>
          <w:rStyle w:val="normaltextrun"/>
          <w:rFonts w:ascii="Verdana" w:hAnsi="Verdana"/>
          <w:b/>
          <w:sz w:val="20"/>
          <w:szCs w:val="20"/>
        </w:rPr>
      </w:pPr>
      <w:r w:rsidRPr="00EC792E">
        <w:rPr>
          <w:rStyle w:val="normaltextrun"/>
          <w:rFonts w:ascii="Verdana" w:hAnsi="Verdana"/>
          <w:b/>
          <w:sz w:val="20"/>
          <w:szCs w:val="20"/>
        </w:rPr>
        <w:t>FAN</w:t>
      </w:r>
    </w:p>
    <w:p w:rsidR="00050D61" w:rsidRDefault="00050D61" w:rsidP="00050D61">
      <w:pPr>
        <w:pStyle w:val="paragraph"/>
        <w:spacing w:before="0" w:beforeAutospacing="0" w:after="0" w:afterAutospacing="0"/>
        <w:textAlignment w:val="baseline"/>
        <w:rPr>
          <w:rStyle w:val="eop"/>
          <w:rFonts w:ascii="Verdana" w:hAnsi="Verdana"/>
          <w:b/>
          <w:sz w:val="22"/>
          <w:szCs w:val="22"/>
        </w:rPr>
      </w:pPr>
      <w:r w:rsidRPr="00EC792E">
        <w:rPr>
          <w:rStyle w:val="normaltextrun"/>
          <w:rFonts w:ascii="Verdana" w:hAnsi="Verdana"/>
          <w:b/>
          <w:sz w:val="22"/>
          <w:szCs w:val="22"/>
        </w:rPr>
        <w:t>Single-Cell RNA Sequencing Defines the Immune Cell Landscape during Cancer Immunoediting in Epidermal Neoplasms</w:t>
      </w:r>
      <w:r w:rsidRPr="00EC792E">
        <w:rPr>
          <w:rStyle w:val="eop"/>
          <w:rFonts w:ascii="Verdana" w:hAnsi="Verdana"/>
          <w:b/>
          <w:sz w:val="22"/>
          <w:szCs w:val="22"/>
        </w:rPr>
        <w:t> </w:t>
      </w:r>
    </w:p>
    <w:p w:rsidR="00EC792E" w:rsidRPr="00EC792E" w:rsidRDefault="00EC792E" w:rsidP="00050D61">
      <w:pPr>
        <w:pStyle w:val="paragraph"/>
        <w:spacing w:before="0" w:beforeAutospacing="0" w:after="0" w:afterAutospacing="0"/>
        <w:textAlignment w:val="baseline"/>
        <w:rPr>
          <w:rFonts w:ascii="Verdana" w:hAnsi="Verdana" w:cs="Segoe UI"/>
          <w:b/>
          <w:sz w:val="22"/>
          <w:szCs w:val="22"/>
        </w:rPr>
      </w:pPr>
    </w:p>
    <w:p w:rsidR="00050D61" w:rsidRDefault="00050D61" w:rsidP="00050D61">
      <w:pPr>
        <w:pStyle w:val="paragraph"/>
        <w:spacing w:before="0" w:beforeAutospacing="0" w:after="0" w:afterAutospacing="0"/>
        <w:textAlignment w:val="baseline"/>
        <w:rPr>
          <w:rStyle w:val="eop"/>
          <w:rFonts w:ascii="Verdana" w:hAnsi="Verdana"/>
          <w:sz w:val="22"/>
          <w:szCs w:val="22"/>
        </w:rPr>
      </w:pPr>
      <w:r w:rsidRPr="00EC792E">
        <w:rPr>
          <w:rStyle w:val="normaltextrun"/>
          <w:rFonts w:ascii="Verdana" w:hAnsi="Verdana"/>
          <w:sz w:val="22"/>
          <w:szCs w:val="22"/>
        </w:rPr>
        <w:t> </w:t>
      </w:r>
      <w:proofErr w:type="spellStart"/>
      <w:r w:rsidRPr="00EC792E">
        <w:rPr>
          <w:rStyle w:val="normaltextrun"/>
          <w:rFonts w:ascii="Verdana" w:hAnsi="Verdana"/>
          <w:sz w:val="22"/>
          <w:szCs w:val="22"/>
        </w:rPr>
        <w:t>Xiying</w:t>
      </w:r>
      <w:proofErr w:type="spellEnd"/>
      <w:r w:rsidRPr="00EC792E">
        <w:rPr>
          <w:rStyle w:val="normaltextrun"/>
          <w:rFonts w:ascii="Verdana" w:hAnsi="Verdana"/>
          <w:sz w:val="22"/>
          <w:szCs w:val="22"/>
        </w:rPr>
        <w:t xml:space="preserve"> Fan, Dennis R. Roop</w:t>
      </w:r>
      <w:r w:rsidRPr="00EC792E">
        <w:rPr>
          <w:rStyle w:val="eop"/>
          <w:rFonts w:ascii="Verdana" w:hAnsi="Verdana"/>
          <w:sz w:val="22"/>
          <w:szCs w:val="22"/>
        </w:rPr>
        <w:t> </w:t>
      </w:r>
    </w:p>
    <w:p w:rsidR="00EC792E" w:rsidRPr="00EC792E" w:rsidRDefault="00EC792E" w:rsidP="00050D61">
      <w:pPr>
        <w:pStyle w:val="paragraph"/>
        <w:spacing w:before="0" w:beforeAutospacing="0" w:after="0" w:afterAutospacing="0"/>
        <w:textAlignment w:val="baseline"/>
        <w:rPr>
          <w:rFonts w:ascii="Verdana" w:hAnsi="Verdana" w:cs="Segoe UI"/>
          <w:sz w:val="22"/>
          <w:szCs w:val="22"/>
        </w:rPr>
      </w:pPr>
    </w:p>
    <w:p w:rsidR="00050D61" w:rsidRPr="00EC792E" w:rsidRDefault="00050D61" w:rsidP="00050D61">
      <w:pPr>
        <w:pStyle w:val="paragraph"/>
        <w:spacing w:before="0" w:beforeAutospacing="0" w:after="0" w:afterAutospacing="0"/>
        <w:textAlignment w:val="baseline"/>
        <w:rPr>
          <w:rFonts w:ascii="Verdana" w:hAnsi="Verdana" w:cs="Segoe UI"/>
          <w:i/>
          <w:sz w:val="20"/>
          <w:szCs w:val="20"/>
        </w:rPr>
      </w:pPr>
      <w:r w:rsidRPr="00EC792E">
        <w:rPr>
          <w:rStyle w:val="normaltextrun"/>
          <w:rFonts w:ascii="Verdana" w:hAnsi="Verdana"/>
          <w:i/>
          <w:color w:val="000000"/>
          <w:sz w:val="20"/>
          <w:szCs w:val="20"/>
          <w:shd w:val="clear" w:color="auto" w:fill="FFFFFF"/>
        </w:rPr>
        <w:t>Department of Dermatology and Gates Institute, University of Colorado</w:t>
      </w:r>
      <w:r w:rsidRPr="00EC792E">
        <w:rPr>
          <w:rStyle w:val="normaltextrun"/>
          <w:rFonts w:ascii="Verdana" w:hAnsi="Verdana"/>
          <w:i/>
          <w:sz w:val="20"/>
          <w:szCs w:val="20"/>
          <w:shd w:val="clear" w:color="auto" w:fill="FFFFFF"/>
        </w:rPr>
        <w:t xml:space="preserve"> Anschutz Medical Campus, Aurora, </w:t>
      </w:r>
      <w:r w:rsidRPr="00EC792E">
        <w:rPr>
          <w:rStyle w:val="normaltextrun"/>
          <w:rFonts w:ascii="Verdana" w:hAnsi="Verdana"/>
          <w:i/>
          <w:color w:val="000000"/>
          <w:sz w:val="20"/>
          <w:szCs w:val="20"/>
          <w:shd w:val="clear" w:color="auto" w:fill="FFFFFF"/>
        </w:rPr>
        <w:t>CO 80045, USA</w:t>
      </w:r>
      <w:r w:rsidRPr="00EC792E">
        <w:rPr>
          <w:rStyle w:val="eop"/>
          <w:rFonts w:ascii="Verdana" w:hAnsi="Verdana"/>
          <w:i/>
          <w:color w:val="000000"/>
          <w:sz w:val="20"/>
          <w:szCs w:val="20"/>
        </w:rPr>
        <w:t> </w:t>
      </w:r>
    </w:p>
    <w:p w:rsidR="00EC792E" w:rsidRDefault="00EC792E" w:rsidP="00050D61">
      <w:pPr>
        <w:pStyle w:val="paragraph"/>
        <w:spacing w:before="0" w:beforeAutospacing="0" w:after="0" w:afterAutospacing="0"/>
        <w:textAlignment w:val="baseline"/>
        <w:rPr>
          <w:rStyle w:val="normaltextrun"/>
          <w:rFonts w:ascii="Verdana" w:hAnsi="Verdana"/>
          <w:sz w:val="22"/>
          <w:szCs w:val="22"/>
        </w:rPr>
      </w:pPr>
    </w:p>
    <w:p w:rsidR="00050D61" w:rsidRPr="00EC792E" w:rsidRDefault="00050D61" w:rsidP="00EC792E">
      <w:pPr>
        <w:pStyle w:val="paragraph"/>
        <w:spacing w:before="0" w:beforeAutospacing="0" w:after="0" w:afterAutospacing="0"/>
        <w:jc w:val="both"/>
        <w:textAlignment w:val="baseline"/>
        <w:rPr>
          <w:rFonts w:ascii="Verdana" w:hAnsi="Verdana" w:cs="Segoe UI"/>
          <w:sz w:val="22"/>
          <w:szCs w:val="22"/>
        </w:rPr>
      </w:pPr>
      <w:r w:rsidRPr="00EC792E">
        <w:rPr>
          <w:rStyle w:val="normaltextrun"/>
          <w:rFonts w:ascii="Verdana" w:hAnsi="Verdana"/>
          <w:sz w:val="22"/>
          <w:szCs w:val="22"/>
        </w:rPr>
        <w:t>ABSTRACT</w:t>
      </w:r>
      <w:r w:rsidRPr="00EC792E">
        <w:rPr>
          <w:rStyle w:val="eop"/>
          <w:rFonts w:ascii="Verdana" w:hAnsi="Verdana"/>
          <w:sz w:val="22"/>
          <w:szCs w:val="22"/>
        </w:rPr>
        <w:t> </w:t>
      </w:r>
    </w:p>
    <w:p w:rsidR="00050D61" w:rsidRPr="00EC792E" w:rsidRDefault="00050D61" w:rsidP="00EC792E">
      <w:pPr>
        <w:pStyle w:val="paragraph"/>
        <w:spacing w:before="0" w:beforeAutospacing="0" w:after="0" w:afterAutospacing="0"/>
        <w:jc w:val="both"/>
        <w:textAlignment w:val="baseline"/>
        <w:rPr>
          <w:rFonts w:ascii="Verdana" w:hAnsi="Verdana" w:cs="Segoe UI"/>
          <w:sz w:val="22"/>
          <w:szCs w:val="22"/>
        </w:rPr>
      </w:pPr>
      <w:r w:rsidRPr="00EC792E">
        <w:rPr>
          <w:rStyle w:val="normaltextrun"/>
          <w:rFonts w:ascii="Verdana" w:hAnsi="Verdana"/>
          <w:sz w:val="22"/>
          <w:szCs w:val="22"/>
        </w:rPr>
        <w:t xml:space="preserve">Cancer immunoediting is a dynamic process whereby the immune system can both constrain and promote tumor development, which proceeds through three phases termed elimination, equilibrium, and escape. Although the cancer immunoediting process has set the foundation for understanding the immune system’s dual roles on cancer cells and establishing the basis for revolutionary cancer immunotherapies, very few studies have captured cancer immunoediting in its early stages due to lack of proper mouse models. To address this deficiency, we developed a novel mouse model for fluorescent tracing of somatic, epithelial cell transformation to study the role of immunoediting in skin cancer development. For the first time, our model provides the direct visualization of epithelial cancer development </w:t>
      </w:r>
      <w:r w:rsidRPr="00EC792E">
        <w:rPr>
          <w:rStyle w:val="normaltextrun"/>
          <w:rFonts w:ascii="Verdana" w:hAnsi="Verdana"/>
          <w:i/>
          <w:iCs/>
          <w:sz w:val="22"/>
          <w:szCs w:val="22"/>
        </w:rPr>
        <w:t>in vivo</w:t>
      </w:r>
      <w:r w:rsidRPr="00EC792E">
        <w:rPr>
          <w:rStyle w:val="normaltextrun"/>
          <w:rFonts w:ascii="Verdana" w:hAnsi="Verdana"/>
          <w:sz w:val="22"/>
          <w:szCs w:val="22"/>
        </w:rPr>
        <w:t xml:space="preserve"> and allows the observation of all three phases of cancer immunoediting. In addition, our model also allows tumor-infiltrating immune cells to be traced during this process. Here, we used single-cell RNA sequencing to map the immune composition of control skin and skin tumors. By focusing our analysis on CD45</w:t>
      </w:r>
      <w:r w:rsidRPr="00EC792E">
        <w:rPr>
          <w:rStyle w:val="normaltextrun"/>
          <w:rFonts w:ascii="Verdana" w:hAnsi="Verdana"/>
          <w:sz w:val="22"/>
          <w:szCs w:val="22"/>
          <w:vertAlign w:val="superscript"/>
        </w:rPr>
        <w:t xml:space="preserve">+ </w:t>
      </w:r>
      <w:r w:rsidRPr="00EC792E">
        <w:rPr>
          <w:rStyle w:val="normaltextrun"/>
          <w:rFonts w:ascii="Verdana" w:hAnsi="Verdana"/>
          <w:sz w:val="22"/>
          <w:szCs w:val="22"/>
        </w:rPr>
        <w:t>cells, we obtained high resolution identification of the immune cell subsets in control skin, and during the early stages of tumor development. We found that most major immune cell subpopulations including macrophages, T cell and gamma delta T cells, regulatory T cells, dendritic cells, natural killer cells, neutrophils, and mast cells are present in both normal skin and during tumor development. Notably, immune subsets such as macrophages and natural killer cells expanded, while dendritic cells and gamma delta T cells contracted as tumors progressed to the escape stage. Altogether, our work defines the immune cell landscape during epithelial cancer progression and provides insights into the mechanisms underlying cancer immunoediting.</w:t>
      </w:r>
      <w:r w:rsidRPr="00EC792E">
        <w:rPr>
          <w:rStyle w:val="eop"/>
          <w:rFonts w:ascii="Verdana" w:hAnsi="Verdana"/>
          <w:sz w:val="22"/>
          <w:szCs w:val="22"/>
        </w:rPr>
        <w:t> </w:t>
      </w:r>
    </w:p>
    <w:p w:rsidR="00050D61" w:rsidRDefault="00050D61" w:rsidP="00EC792E">
      <w:pPr>
        <w:jc w:val="both"/>
      </w:pPr>
      <w:r>
        <w:br w:type="page"/>
      </w:r>
    </w:p>
    <w:p w:rsidR="00413031" w:rsidRDefault="00413031" w:rsidP="00413031">
      <w:pPr>
        <w:pStyle w:val="paragraph"/>
        <w:spacing w:before="0" w:beforeAutospacing="0" w:after="0" w:afterAutospacing="0"/>
        <w:textAlignment w:val="baseline"/>
        <w:rPr>
          <w:rStyle w:val="normaltextrun"/>
          <w:rFonts w:ascii="Verdana" w:hAnsi="Verdana" w:cs="Calibri"/>
          <w:b/>
          <w:sz w:val="20"/>
          <w:szCs w:val="20"/>
        </w:rPr>
      </w:pPr>
      <w:r>
        <w:rPr>
          <w:rStyle w:val="normaltextrun"/>
          <w:rFonts w:ascii="Verdana" w:hAnsi="Verdana" w:cs="Calibri"/>
          <w:b/>
          <w:sz w:val="20"/>
          <w:szCs w:val="20"/>
        </w:rPr>
        <w:lastRenderedPageBreak/>
        <w:t>19</w:t>
      </w:r>
    </w:p>
    <w:p w:rsidR="00EC792E" w:rsidRPr="00B30D86" w:rsidRDefault="00EC792E" w:rsidP="00B30D86">
      <w:pPr>
        <w:pStyle w:val="paragraph"/>
        <w:spacing w:before="0" w:beforeAutospacing="0" w:after="0" w:afterAutospacing="0"/>
        <w:jc w:val="right"/>
        <w:textAlignment w:val="baseline"/>
        <w:rPr>
          <w:rStyle w:val="normaltextrun"/>
          <w:rFonts w:ascii="Verdana" w:hAnsi="Verdana" w:cs="Calibri"/>
          <w:b/>
          <w:sz w:val="20"/>
          <w:szCs w:val="20"/>
        </w:rPr>
      </w:pPr>
      <w:r w:rsidRPr="00B30D86">
        <w:rPr>
          <w:rStyle w:val="normaltextrun"/>
          <w:rFonts w:ascii="Verdana" w:hAnsi="Verdana" w:cs="Calibri"/>
          <w:b/>
          <w:sz w:val="20"/>
          <w:szCs w:val="20"/>
        </w:rPr>
        <w:t>FUJITA</w:t>
      </w:r>
    </w:p>
    <w:p w:rsidR="00B30D86" w:rsidRDefault="00B30D86" w:rsidP="00050D61">
      <w:pPr>
        <w:pStyle w:val="paragraph"/>
        <w:spacing w:before="0" w:beforeAutospacing="0" w:after="0" w:afterAutospacing="0"/>
        <w:textAlignment w:val="baseline"/>
        <w:rPr>
          <w:rStyle w:val="normaltextrun"/>
          <w:rFonts w:ascii="Verdana" w:hAnsi="Verdana" w:cs="Calibri"/>
          <w:sz w:val="22"/>
          <w:szCs w:val="22"/>
        </w:rPr>
      </w:pPr>
    </w:p>
    <w:p w:rsidR="00050D61" w:rsidRPr="00B30D86" w:rsidRDefault="00050D61" w:rsidP="00050D61">
      <w:pPr>
        <w:pStyle w:val="paragraph"/>
        <w:spacing w:before="0" w:beforeAutospacing="0" w:after="0" w:afterAutospacing="0"/>
        <w:textAlignment w:val="baseline"/>
        <w:rPr>
          <w:rStyle w:val="eop"/>
          <w:rFonts w:ascii="Verdana" w:hAnsi="Verdana" w:cs="Calibri"/>
          <w:b/>
          <w:sz w:val="22"/>
          <w:szCs w:val="22"/>
        </w:rPr>
      </w:pPr>
      <w:r w:rsidRPr="00B30D86">
        <w:rPr>
          <w:rStyle w:val="normaltextrun"/>
          <w:rFonts w:ascii="Verdana" w:hAnsi="Verdana" w:cs="Calibri"/>
          <w:b/>
          <w:sz w:val="22"/>
          <w:szCs w:val="22"/>
        </w:rPr>
        <w:t>The role of genotoxic acetaldehyde in melanocyte activation and unique DNA damage in melanocytes.</w:t>
      </w:r>
      <w:r w:rsidRPr="00B30D86">
        <w:rPr>
          <w:rStyle w:val="eop"/>
          <w:rFonts w:ascii="Verdana" w:hAnsi="Verdana" w:cs="Calibri"/>
          <w:b/>
          <w:sz w:val="22"/>
          <w:szCs w:val="22"/>
        </w:rPr>
        <w:t> </w:t>
      </w:r>
    </w:p>
    <w:p w:rsidR="00B30D86" w:rsidRPr="00B30D86" w:rsidRDefault="00B30D86" w:rsidP="00050D61">
      <w:pPr>
        <w:pStyle w:val="paragraph"/>
        <w:spacing w:before="0" w:beforeAutospacing="0" w:after="0" w:afterAutospacing="0"/>
        <w:textAlignment w:val="baseline"/>
        <w:rPr>
          <w:rFonts w:ascii="Verdana" w:hAnsi="Verdana" w:cs="Segoe UI"/>
          <w:sz w:val="22"/>
          <w:szCs w:val="22"/>
        </w:rPr>
      </w:pPr>
    </w:p>
    <w:p w:rsidR="00050D61" w:rsidRDefault="00050D61" w:rsidP="00050D61">
      <w:pPr>
        <w:pStyle w:val="paragraph"/>
        <w:spacing w:before="0" w:beforeAutospacing="0" w:after="0" w:afterAutospacing="0"/>
        <w:textAlignment w:val="baseline"/>
        <w:rPr>
          <w:rStyle w:val="eop"/>
          <w:rFonts w:ascii="Verdana" w:hAnsi="Verdana" w:cs="Calibri"/>
          <w:sz w:val="22"/>
          <w:szCs w:val="22"/>
        </w:rPr>
      </w:pPr>
      <w:r w:rsidRPr="00B30D86">
        <w:rPr>
          <w:rStyle w:val="normaltextrun"/>
          <w:rFonts w:ascii="Verdana" w:hAnsi="Verdana" w:cs="Calibri"/>
          <w:sz w:val="22"/>
          <w:szCs w:val="22"/>
        </w:rPr>
        <w:t>Takeshi Yamauchi</w:t>
      </w:r>
      <w:r w:rsidRPr="00B30D86">
        <w:rPr>
          <w:rStyle w:val="normaltextrun"/>
          <w:rFonts w:ascii="Verdana" w:hAnsi="Verdana" w:cs="Calibri"/>
          <w:sz w:val="22"/>
          <w:szCs w:val="22"/>
          <w:vertAlign w:val="superscript"/>
        </w:rPr>
        <w:t>1</w:t>
      </w:r>
      <w:r w:rsidRPr="00B30D86">
        <w:rPr>
          <w:rStyle w:val="normaltextrun"/>
          <w:rFonts w:ascii="Verdana" w:hAnsi="Verdana" w:cs="Calibri"/>
          <w:sz w:val="22"/>
          <w:szCs w:val="22"/>
        </w:rPr>
        <w:t xml:space="preserve">, </w:t>
      </w:r>
      <w:proofErr w:type="spellStart"/>
      <w:r w:rsidRPr="00B30D86">
        <w:rPr>
          <w:rStyle w:val="normaltextrun"/>
          <w:rFonts w:ascii="Verdana" w:hAnsi="Verdana" w:cs="Calibri"/>
          <w:sz w:val="22"/>
          <w:szCs w:val="22"/>
        </w:rPr>
        <w:t>Kimtrang</w:t>
      </w:r>
      <w:proofErr w:type="spellEnd"/>
      <w:r w:rsidRPr="00B30D86">
        <w:rPr>
          <w:rStyle w:val="normaltextrun"/>
          <w:rFonts w:ascii="Verdana" w:hAnsi="Verdana" w:cs="Calibri"/>
          <w:sz w:val="22"/>
          <w:szCs w:val="22"/>
        </w:rPr>
        <w:t xml:space="preserve"> Nguyen</w:t>
      </w:r>
      <w:r w:rsidRPr="00B30D86">
        <w:rPr>
          <w:rStyle w:val="normaltextrun"/>
          <w:rFonts w:ascii="Verdana" w:hAnsi="Verdana" w:cs="Calibri"/>
          <w:sz w:val="22"/>
          <w:szCs w:val="22"/>
          <w:vertAlign w:val="superscript"/>
        </w:rPr>
        <w:t>1</w:t>
      </w:r>
      <w:r w:rsidRPr="00B30D86">
        <w:rPr>
          <w:rStyle w:val="normaltextrun"/>
          <w:rFonts w:ascii="Verdana" w:hAnsi="Verdana" w:cs="Calibri"/>
          <w:sz w:val="22"/>
          <w:szCs w:val="22"/>
        </w:rPr>
        <w:t xml:space="preserve">, </w:t>
      </w:r>
      <w:proofErr w:type="spellStart"/>
      <w:r w:rsidRPr="00B30D86">
        <w:rPr>
          <w:rStyle w:val="normaltextrun"/>
          <w:rFonts w:ascii="Verdana" w:hAnsi="Verdana" w:cs="Calibri"/>
          <w:sz w:val="22"/>
          <w:szCs w:val="22"/>
        </w:rPr>
        <w:t>Zili</w:t>
      </w:r>
      <w:proofErr w:type="spellEnd"/>
      <w:r w:rsidRPr="00B30D86">
        <w:rPr>
          <w:rStyle w:val="normaltextrun"/>
          <w:rFonts w:ascii="Verdana" w:hAnsi="Verdana" w:cs="Calibri"/>
          <w:sz w:val="22"/>
          <w:szCs w:val="22"/>
        </w:rPr>
        <w:t xml:space="preserve"> Zhai</w:t>
      </w:r>
      <w:r w:rsidRPr="00B30D86">
        <w:rPr>
          <w:rStyle w:val="normaltextrun"/>
          <w:rFonts w:ascii="Verdana" w:hAnsi="Verdana" w:cs="Calibri"/>
          <w:sz w:val="22"/>
          <w:szCs w:val="22"/>
          <w:vertAlign w:val="superscript"/>
        </w:rPr>
        <w:t>1</w:t>
      </w:r>
      <w:r w:rsidRPr="00B30D86">
        <w:rPr>
          <w:rStyle w:val="normaltextrun"/>
          <w:rFonts w:ascii="Verdana" w:hAnsi="Verdana" w:cs="Calibri"/>
          <w:sz w:val="22"/>
          <w:szCs w:val="22"/>
        </w:rPr>
        <w:t>, Akiko Matsumoto</w:t>
      </w:r>
      <w:r w:rsidRPr="00B30D86">
        <w:rPr>
          <w:rStyle w:val="normaltextrun"/>
          <w:rFonts w:ascii="Verdana" w:hAnsi="Verdana" w:cs="Calibri"/>
          <w:sz w:val="22"/>
          <w:szCs w:val="22"/>
          <w:vertAlign w:val="superscript"/>
        </w:rPr>
        <w:t>2</w:t>
      </w:r>
      <w:r w:rsidRPr="00B30D86">
        <w:rPr>
          <w:rStyle w:val="normaltextrun"/>
          <w:rFonts w:ascii="Verdana" w:hAnsi="Verdana" w:cs="Calibri"/>
          <w:sz w:val="22"/>
          <w:szCs w:val="22"/>
        </w:rPr>
        <w:t>, Bin Gao</w:t>
      </w:r>
      <w:r w:rsidRPr="00B30D86">
        <w:rPr>
          <w:rStyle w:val="normaltextrun"/>
          <w:rFonts w:ascii="Verdana" w:hAnsi="Verdana" w:cs="Calibri"/>
          <w:sz w:val="22"/>
          <w:szCs w:val="22"/>
          <w:vertAlign w:val="superscript"/>
        </w:rPr>
        <w:t>3</w:t>
      </w:r>
      <w:r w:rsidRPr="00B30D86">
        <w:rPr>
          <w:rStyle w:val="normaltextrun"/>
          <w:rFonts w:ascii="Verdana" w:hAnsi="Verdana" w:cs="Calibri"/>
          <w:sz w:val="22"/>
          <w:szCs w:val="22"/>
        </w:rPr>
        <w:t xml:space="preserve">, </w:t>
      </w:r>
      <w:proofErr w:type="spellStart"/>
      <w:r w:rsidRPr="00B30D86">
        <w:rPr>
          <w:rStyle w:val="normaltextrun"/>
          <w:rFonts w:ascii="Verdana" w:hAnsi="Verdana" w:cs="Calibri"/>
          <w:sz w:val="22"/>
          <w:szCs w:val="22"/>
        </w:rPr>
        <w:t>Byoung</w:t>
      </w:r>
      <w:proofErr w:type="spellEnd"/>
      <w:r w:rsidRPr="00B30D86">
        <w:rPr>
          <w:rStyle w:val="normaltextrun"/>
          <w:rFonts w:ascii="Verdana" w:hAnsi="Verdana" w:cs="Calibri"/>
          <w:sz w:val="22"/>
          <w:szCs w:val="22"/>
        </w:rPr>
        <w:t xml:space="preserve"> J Song</w:t>
      </w:r>
      <w:r w:rsidRPr="00B30D86">
        <w:rPr>
          <w:rStyle w:val="normaltextrun"/>
          <w:rFonts w:ascii="Verdana" w:hAnsi="Verdana" w:cs="Calibri"/>
          <w:sz w:val="22"/>
          <w:szCs w:val="22"/>
          <w:vertAlign w:val="superscript"/>
        </w:rPr>
        <w:t>3</w:t>
      </w:r>
      <w:r w:rsidRPr="00B30D86">
        <w:rPr>
          <w:rStyle w:val="normaltextrun"/>
          <w:rFonts w:ascii="Verdana" w:hAnsi="Verdana" w:cs="Calibri"/>
          <w:sz w:val="22"/>
          <w:szCs w:val="22"/>
        </w:rPr>
        <w:t>, Douglas E. Brash</w:t>
      </w:r>
      <w:r w:rsidRPr="00B30D86">
        <w:rPr>
          <w:rStyle w:val="normaltextrun"/>
          <w:rFonts w:ascii="Verdana" w:hAnsi="Verdana" w:cs="Calibri"/>
          <w:sz w:val="22"/>
          <w:szCs w:val="22"/>
          <w:vertAlign w:val="superscript"/>
        </w:rPr>
        <w:t>4</w:t>
      </w:r>
      <w:r w:rsidRPr="00B30D86">
        <w:rPr>
          <w:rStyle w:val="normaltextrun"/>
          <w:rFonts w:ascii="Verdana" w:hAnsi="Verdana" w:cs="Calibri"/>
          <w:sz w:val="22"/>
          <w:szCs w:val="22"/>
        </w:rPr>
        <w:t>, Mayumi Fujita</w:t>
      </w:r>
      <w:r w:rsidRPr="00B30D86">
        <w:rPr>
          <w:rStyle w:val="normaltextrun"/>
          <w:rFonts w:ascii="Verdana" w:hAnsi="Verdana" w:cs="Calibri"/>
          <w:sz w:val="22"/>
          <w:szCs w:val="22"/>
          <w:vertAlign w:val="superscript"/>
        </w:rPr>
        <w:t>1, 5, 6</w:t>
      </w:r>
      <w:r w:rsidRPr="00B30D86">
        <w:rPr>
          <w:rStyle w:val="eop"/>
          <w:rFonts w:ascii="Verdana" w:hAnsi="Verdana" w:cs="Calibri"/>
          <w:sz w:val="22"/>
          <w:szCs w:val="22"/>
        </w:rPr>
        <w:t> </w:t>
      </w:r>
    </w:p>
    <w:p w:rsidR="00050D61" w:rsidRPr="00B30D86" w:rsidRDefault="00050D61" w:rsidP="00050D61">
      <w:pPr>
        <w:pStyle w:val="paragraph"/>
        <w:spacing w:before="0" w:beforeAutospacing="0" w:after="0" w:afterAutospacing="0"/>
        <w:textAlignment w:val="baseline"/>
        <w:rPr>
          <w:rFonts w:ascii="Verdana" w:hAnsi="Verdana" w:cs="Segoe UI"/>
          <w:sz w:val="22"/>
          <w:szCs w:val="22"/>
        </w:rPr>
      </w:pPr>
    </w:p>
    <w:p w:rsidR="00050D61" w:rsidRPr="00B30D86" w:rsidRDefault="00050D61" w:rsidP="00050D61">
      <w:pPr>
        <w:pStyle w:val="paragraph"/>
        <w:spacing w:before="0" w:beforeAutospacing="0" w:after="0" w:afterAutospacing="0"/>
        <w:jc w:val="both"/>
        <w:textAlignment w:val="baseline"/>
        <w:rPr>
          <w:rFonts w:ascii="Verdana" w:hAnsi="Verdana" w:cs="Segoe UI"/>
          <w:i/>
          <w:sz w:val="18"/>
          <w:szCs w:val="18"/>
        </w:rPr>
      </w:pPr>
      <w:r w:rsidRPr="00B30D86">
        <w:rPr>
          <w:rStyle w:val="normaltextrun"/>
          <w:rFonts w:ascii="Verdana" w:hAnsi="Verdana" w:cs="Calibri"/>
          <w:sz w:val="22"/>
          <w:szCs w:val="22"/>
        </w:rPr>
        <w:t xml:space="preserve">1. </w:t>
      </w:r>
      <w:r w:rsidRPr="00B30D86">
        <w:rPr>
          <w:rStyle w:val="normaltextrun"/>
          <w:rFonts w:ascii="Verdana" w:hAnsi="Verdana" w:cs="Calibri"/>
          <w:i/>
          <w:sz w:val="18"/>
          <w:szCs w:val="18"/>
        </w:rPr>
        <w:t>Department of Dermatology, University of Colorado Anschutz Medical Campus, Aurora, CO, USA</w:t>
      </w:r>
      <w:r w:rsidRPr="00B30D86">
        <w:rPr>
          <w:rStyle w:val="eop"/>
          <w:rFonts w:ascii="Verdana" w:hAnsi="Verdana" w:cs="Calibri"/>
          <w:i/>
          <w:sz w:val="18"/>
          <w:szCs w:val="18"/>
        </w:rPr>
        <w:t> </w:t>
      </w:r>
    </w:p>
    <w:p w:rsidR="00050D61" w:rsidRPr="00B30D86" w:rsidRDefault="00050D61" w:rsidP="00050D61">
      <w:pPr>
        <w:pStyle w:val="paragraph"/>
        <w:spacing w:before="0" w:beforeAutospacing="0" w:after="0" w:afterAutospacing="0"/>
        <w:jc w:val="both"/>
        <w:textAlignment w:val="baseline"/>
        <w:rPr>
          <w:rFonts w:ascii="Verdana" w:hAnsi="Verdana" w:cs="Segoe UI"/>
          <w:i/>
          <w:sz w:val="18"/>
          <w:szCs w:val="18"/>
        </w:rPr>
      </w:pPr>
      <w:r w:rsidRPr="00B30D86">
        <w:rPr>
          <w:rStyle w:val="normaltextrun"/>
          <w:rFonts w:ascii="Verdana" w:hAnsi="Verdana" w:cs="Calibri"/>
          <w:i/>
          <w:sz w:val="18"/>
          <w:szCs w:val="18"/>
        </w:rPr>
        <w:t xml:space="preserve">2. </w:t>
      </w:r>
      <w:r w:rsidRPr="00B30D86">
        <w:rPr>
          <w:rStyle w:val="normaltextrun"/>
          <w:rFonts w:ascii="Verdana" w:hAnsi="Verdana" w:cs="Calibri"/>
          <w:i/>
          <w:color w:val="212121"/>
          <w:sz w:val="18"/>
          <w:szCs w:val="18"/>
          <w:shd w:val="clear" w:color="auto" w:fill="FFFFFF"/>
        </w:rPr>
        <w:t>Department of Social Medicine, School of Medicine, Saga University, Saga 849-8501, Japan.</w:t>
      </w:r>
      <w:r w:rsidRPr="00B30D86">
        <w:rPr>
          <w:rStyle w:val="eop"/>
          <w:rFonts w:ascii="Verdana" w:hAnsi="Verdana" w:cs="Calibri"/>
          <w:i/>
          <w:color w:val="212121"/>
          <w:sz w:val="18"/>
          <w:szCs w:val="18"/>
        </w:rPr>
        <w:t> </w:t>
      </w:r>
    </w:p>
    <w:p w:rsidR="00050D61" w:rsidRPr="00B30D86" w:rsidRDefault="00050D61" w:rsidP="00050D61">
      <w:pPr>
        <w:pStyle w:val="paragraph"/>
        <w:spacing w:before="0" w:beforeAutospacing="0" w:after="0" w:afterAutospacing="0"/>
        <w:textAlignment w:val="baseline"/>
        <w:rPr>
          <w:rFonts w:ascii="Verdana" w:hAnsi="Verdana" w:cs="Segoe UI"/>
          <w:i/>
          <w:sz w:val="18"/>
          <w:szCs w:val="18"/>
        </w:rPr>
      </w:pPr>
      <w:r w:rsidRPr="00B30D86">
        <w:rPr>
          <w:rStyle w:val="normaltextrun"/>
          <w:rFonts w:ascii="Verdana" w:hAnsi="Verdana" w:cs="Calibri"/>
          <w:i/>
          <w:sz w:val="18"/>
          <w:szCs w:val="18"/>
        </w:rPr>
        <w:t>3. NIAAA, NIH, Bethesda, Maryland</w:t>
      </w:r>
      <w:r w:rsidRPr="00B30D86">
        <w:rPr>
          <w:rStyle w:val="eop"/>
          <w:rFonts w:ascii="Verdana" w:hAnsi="Verdana" w:cs="Calibri"/>
          <w:i/>
          <w:sz w:val="18"/>
          <w:szCs w:val="18"/>
        </w:rPr>
        <w:t> </w:t>
      </w:r>
    </w:p>
    <w:p w:rsidR="00050D61" w:rsidRPr="00B30D86" w:rsidRDefault="00050D61" w:rsidP="00050D61">
      <w:pPr>
        <w:pStyle w:val="paragraph"/>
        <w:spacing w:before="0" w:beforeAutospacing="0" w:after="0" w:afterAutospacing="0"/>
        <w:jc w:val="both"/>
        <w:textAlignment w:val="baseline"/>
        <w:rPr>
          <w:rFonts w:ascii="Verdana" w:hAnsi="Verdana" w:cs="Segoe UI"/>
          <w:i/>
          <w:sz w:val="18"/>
          <w:szCs w:val="18"/>
        </w:rPr>
      </w:pPr>
      <w:r w:rsidRPr="00B30D86">
        <w:rPr>
          <w:rStyle w:val="normaltextrun"/>
          <w:rFonts w:ascii="Verdana" w:hAnsi="Verdana" w:cs="Calibri"/>
          <w:i/>
          <w:sz w:val="18"/>
          <w:szCs w:val="18"/>
        </w:rPr>
        <w:t>4. Department of Therapeutic Radiology, Yale University School of Medicine, New Haven, Connecticut</w:t>
      </w:r>
      <w:r w:rsidRPr="00B30D86">
        <w:rPr>
          <w:rStyle w:val="eop"/>
          <w:rFonts w:ascii="Verdana" w:hAnsi="Verdana" w:cs="Calibri"/>
          <w:i/>
          <w:sz w:val="18"/>
          <w:szCs w:val="18"/>
        </w:rPr>
        <w:t> </w:t>
      </w:r>
    </w:p>
    <w:p w:rsidR="00050D61" w:rsidRPr="00B30D86" w:rsidRDefault="00050D61" w:rsidP="00050D61">
      <w:pPr>
        <w:pStyle w:val="paragraph"/>
        <w:spacing w:before="0" w:beforeAutospacing="0" w:after="0" w:afterAutospacing="0"/>
        <w:jc w:val="both"/>
        <w:textAlignment w:val="baseline"/>
        <w:rPr>
          <w:rFonts w:ascii="Verdana" w:hAnsi="Verdana" w:cs="Segoe UI"/>
          <w:i/>
          <w:sz w:val="18"/>
          <w:szCs w:val="18"/>
        </w:rPr>
      </w:pPr>
      <w:r w:rsidRPr="00B30D86">
        <w:rPr>
          <w:rStyle w:val="normaltextrun"/>
          <w:rFonts w:ascii="Verdana" w:hAnsi="Verdana" w:cs="Calibri"/>
          <w:i/>
          <w:sz w:val="18"/>
          <w:szCs w:val="18"/>
        </w:rPr>
        <w:t>5. Department of Immunology and Microbiology, University of Colorado Anschutz Medical Campus, Aurora, USA</w:t>
      </w:r>
      <w:r w:rsidRPr="00B30D86">
        <w:rPr>
          <w:rStyle w:val="eop"/>
          <w:rFonts w:ascii="Verdana" w:hAnsi="Verdana" w:cs="Calibri"/>
          <w:i/>
          <w:sz w:val="18"/>
          <w:szCs w:val="18"/>
        </w:rPr>
        <w:t> </w:t>
      </w:r>
    </w:p>
    <w:p w:rsidR="00050D61" w:rsidRDefault="00050D61" w:rsidP="00050D61">
      <w:pPr>
        <w:pStyle w:val="paragraph"/>
        <w:spacing w:before="0" w:beforeAutospacing="0" w:after="0" w:afterAutospacing="0"/>
        <w:textAlignment w:val="baseline"/>
        <w:rPr>
          <w:rStyle w:val="eop"/>
          <w:rFonts w:ascii="Verdana" w:hAnsi="Verdana" w:cs="Calibri"/>
          <w:i/>
          <w:sz w:val="18"/>
          <w:szCs w:val="18"/>
        </w:rPr>
      </w:pPr>
      <w:r w:rsidRPr="00B30D86">
        <w:rPr>
          <w:rStyle w:val="normaltextrun"/>
          <w:rFonts w:ascii="Verdana" w:hAnsi="Verdana" w:cs="Calibri"/>
          <w:i/>
          <w:sz w:val="18"/>
          <w:szCs w:val="18"/>
        </w:rPr>
        <w:t>6. Department of Veterans Affairs Medical Center, VA Eastern Colorado Health Care System, Aurora, CO, USA</w:t>
      </w:r>
      <w:r w:rsidRPr="00B30D86">
        <w:rPr>
          <w:rStyle w:val="eop"/>
          <w:rFonts w:ascii="Verdana" w:hAnsi="Verdana" w:cs="Calibri"/>
          <w:i/>
          <w:sz w:val="18"/>
          <w:szCs w:val="18"/>
        </w:rPr>
        <w:t> </w:t>
      </w:r>
    </w:p>
    <w:p w:rsidR="00050D61" w:rsidRPr="00B30D86" w:rsidRDefault="00050D61" w:rsidP="00050D61">
      <w:pPr>
        <w:pStyle w:val="paragraph"/>
        <w:spacing w:before="0" w:beforeAutospacing="0" w:after="0" w:afterAutospacing="0"/>
        <w:textAlignment w:val="baseline"/>
        <w:rPr>
          <w:rFonts w:ascii="Verdana" w:hAnsi="Verdana" w:cs="Segoe UI"/>
          <w:sz w:val="22"/>
          <w:szCs w:val="22"/>
        </w:rPr>
      </w:pPr>
      <w:r w:rsidRPr="00B30D86">
        <w:rPr>
          <w:rStyle w:val="eop"/>
          <w:rFonts w:ascii="Verdana" w:hAnsi="Verdana" w:cs="Calibri"/>
          <w:sz w:val="22"/>
          <w:szCs w:val="22"/>
        </w:rPr>
        <w:t> </w:t>
      </w:r>
    </w:p>
    <w:p w:rsidR="00050D61" w:rsidRPr="00B30D86" w:rsidRDefault="00050D61" w:rsidP="00B30D86">
      <w:pPr>
        <w:pStyle w:val="paragraph"/>
        <w:spacing w:before="0" w:beforeAutospacing="0" w:after="0" w:afterAutospacing="0"/>
        <w:jc w:val="both"/>
        <w:textAlignment w:val="baseline"/>
        <w:rPr>
          <w:rFonts w:ascii="Verdana" w:hAnsi="Verdana" w:cs="Segoe UI"/>
          <w:sz w:val="22"/>
          <w:szCs w:val="22"/>
        </w:rPr>
      </w:pPr>
      <w:r w:rsidRPr="00B30D86">
        <w:rPr>
          <w:rStyle w:val="normaltextrun"/>
          <w:rFonts w:ascii="Verdana" w:hAnsi="Verdana" w:cs="Calibri"/>
          <w:sz w:val="22"/>
          <w:szCs w:val="22"/>
        </w:rPr>
        <w:t>Humans are exposed to ethanol (EtOH) and its genotoxic metabolite, acetaldehyde (</w:t>
      </w:r>
      <w:proofErr w:type="spellStart"/>
      <w:r w:rsidRPr="00B30D86">
        <w:rPr>
          <w:rStyle w:val="normaltextrun"/>
          <w:rFonts w:ascii="Verdana" w:hAnsi="Verdana" w:cs="Calibri"/>
          <w:sz w:val="22"/>
          <w:szCs w:val="22"/>
        </w:rPr>
        <w:t>AcAH</w:t>
      </w:r>
      <w:proofErr w:type="spellEnd"/>
      <w:r w:rsidRPr="00B30D86">
        <w:rPr>
          <w:rStyle w:val="normaltextrun"/>
          <w:rFonts w:ascii="Verdana" w:hAnsi="Verdana" w:cs="Calibri"/>
          <w:sz w:val="22"/>
          <w:szCs w:val="22"/>
        </w:rPr>
        <w:t xml:space="preserve">), through various means, even without drinking alcohol. We demonstrated that the skin is equipped to metabolize EtOH and </w:t>
      </w:r>
      <w:proofErr w:type="spellStart"/>
      <w:r w:rsidRPr="00B30D86">
        <w:rPr>
          <w:rStyle w:val="normaltextrun"/>
          <w:rFonts w:ascii="Verdana" w:hAnsi="Verdana" w:cs="Calibri"/>
          <w:sz w:val="22"/>
          <w:szCs w:val="22"/>
        </w:rPr>
        <w:t>AcAH</w:t>
      </w:r>
      <w:proofErr w:type="spellEnd"/>
      <w:r w:rsidRPr="00B30D86">
        <w:rPr>
          <w:rStyle w:val="normaltextrun"/>
          <w:rFonts w:ascii="Verdana" w:hAnsi="Verdana" w:cs="Calibri"/>
          <w:sz w:val="22"/>
          <w:szCs w:val="22"/>
        </w:rPr>
        <w:t xml:space="preserve">; however, melanocytes express lower aldehyde dehydrogenase 2 (ALDH2), a critical enzyme in </w:t>
      </w:r>
      <w:proofErr w:type="spellStart"/>
      <w:r w:rsidRPr="00B30D86">
        <w:rPr>
          <w:rStyle w:val="normaltextrun"/>
          <w:rFonts w:ascii="Verdana" w:hAnsi="Verdana" w:cs="Calibri"/>
          <w:sz w:val="22"/>
          <w:szCs w:val="22"/>
        </w:rPr>
        <w:t>AcAH</w:t>
      </w:r>
      <w:proofErr w:type="spellEnd"/>
      <w:r w:rsidRPr="00B30D86">
        <w:rPr>
          <w:rStyle w:val="normaltextrun"/>
          <w:rFonts w:ascii="Verdana" w:hAnsi="Verdana" w:cs="Calibri"/>
          <w:sz w:val="22"/>
          <w:szCs w:val="22"/>
        </w:rPr>
        <w:t xml:space="preserve"> metabolism, compared to keratinocytes. Excessive oxidative stress induces mitochondrial dysfunction, and dysfunctional mitochondrial ALDH2 further contributes to oxidative damage and activation of signaling pathways such as MAPK. Therefore, we hypothesized that </w:t>
      </w:r>
      <w:proofErr w:type="spellStart"/>
      <w:r w:rsidRPr="00B30D86">
        <w:rPr>
          <w:rStyle w:val="normaltextrun"/>
          <w:rFonts w:ascii="Verdana" w:hAnsi="Verdana" w:cs="Calibri"/>
          <w:sz w:val="22"/>
          <w:szCs w:val="22"/>
        </w:rPr>
        <w:t>AcAH</w:t>
      </w:r>
      <w:proofErr w:type="spellEnd"/>
      <w:r w:rsidRPr="00B30D86">
        <w:rPr>
          <w:rStyle w:val="normaltextrun"/>
          <w:rFonts w:ascii="Verdana" w:hAnsi="Verdana" w:cs="Calibri"/>
          <w:sz w:val="22"/>
          <w:szCs w:val="22"/>
        </w:rPr>
        <w:t xml:space="preserve"> induces cellular stress responses leading to melanocyte activation and DNA damage. Using primary human epidermal melanocytes and </w:t>
      </w:r>
      <w:r w:rsidRPr="00B30D86">
        <w:rPr>
          <w:rStyle w:val="normaltextrun"/>
          <w:rFonts w:ascii="Verdana" w:hAnsi="Verdana" w:cs="Calibri"/>
          <w:i/>
          <w:iCs/>
          <w:sz w:val="22"/>
          <w:szCs w:val="22"/>
        </w:rPr>
        <w:t>Aldh2</w:t>
      </w:r>
      <w:r w:rsidRPr="00B30D86">
        <w:rPr>
          <w:rStyle w:val="normaltextrun"/>
          <w:rFonts w:ascii="Verdana" w:hAnsi="Verdana" w:cs="Calibri"/>
          <w:sz w:val="22"/>
          <w:szCs w:val="22"/>
        </w:rPr>
        <w:t xml:space="preserve"> KO mice, we demonstrated that </w:t>
      </w:r>
      <w:proofErr w:type="spellStart"/>
      <w:r w:rsidRPr="00B30D86">
        <w:rPr>
          <w:rStyle w:val="normaltextrun"/>
          <w:rFonts w:ascii="Verdana" w:hAnsi="Verdana" w:cs="Calibri"/>
          <w:sz w:val="22"/>
          <w:szCs w:val="22"/>
        </w:rPr>
        <w:t>AcAH</w:t>
      </w:r>
      <w:proofErr w:type="spellEnd"/>
      <w:r w:rsidRPr="00B30D86">
        <w:rPr>
          <w:rStyle w:val="normaltextrun"/>
          <w:rFonts w:ascii="Verdana" w:hAnsi="Verdana" w:cs="Calibri"/>
          <w:sz w:val="22"/>
          <w:szCs w:val="22"/>
        </w:rPr>
        <w:t xml:space="preserve"> (administration of EtOH in the presence of ALDH2 inhibition) activated adenylyl cyclase and phospho-ERK and induced reactive oxygen species (ROS). </w:t>
      </w:r>
      <w:proofErr w:type="spellStart"/>
      <w:r w:rsidRPr="00B30D86">
        <w:rPr>
          <w:rStyle w:val="normaltextrun"/>
          <w:rFonts w:ascii="Verdana" w:hAnsi="Verdana" w:cs="Calibri"/>
          <w:sz w:val="22"/>
          <w:szCs w:val="22"/>
        </w:rPr>
        <w:t>AcAH</w:t>
      </w:r>
      <w:proofErr w:type="spellEnd"/>
      <w:r w:rsidRPr="00B30D86">
        <w:rPr>
          <w:rStyle w:val="normaltextrun"/>
          <w:rFonts w:ascii="Verdana" w:hAnsi="Verdana" w:cs="Calibri"/>
          <w:sz w:val="22"/>
          <w:szCs w:val="22"/>
        </w:rPr>
        <w:t xml:space="preserve"> also increased intracellular and extracellular melanin production and secretion in melanocytes and promoted melanocyte proliferation. Furthermore, we detected not only γH2AX, a marker of DNA double-strand breaks, but also a DNA photo-lesion, </w:t>
      </w:r>
      <w:proofErr w:type="spellStart"/>
      <w:r w:rsidRPr="00B30D86">
        <w:rPr>
          <w:rStyle w:val="normaltextrun"/>
          <w:rFonts w:ascii="Verdana" w:hAnsi="Verdana" w:cs="Calibri"/>
          <w:sz w:val="22"/>
          <w:szCs w:val="22"/>
        </w:rPr>
        <w:t>cyclobutane</w:t>
      </w:r>
      <w:proofErr w:type="spellEnd"/>
      <w:r w:rsidRPr="00B30D86">
        <w:rPr>
          <w:rStyle w:val="normaltextrun"/>
          <w:rFonts w:ascii="Verdana" w:hAnsi="Verdana" w:cs="Calibri"/>
          <w:sz w:val="22"/>
          <w:szCs w:val="22"/>
        </w:rPr>
        <w:t xml:space="preserve"> pyrimidine dimer, in melanocytes by </w:t>
      </w:r>
      <w:proofErr w:type="spellStart"/>
      <w:r w:rsidRPr="00B30D86">
        <w:rPr>
          <w:rStyle w:val="normaltextrun"/>
          <w:rFonts w:ascii="Verdana" w:hAnsi="Verdana" w:cs="Calibri"/>
          <w:sz w:val="22"/>
          <w:szCs w:val="22"/>
        </w:rPr>
        <w:t>AcAH</w:t>
      </w:r>
      <w:proofErr w:type="spellEnd"/>
      <w:r w:rsidRPr="00B30D86">
        <w:rPr>
          <w:rStyle w:val="normaltextrun"/>
          <w:rFonts w:ascii="Verdana" w:hAnsi="Verdana" w:cs="Calibri"/>
          <w:sz w:val="22"/>
          <w:szCs w:val="22"/>
        </w:rPr>
        <w:t xml:space="preserve">. In summary, we observed melanocyte proliferation, melanin production, and UV-specific DNA damage in melanocytes by EtOH in the presence of ALDH2 blockade </w:t>
      </w:r>
      <w:r w:rsidRPr="00B30D86">
        <w:rPr>
          <w:rStyle w:val="normaltextrun"/>
          <w:rFonts w:ascii="Verdana" w:hAnsi="Verdana" w:cs="Calibri"/>
          <w:i/>
          <w:iCs/>
          <w:sz w:val="22"/>
          <w:szCs w:val="22"/>
        </w:rPr>
        <w:t xml:space="preserve">in vitro </w:t>
      </w:r>
      <w:r w:rsidRPr="00B30D86">
        <w:rPr>
          <w:rStyle w:val="normaltextrun"/>
          <w:rFonts w:ascii="Verdana" w:hAnsi="Verdana" w:cs="Calibri"/>
          <w:sz w:val="22"/>
          <w:szCs w:val="22"/>
        </w:rPr>
        <w:t xml:space="preserve">and </w:t>
      </w:r>
      <w:r w:rsidRPr="00B30D86">
        <w:rPr>
          <w:rStyle w:val="normaltextrun"/>
          <w:rFonts w:ascii="Verdana" w:hAnsi="Verdana" w:cs="Calibri"/>
          <w:i/>
          <w:iCs/>
          <w:sz w:val="22"/>
          <w:szCs w:val="22"/>
        </w:rPr>
        <w:t>in vivo</w:t>
      </w:r>
      <w:r w:rsidRPr="00B30D86">
        <w:rPr>
          <w:rStyle w:val="normaltextrun"/>
          <w:rFonts w:ascii="Verdana" w:hAnsi="Verdana" w:cs="Calibri"/>
          <w:sz w:val="22"/>
          <w:szCs w:val="22"/>
        </w:rPr>
        <w:t xml:space="preserve">, suggesting the involvement of the genotoxic </w:t>
      </w:r>
      <w:proofErr w:type="spellStart"/>
      <w:r w:rsidRPr="00B30D86">
        <w:rPr>
          <w:rStyle w:val="normaltextrun"/>
          <w:rFonts w:ascii="Verdana" w:hAnsi="Verdana" w:cs="Calibri"/>
          <w:sz w:val="22"/>
          <w:szCs w:val="22"/>
        </w:rPr>
        <w:t>AcAH</w:t>
      </w:r>
      <w:proofErr w:type="spellEnd"/>
      <w:r w:rsidRPr="00B30D86">
        <w:rPr>
          <w:rStyle w:val="normaltextrun"/>
          <w:rFonts w:ascii="Verdana" w:hAnsi="Verdana" w:cs="Calibri"/>
          <w:sz w:val="22"/>
          <w:szCs w:val="22"/>
        </w:rPr>
        <w:t xml:space="preserve"> and impaired ALDH2 in melanocyte transformation.</w:t>
      </w:r>
      <w:r w:rsidRPr="00B30D86">
        <w:rPr>
          <w:rStyle w:val="eop"/>
          <w:rFonts w:ascii="Verdana" w:hAnsi="Verdana" w:cs="Calibri"/>
          <w:sz w:val="22"/>
          <w:szCs w:val="22"/>
        </w:rPr>
        <w:t> </w:t>
      </w:r>
    </w:p>
    <w:p w:rsidR="00050D61" w:rsidRPr="00B30D86" w:rsidRDefault="00050D61" w:rsidP="00050D61">
      <w:pPr>
        <w:pStyle w:val="paragraph"/>
        <w:spacing w:before="0" w:beforeAutospacing="0" w:after="0" w:afterAutospacing="0"/>
        <w:textAlignment w:val="baseline"/>
        <w:rPr>
          <w:rFonts w:ascii="Verdana" w:hAnsi="Verdana" w:cs="Segoe UI"/>
          <w:sz w:val="22"/>
          <w:szCs w:val="22"/>
        </w:rPr>
      </w:pPr>
      <w:r w:rsidRPr="00B30D86">
        <w:rPr>
          <w:rStyle w:val="eop"/>
          <w:rFonts w:ascii="Verdana" w:hAnsi="Verdana" w:cs="Calibri"/>
          <w:sz w:val="22"/>
          <w:szCs w:val="22"/>
        </w:rPr>
        <w:t> </w:t>
      </w:r>
    </w:p>
    <w:p w:rsidR="00050D61" w:rsidRPr="00B30D86" w:rsidRDefault="00050D61" w:rsidP="00050D61">
      <w:pPr>
        <w:pStyle w:val="paragraph"/>
        <w:spacing w:before="0" w:beforeAutospacing="0" w:after="0" w:afterAutospacing="0"/>
        <w:textAlignment w:val="baseline"/>
        <w:rPr>
          <w:rFonts w:ascii="Verdana" w:hAnsi="Verdana" w:cs="Segoe UI"/>
          <w:sz w:val="22"/>
          <w:szCs w:val="22"/>
        </w:rPr>
      </w:pPr>
      <w:r w:rsidRPr="00B30D86">
        <w:rPr>
          <w:rStyle w:val="eop"/>
          <w:rFonts w:ascii="Verdana" w:hAnsi="Verdana" w:cs="Calibri"/>
          <w:sz w:val="22"/>
          <w:szCs w:val="22"/>
        </w:rPr>
        <w:t> </w:t>
      </w:r>
    </w:p>
    <w:p w:rsidR="00050D61" w:rsidRPr="00B30D86" w:rsidRDefault="00050D61">
      <w:pPr>
        <w:rPr>
          <w:rFonts w:ascii="Verdana" w:hAnsi="Verdana"/>
        </w:rPr>
      </w:pPr>
      <w:r w:rsidRPr="00B30D86">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cs="Arial"/>
          <w:b/>
          <w:color w:val="000000"/>
          <w:sz w:val="20"/>
          <w:szCs w:val="20"/>
        </w:rPr>
      </w:pPr>
      <w:r>
        <w:rPr>
          <w:rStyle w:val="normaltextrun"/>
          <w:rFonts w:ascii="Verdana" w:hAnsi="Verdana" w:cs="Arial"/>
          <w:b/>
          <w:color w:val="000000"/>
          <w:sz w:val="20"/>
          <w:szCs w:val="20"/>
        </w:rPr>
        <w:lastRenderedPageBreak/>
        <w:t>20</w:t>
      </w:r>
    </w:p>
    <w:p w:rsidR="00EC792E" w:rsidRPr="00B30D86" w:rsidRDefault="00EC792E" w:rsidP="00B30D86">
      <w:pPr>
        <w:pStyle w:val="paragraph"/>
        <w:spacing w:before="0" w:beforeAutospacing="0" w:after="0" w:afterAutospacing="0"/>
        <w:jc w:val="right"/>
        <w:textAlignment w:val="baseline"/>
        <w:rPr>
          <w:rStyle w:val="normaltextrun"/>
          <w:rFonts w:ascii="Verdana" w:hAnsi="Verdana" w:cs="Arial"/>
          <w:b/>
          <w:color w:val="000000"/>
          <w:sz w:val="20"/>
          <w:szCs w:val="20"/>
        </w:rPr>
      </w:pPr>
      <w:r w:rsidRPr="00B30D86">
        <w:rPr>
          <w:rStyle w:val="normaltextrun"/>
          <w:rFonts w:ascii="Verdana" w:hAnsi="Verdana" w:cs="Arial"/>
          <w:b/>
          <w:color w:val="000000"/>
          <w:sz w:val="20"/>
          <w:szCs w:val="20"/>
        </w:rPr>
        <w:t>FUJITA</w:t>
      </w:r>
    </w:p>
    <w:p w:rsidR="00B30D86" w:rsidRDefault="00B30D86" w:rsidP="00050D61">
      <w:pPr>
        <w:pStyle w:val="paragraph"/>
        <w:spacing w:before="0" w:beforeAutospacing="0" w:after="0" w:afterAutospacing="0"/>
        <w:textAlignment w:val="baseline"/>
        <w:rPr>
          <w:rStyle w:val="normaltextrun"/>
          <w:rFonts w:ascii="Verdana" w:hAnsi="Verdana" w:cs="Arial"/>
          <w:color w:val="000000"/>
          <w:sz w:val="22"/>
          <w:szCs w:val="22"/>
        </w:rPr>
      </w:pPr>
    </w:p>
    <w:p w:rsidR="00050D61" w:rsidRPr="00B30D86" w:rsidRDefault="00050D61" w:rsidP="00050D61">
      <w:pPr>
        <w:pStyle w:val="paragraph"/>
        <w:spacing w:before="0" w:beforeAutospacing="0" w:after="0" w:afterAutospacing="0"/>
        <w:textAlignment w:val="baseline"/>
        <w:rPr>
          <w:rStyle w:val="eop"/>
          <w:rFonts w:ascii="Verdana" w:hAnsi="Verdana" w:cs="Arial"/>
          <w:b/>
          <w:color w:val="000000"/>
          <w:sz w:val="22"/>
          <w:szCs w:val="22"/>
        </w:rPr>
      </w:pPr>
      <w:r w:rsidRPr="00B30D86">
        <w:rPr>
          <w:rStyle w:val="normaltextrun"/>
          <w:rFonts w:ascii="Verdana" w:hAnsi="Verdana" w:cs="Arial"/>
          <w:b/>
          <w:color w:val="000000"/>
          <w:sz w:val="22"/>
          <w:szCs w:val="22"/>
        </w:rPr>
        <w:t xml:space="preserve">Translational application of IL-37-expressing </w:t>
      </w:r>
      <w:proofErr w:type="spellStart"/>
      <w:r w:rsidRPr="00B30D86">
        <w:rPr>
          <w:rStyle w:val="normaltextrun"/>
          <w:rFonts w:ascii="Verdana" w:hAnsi="Verdana" w:cs="Arial"/>
          <w:b/>
          <w:color w:val="000000"/>
          <w:sz w:val="22"/>
          <w:szCs w:val="22"/>
        </w:rPr>
        <w:t>Treg</w:t>
      </w:r>
      <w:proofErr w:type="spellEnd"/>
      <w:r w:rsidRPr="00B30D86">
        <w:rPr>
          <w:rStyle w:val="normaltextrun"/>
          <w:rFonts w:ascii="Verdana" w:hAnsi="Verdana" w:cs="Arial"/>
          <w:b/>
          <w:color w:val="000000"/>
          <w:sz w:val="22"/>
          <w:szCs w:val="22"/>
        </w:rPr>
        <w:t xml:space="preserve"> cells in inflammation and immunity</w:t>
      </w:r>
      <w:r w:rsidRPr="00B30D86">
        <w:rPr>
          <w:rStyle w:val="eop"/>
          <w:rFonts w:ascii="Verdana" w:hAnsi="Verdana" w:cs="Arial"/>
          <w:b/>
          <w:color w:val="000000"/>
          <w:sz w:val="22"/>
          <w:szCs w:val="22"/>
        </w:rPr>
        <w:t> </w:t>
      </w:r>
    </w:p>
    <w:p w:rsidR="00B30D86" w:rsidRPr="00B30D86" w:rsidRDefault="00B30D86" w:rsidP="00050D61">
      <w:pPr>
        <w:pStyle w:val="paragraph"/>
        <w:spacing w:before="0" w:beforeAutospacing="0" w:after="0" w:afterAutospacing="0"/>
        <w:textAlignment w:val="baseline"/>
        <w:rPr>
          <w:rFonts w:ascii="Verdana" w:hAnsi="Verdana" w:cs="Segoe UI"/>
          <w:sz w:val="22"/>
          <w:szCs w:val="22"/>
        </w:rPr>
      </w:pPr>
    </w:p>
    <w:p w:rsidR="00050D61" w:rsidRPr="00B30D86" w:rsidRDefault="00050D61" w:rsidP="00050D61">
      <w:pPr>
        <w:pStyle w:val="paragraph"/>
        <w:spacing w:before="0" w:beforeAutospacing="0" w:after="0" w:afterAutospacing="0"/>
        <w:textAlignment w:val="baseline"/>
        <w:rPr>
          <w:rFonts w:ascii="Verdana" w:hAnsi="Verdana" w:cs="Segoe UI"/>
          <w:sz w:val="22"/>
          <w:szCs w:val="22"/>
        </w:rPr>
      </w:pPr>
      <w:r w:rsidRPr="00B30D86">
        <w:rPr>
          <w:rStyle w:val="normaltextrun"/>
          <w:rFonts w:ascii="Verdana" w:hAnsi="Verdana" w:cs="Arial"/>
          <w:sz w:val="22"/>
          <w:szCs w:val="22"/>
        </w:rPr>
        <w:t>Douglas G Osborne,</w:t>
      </w:r>
      <w:r w:rsidRPr="00B30D86">
        <w:rPr>
          <w:rStyle w:val="normaltextrun"/>
          <w:rFonts w:ascii="Verdana" w:hAnsi="Verdana" w:cs="Arial"/>
          <w:sz w:val="22"/>
          <w:szCs w:val="22"/>
          <w:vertAlign w:val="superscript"/>
        </w:rPr>
        <w:t>1</w:t>
      </w:r>
      <w:r w:rsidRPr="00B30D86">
        <w:rPr>
          <w:rStyle w:val="normaltextrun"/>
          <w:rFonts w:ascii="Verdana" w:hAnsi="Verdana" w:cs="Arial"/>
          <w:sz w:val="22"/>
          <w:szCs w:val="22"/>
        </w:rPr>
        <w:t xml:space="preserve"> Maki Nakayama,</w:t>
      </w:r>
      <w:r w:rsidRPr="00B30D86">
        <w:rPr>
          <w:rStyle w:val="normaltextrun"/>
          <w:rFonts w:ascii="Verdana" w:hAnsi="Verdana" w:cs="Arial"/>
          <w:sz w:val="22"/>
          <w:szCs w:val="22"/>
          <w:vertAlign w:val="superscript"/>
        </w:rPr>
        <w:t>2,3</w:t>
      </w:r>
      <w:r w:rsidRPr="00B30D86">
        <w:rPr>
          <w:rStyle w:val="normaltextrun"/>
          <w:rFonts w:ascii="Verdana" w:hAnsi="Verdana" w:cs="Arial"/>
          <w:sz w:val="22"/>
          <w:szCs w:val="22"/>
        </w:rPr>
        <w:t xml:space="preserve"> Mingxia Huang,</w:t>
      </w:r>
      <w:r w:rsidRPr="00B30D86">
        <w:rPr>
          <w:rStyle w:val="normaltextrun"/>
          <w:rFonts w:ascii="Verdana" w:hAnsi="Verdana" w:cs="Arial"/>
          <w:sz w:val="22"/>
          <w:szCs w:val="22"/>
          <w:vertAlign w:val="superscript"/>
        </w:rPr>
        <w:t>1</w:t>
      </w:r>
      <w:r w:rsidRPr="00B30D86">
        <w:rPr>
          <w:rStyle w:val="normaltextrun"/>
          <w:rFonts w:ascii="Verdana" w:hAnsi="Verdana" w:cs="Arial"/>
          <w:sz w:val="22"/>
          <w:szCs w:val="22"/>
        </w:rPr>
        <w:t xml:space="preserve"> and </w:t>
      </w:r>
      <w:r w:rsidRPr="00B30D86">
        <w:rPr>
          <w:rStyle w:val="normaltextrun"/>
          <w:rFonts w:ascii="Verdana" w:hAnsi="Verdana" w:cs="Arial"/>
          <w:sz w:val="22"/>
          <w:szCs w:val="22"/>
          <w:u w:val="single"/>
        </w:rPr>
        <w:t>Mayumi Fujita</w:t>
      </w:r>
      <w:r w:rsidRPr="00B30D86">
        <w:rPr>
          <w:rStyle w:val="normaltextrun"/>
          <w:rFonts w:ascii="Verdana" w:hAnsi="Verdana" w:cs="Arial"/>
          <w:sz w:val="22"/>
          <w:szCs w:val="22"/>
          <w:vertAlign w:val="superscript"/>
        </w:rPr>
        <w:t>1,3,4</w:t>
      </w:r>
      <w:r w:rsidRPr="00B30D86">
        <w:rPr>
          <w:rStyle w:val="eop"/>
          <w:rFonts w:ascii="Verdana" w:hAnsi="Verdana" w:cs="Arial"/>
          <w:sz w:val="22"/>
          <w:szCs w:val="22"/>
        </w:rPr>
        <w:t> </w:t>
      </w:r>
    </w:p>
    <w:p w:rsidR="00050D61" w:rsidRPr="00B30D86" w:rsidRDefault="00050D61" w:rsidP="00050D61">
      <w:pPr>
        <w:pStyle w:val="paragraph"/>
        <w:spacing w:before="0" w:beforeAutospacing="0" w:after="0" w:afterAutospacing="0"/>
        <w:textAlignment w:val="baseline"/>
        <w:rPr>
          <w:rFonts w:ascii="Verdana" w:hAnsi="Verdana" w:cs="Segoe UI"/>
          <w:sz w:val="22"/>
          <w:szCs w:val="22"/>
        </w:rPr>
      </w:pPr>
      <w:r w:rsidRPr="00B30D86">
        <w:rPr>
          <w:rStyle w:val="eop"/>
          <w:rFonts w:ascii="Verdana" w:hAnsi="Verdana" w:cs="Arial"/>
          <w:sz w:val="22"/>
          <w:szCs w:val="22"/>
        </w:rPr>
        <w:t> </w:t>
      </w:r>
    </w:p>
    <w:p w:rsidR="00050D61" w:rsidRPr="00B30D86" w:rsidRDefault="00050D61" w:rsidP="00050D61">
      <w:pPr>
        <w:pStyle w:val="paragraph"/>
        <w:spacing w:before="0" w:beforeAutospacing="0" w:after="0" w:afterAutospacing="0"/>
        <w:textAlignment w:val="baseline"/>
        <w:rPr>
          <w:rFonts w:ascii="Verdana" w:hAnsi="Verdana" w:cs="Segoe UI"/>
          <w:i/>
          <w:sz w:val="18"/>
          <w:szCs w:val="18"/>
        </w:rPr>
      </w:pPr>
      <w:r w:rsidRPr="00B30D86">
        <w:rPr>
          <w:rStyle w:val="normaltextrun"/>
          <w:rFonts w:ascii="Verdana" w:hAnsi="Verdana" w:cs="Arial"/>
          <w:i/>
          <w:sz w:val="18"/>
          <w:szCs w:val="18"/>
          <w:vertAlign w:val="superscript"/>
        </w:rPr>
        <w:t>1</w:t>
      </w:r>
      <w:r w:rsidRPr="00B30D86">
        <w:rPr>
          <w:rStyle w:val="normaltextrun"/>
          <w:rFonts w:ascii="Verdana" w:hAnsi="Verdana" w:cs="Arial"/>
          <w:i/>
          <w:sz w:val="18"/>
          <w:szCs w:val="18"/>
        </w:rPr>
        <w:t>Department of Dermatology, University of Colorado Anschutz Medical Campus, Aurora, CO, USA</w:t>
      </w:r>
      <w:r w:rsidRPr="00B30D86">
        <w:rPr>
          <w:rStyle w:val="eop"/>
          <w:rFonts w:ascii="Verdana" w:hAnsi="Verdana" w:cs="Arial"/>
          <w:i/>
          <w:sz w:val="18"/>
          <w:szCs w:val="18"/>
        </w:rPr>
        <w:t> </w:t>
      </w:r>
    </w:p>
    <w:p w:rsidR="00050D61" w:rsidRPr="00B30D86" w:rsidRDefault="00050D61" w:rsidP="00050D61">
      <w:pPr>
        <w:pStyle w:val="paragraph"/>
        <w:spacing w:before="0" w:beforeAutospacing="0" w:after="0" w:afterAutospacing="0"/>
        <w:textAlignment w:val="baseline"/>
        <w:rPr>
          <w:rFonts w:ascii="Verdana" w:hAnsi="Verdana" w:cs="Segoe UI"/>
          <w:i/>
          <w:sz w:val="18"/>
          <w:szCs w:val="18"/>
        </w:rPr>
      </w:pPr>
      <w:r w:rsidRPr="00B30D86">
        <w:rPr>
          <w:rStyle w:val="normaltextrun"/>
          <w:rFonts w:ascii="Verdana" w:hAnsi="Verdana" w:cs="Arial"/>
          <w:i/>
          <w:sz w:val="18"/>
          <w:szCs w:val="18"/>
          <w:vertAlign w:val="superscript"/>
        </w:rPr>
        <w:t>2</w:t>
      </w:r>
      <w:r w:rsidRPr="00B30D86">
        <w:rPr>
          <w:rStyle w:val="normaltextrun"/>
          <w:rFonts w:ascii="Verdana" w:hAnsi="Verdana" w:cs="Arial"/>
          <w:i/>
          <w:sz w:val="18"/>
          <w:szCs w:val="18"/>
        </w:rPr>
        <w:t>Department of Pediatrics, University of Colorado Anschutz Medical Campus, Aurora, CO, USA</w:t>
      </w:r>
      <w:r w:rsidRPr="00B30D86">
        <w:rPr>
          <w:rStyle w:val="eop"/>
          <w:rFonts w:ascii="Verdana" w:hAnsi="Verdana" w:cs="Arial"/>
          <w:i/>
          <w:sz w:val="18"/>
          <w:szCs w:val="18"/>
        </w:rPr>
        <w:t> </w:t>
      </w:r>
    </w:p>
    <w:p w:rsidR="00050D61" w:rsidRPr="00B30D86" w:rsidRDefault="00050D61" w:rsidP="00050D61">
      <w:pPr>
        <w:pStyle w:val="paragraph"/>
        <w:spacing w:before="0" w:beforeAutospacing="0" w:after="0" w:afterAutospacing="0"/>
        <w:textAlignment w:val="baseline"/>
        <w:rPr>
          <w:rFonts w:ascii="Verdana" w:hAnsi="Verdana" w:cs="Segoe UI"/>
          <w:i/>
          <w:sz w:val="18"/>
          <w:szCs w:val="18"/>
        </w:rPr>
      </w:pPr>
      <w:r w:rsidRPr="00B30D86">
        <w:rPr>
          <w:rStyle w:val="normaltextrun"/>
          <w:rFonts w:ascii="Verdana" w:hAnsi="Verdana" w:cs="Arial"/>
          <w:i/>
          <w:sz w:val="18"/>
          <w:szCs w:val="18"/>
          <w:vertAlign w:val="superscript"/>
        </w:rPr>
        <w:t>3</w:t>
      </w:r>
      <w:r w:rsidRPr="00B30D86">
        <w:rPr>
          <w:rStyle w:val="normaltextrun"/>
          <w:rFonts w:ascii="Verdana" w:hAnsi="Verdana" w:cs="Arial"/>
          <w:i/>
          <w:sz w:val="18"/>
          <w:szCs w:val="18"/>
        </w:rPr>
        <w:t>Department of Immunology &amp; Microbiology, Anschutz Medical Campus, Aurora, CO, USA</w:t>
      </w:r>
      <w:r w:rsidRPr="00B30D86">
        <w:rPr>
          <w:rStyle w:val="eop"/>
          <w:rFonts w:ascii="Verdana" w:hAnsi="Verdana" w:cs="Arial"/>
          <w:i/>
          <w:sz w:val="18"/>
          <w:szCs w:val="18"/>
        </w:rPr>
        <w:t> </w:t>
      </w:r>
    </w:p>
    <w:p w:rsidR="00050D61" w:rsidRPr="00B30D86" w:rsidRDefault="00050D61" w:rsidP="00050D61">
      <w:pPr>
        <w:pStyle w:val="paragraph"/>
        <w:spacing w:before="0" w:beforeAutospacing="0" w:after="0" w:afterAutospacing="0"/>
        <w:textAlignment w:val="baseline"/>
        <w:rPr>
          <w:rFonts w:ascii="Verdana" w:hAnsi="Verdana" w:cs="Segoe UI"/>
          <w:i/>
          <w:sz w:val="18"/>
          <w:szCs w:val="18"/>
        </w:rPr>
      </w:pPr>
      <w:r w:rsidRPr="00B30D86">
        <w:rPr>
          <w:rStyle w:val="normaltextrun"/>
          <w:rFonts w:ascii="Verdana" w:hAnsi="Verdana" w:cs="Arial"/>
          <w:i/>
          <w:sz w:val="18"/>
          <w:szCs w:val="18"/>
          <w:vertAlign w:val="superscript"/>
        </w:rPr>
        <w:t>4</w:t>
      </w:r>
      <w:r w:rsidRPr="00B30D86">
        <w:rPr>
          <w:rStyle w:val="normaltextrun"/>
          <w:rFonts w:ascii="Verdana" w:hAnsi="Verdana" w:cs="Arial"/>
          <w:i/>
          <w:sz w:val="18"/>
          <w:szCs w:val="18"/>
        </w:rPr>
        <w:t>Department of Veterans Affairs Medical Center, VA Eastern Colorado Health Care System, Aurora, CO, USA</w:t>
      </w:r>
      <w:r w:rsidRPr="00B30D86">
        <w:rPr>
          <w:rStyle w:val="eop"/>
          <w:rFonts w:ascii="Verdana" w:hAnsi="Verdana" w:cs="Arial"/>
          <w:i/>
          <w:sz w:val="18"/>
          <w:szCs w:val="18"/>
        </w:rPr>
        <w:t> </w:t>
      </w:r>
    </w:p>
    <w:p w:rsidR="00050D61" w:rsidRPr="00B30D86" w:rsidRDefault="00050D61" w:rsidP="00050D61">
      <w:pPr>
        <w:pStyle w:val="paragraph"/>
        <w:spacing w:before="0" w:beforeAutospacing="0" w:after="0" w:afterAutospacing="0"/>
        <w:textAlignment w:val="baseline"/>
        <w:rPr>
          <w:rFonts w:ascii="Verdana" w:hAnsi="Verdana" w:cs="Segoe UI"/>
          <w:sz w:val="22"/>
          <w:szCs w:val="22"/>
        </w:rPr>
      </w:pPr>
      <w:r w:rsidRPr="00B30D86">
        <w:rPr>
          <w:rStyle w:val="eop"/>
          <w:rFonts w:ascii="Verdana" w:hAnsi="Verdana" w:cs="Arial"/>
          <w:sz w:val="22"/>
          <w:szCs w:val="22"/>
        </w:rPr>
        <w:t> </w:t>
      </w:r>
    </w:p>
    <w:p w:rsidR="00050D61" w:rsidRPr="00B30D86" w:rsidRDefault="00050D61" w:rsidP="00B30D86">
      <w:pPr>
        <w:pStyle w:val="paragraph"/>
        <w:spacing w:before="0" w:beforeAutospacing="0" w:after="0" w:afterAutospacing="0"/>
        <w:jc w:val="both"/>
        <w:textAlignment w:val="baseline"/>
        <w:rPr>
          <w:rFonts w:ascii="Verdana" w:hAnsi="Verdana" w:cs="Segoe UI"/>
          <w:b/>
          <w:bCs/>
          <w:sz w:val="22"/>
          <w:szCs w:val="22"/>
        </w:rPr>
      </w:pPr>
      <w:r w:rsidRPr="00B30D86">
        <w:rPr>
          <w:rStyle w:val="normaltextrun"/>
          <w:rFonts w:ascii="Verdana" w:hAnsi="Verdana" w:cs="Arial"/>
          <w:sz w:val="22"/>
          <w:szCs w:val="22"/>
          <w:lang w:val="en-GB"/>
        </w:rPr>
        <w:t>Maintaining immune homeostasis is critical in controlling human diseases with inappropriate immune responses, such as autoimmunity, chronic inflammatory diseases, and transplant rejection. Immunosuppressive drugs may be used to control these conditions. However, they must be administered for a long time and often induce adverse effects, impairing patients’ quality of life. Regulatory T (</w:t>
      </w:r>
      <w:proofErr w:type="spellStart"/>
      <w:r w:rsidRPr="00B30D86">
        <w:rPr>
          <w:rStyle w:val="normaltextrun"/>
          <w:rFonts w:ascii="Verdana" w:hAnsi="Verdana" w:cs="Arial"/>
          <w:sz w:val="22"/>
          <w:szCs w:val="22"/>
          <w:lang w:val="en-GB"/>
        </w:rPr>
        <w:t>Treg</w:t>
      </w:r>
      <w:proofErr w:type="spellEnd"/>
      <w:r w:rsidRPr="00B30D86">
        <w:rPr>
          <w:rStyle w:val="normaltextrun"/>
          <w:rFonts w:ascii="Verdana" w:hAnsi="Verdana" w:cs="Arial"/>
          <w:sz w:val="22"/>
          <w:szCs w:val="22"/>
          <w:lang w:val="en-GB"/>
        </w:rPr>
        <w:t xml:space="preserve">) cells are a specialized T-cell subpopulation that suppresses inappropriate immune responses and thus has been used to restore immune tolerance in autoimmunity and transplantation. However, despite its minimal side effects, clinical trials using an adoptive </w:t>
      </w:r>
      <w:proofErr w:type="spellStart"/>
      <w:r w:rsidRPr="00B30D86">
        <w:rPr>
          <w:rStyle w:val="normaltextrun"/>
          <w:rFonts w:ascii="Verdana" w:hAnsi="Verdana" w:cs="Arial"/>
          <w:sz w:val="22"/>
          <w:szCs w:val="22"/>
          <w:lang w:val="en-GB"/>
        </w:rPr>
        <w:t>Treg</w:t>
      </w:r>
      <w:proofErr w:type="spellEnd"/>
      <w:r w:rsidRPr="00B30D86">
        <w:rPr>
          <w:rStyle w:val="normaltextrun"/>
          <w:rFonts w:ascii="Verdana" w:hAnsi="Verdana" w:cs="Arial"/>
          <w:sz w:val="22"/>
          <w:szCs w:val="22"/>
          <w:lang w:val="en-GB"/>
        </w:rPr>
        <w:t xml:space="preserve"> cell therapy have shown limited effects, suggesting that these </w:t>
      </w:r>
      <w:proofErr w:type="spellStart"/>
      <w:r w:rsidRPr="00B30D86">
        <w:rPr>
          <w:rStyle w:val="normaltextrun"/>
          <w:rFonts w:ascii="Verdana" w:hAnsi="Verdana" w:cs="Arial"/>
          <w:sz w:val="22"/>
          <w:szCs w:val="22"/>
          <w:lang w:val="en-GB"/>
        </w:rPr>
        <w:t>Treg</w:t>
      </w:r>
      <w:proofErr w:type="spellEnd"/>
      <w:r w:rsidRPr="00B30D86">
        <w:rPr>
          <w:rStyle w:val="normaltextrun"/>
          <w:rFonts w:ascii="Verdana" w:hAnsi="Verdana" w:cs="Arial"/>
          <w:sz w:val="22"/>
          <w:szCs w:val="22"/>
          <w:lang w:val="en-GB"/>
        </w:rPr>
        <w:t xml:space="preserve"> cells may not be robust, stable, or persistent </w:t>
      </w:r>
      <w:r w:rsidRPr="00B30D86">
        <w:rPr>
          <w:rStyle w:val="normaltextrun"/>
          <w:rFonts w:ascii="Verdana" w:hAnsi="Verdana" w:cs="Arial"/>
          <w:i/>
          <w:iCs/>
          <w:sz w:val="22"/>
          <w:szCs w:val="22"/>
          <w:lang w:val="en-GB"/>
        </w:rPr>
        <w:t>in vivo</w:t>
      </w:r>
      <w:r w:rsidRPr="00B30D86">
        <w:rPr>
          <w:rStyle w:val="normaltextrun"/>
          <w:rFonts w:ascii="Verdana" w:hAnsi="Verdana" w:cs="Arial"/>
          <w:sz w:val="22"/>
          <w:szCs w:val="22"/>
          <w:lang w:val="en-GB"/>
        </w:rPr>
        <w:t xml:space="preserve">. We have shown that IL-37 upregulates and stabilizes FOXP3 (a master transcriptional regulator of </w:t>
      </w:r>
      <w:proofErr w:type="spellStart"/>
      <w:r w:rsidRPr="00B30D86">
        <w:rPr>
          <w:rStyle w:val="normaltextrun"/>
          <w:rFonts w:ascii="Verdana" w:hAnsi="Verdana" w:cs="Arial"/>
          <w:sz w:val="22"/>
          <w:szCs w:val="22"/>
          <w:lang w:val="en-GB"/>
        </w:rPr>
        <w:t>Treg</w:t>
      </w:r>
      <w:proofErr w:type="spellEnd"/>
      <w:r w:rsidRPr="00B30D86">
        <w:rPr>
          <w:rStyle w:val="normaltextrun"/>
          <w:rFonts w:ascii="Verdana" w:hAnsi="Verdana" w:cs="Arial"/>
          <w:sz w:val="22"/>
          <w:szCs w:val="22"/>
          <w:lang w:val="en-GB"/>
        </w:rPr>
        <w:t xml:space="preserve"> cells), enhances their suppressive function, and prevents </w:t>
      </w:r>
      <w:proofErr w:type="spellStart"/>
      <w:r w:rsidRPr="00B30D86">
        <w:rPr>
          <w:rStyle w:val="normaltextrun"/>
          <w:rFonts w:ascii="Verdana" w:hAnsi="Verdana" w:cs="Arial"/>
          <w:sz w:val="22"/>
          <w:szCs w:val="22"/>
          <w:lang w:val="en-GB"/>
        </w:rPr>
        <w:t>Treg</w:t>
      </w:r>
      <w:proofErr w:type="spellEnd"/>
      <w:r w:rsidRPr="00B30D86">
        <w:rPr>
          <w:rStyle w:val="normaltextrun"/>
          <w:rFonts w:ascii="Verdana" w:hAnsi="Verdana" w:cs="Arial"/>
          <w:sz w:val="22"/>
          <w:szCs w:val="22"/>
          <w:lang w:val="en-GB"/>
        </w:rPr>
        <w:t xml:space="preserve"> cells’ conversion to non-</w:t>
      </w:r>
      <w:proofErr w:type="spellStart"/>
      <w:r w:rsidRPr="00B30D86">
        <w:rPr>
          <w:rStyle w:val="normaltextrun"/>
          <w:rFonts w:ascii="Verdana" w:hAnsi="Verdana" w:cs="Arial"/>
          <w:sz w:val="22"/>
          <w:szCs w:val="22"/>
          <w:lang w:val="en-GB"/>
        </w:rPr>
        <w:t>Treg</w:t>
      </w:r>
      <w:proofErr w:type="spellEnd"/>
      <w:r w:rsidRPr="00B30D86">
        <w:rPr>
          <w:rStyle w:val="normaltextrun"/>
          <w:rFonts w:ascii="Verdana" w:hAnsi="Verdana" w:cs="Arial"/>
          <w:sz w:val="22"/>
          <w:szCs w:val="22"/>
          <w:lang w:val="en-GB"/>
        </w:rPr>
        <w:t xml:space="preserve"> CD4+ T cells, even in inflammatory conditions </w:t>
      </w:r>
      <w:r w:rsidRPr="00B30D86">
        <w:rPr>
          <w:rStyle w:val="normaltextrun"/>
          <w:rFonts w:ascii="Verdana" w:hAnsi="Verdana" w:cs="Arial"/>
          <w:i/>
          <w:iCs/>
          <w:sz w:val="22"/>
          <w:szCs w:val="22"/>
          <w:lang w:val="en-GB"/>
        </w:rPr>
        <w:t>in vitro</w:t>
      </w:r>
      <w:r w:rsidRPr="00B30D86">
        <w:rPr>
          <w:rStyle w:val="normaltextrun"/>
          <w:rFonts w:ascii="Verdana" w:hAnsi="Verdana" w:cs="Arial"/>
          <w:sz w:val="22"/>
          <w:szCs w:val="22"/>
          <w:lang w:val="en-GB"/>
        </w:rPr>
        <w:t xml:space="preserve"> and </w:t>
      </w:r>
      <w:r w:rsidRPr="00B30D86">
        <w:rPr>
          <w:rStyle w:val="normaltextrun"/>
          <w:rFonts w:ascii="Verdana" w:hAnsi="Verdana" w:cs="Arial"/>
          <w:i/>
          <w:iCs/>
          <w:sz w:val="22"/>
          <w:szCs w:val="22"/>
          <w:lang w:val="en-GB"/>
        </w:rPr>
        <w:t>in vivo</w:t>
      </w:r>
      <w:r w:rsidRPr="00B30D86">
        <w:rPr>
          <w:rStyle w:val="normaltextrun"/>
          <w:rFonts w:ascii="Verdana" w:hAnsi="Verdana" w:cs="Arial"/>
          <w:sz w:val="22"/>
          <w:szCs w:val="22"/>
          <w:lang w:val="en-GB"/>
        </w:rPr>
        <w:t xml:space="preserve">. Therefore, we hypothesized that we could enhance the therapeutic efficacy by genetically engineering </w:t>
      </w:r>
      <w:proofErr w:type="spellStart"/>
      <w:r w:rsidRPr="00B30D86">
        <w:rPr>
          <w:rStyle w:val="normaltextrun"/>
          <w:rFonts w:ascii="Verdana" w:hAnsi="Verdana" w:cs="Arial"/>
          <w:sz w:val="22"/>
          <w:szCs w:val="22"/>
          <w:lang w:val="en-GB"/>
        </w:rPr>
        <w:t>Treg</w:t>
      </w:r>
      <w:proofErr w:type="spellEnd"/>
      <w:r w:rsidRPr="00B30D86">
        <w:rPr>
          <w:rStyle w:val="normaltextrun"/>
          <w:rFonts w:ascii="Verdana" w:hAnsi="Verdana" w:cs="Arial"/>
          <w:sz w:val="22"/>
          <w:szCs w:val="22"/>
          <w:lang w:val="en-GB"/>
        </w:rPr>
        <w:t xml:space="preserve"> cells to express IL-37. We demonstrate that the adoptive transfer of mouse or human </w:t>
      </w:r>
      <w:proofErr w:type="spellStart"/>
      <w:r w:rsidRPr="00B30D86">
        <w:rPr>
          <w:rStyle w:val="normaltextrun"/>
          <w:rFonts w:ascii="Verdana" w:hAnsi="Verdana" w:cs="Arial"/>
          <w:sz w:val="22"/>
          <w:szCs w:val="22"/>
          <w:lang w:val="en-GB"/>
        </w:rPr>
        <w:t>Treg</w:t>
      </w:r>
      <w:proofErr w:type="spellEnd"/>
      <w:r w:rsidRPr="00B30D86">
        <w:rPr>
          <w:rStyle w:val="normaltextrun"/>
          <w:rFonts w:ascii="Verdana" w:hAnsi="Verdana" w:cs="Arial"/>
          <w:sz w:val="22"/>
          <w:szCs w:val="22"/>
          <w:lang w:val="en-GB"/>
        </w:rPr>
        <w:t xml:space="preserve"> cells expressing IL-37 can significantly improve inflammatory and immune conditions in mouse models of skin contact hypersensitivity, psoriasis, and graft-versus-host disease.</w:t>
      </w:r>
      <w:r w:rsidRPr="00B30D86">
        <w:rPr>
          <w:rStyle w:val="eop"/>
          <w:rFonts w:ascii="Verdana" w:hAnsi="Verdana" w:cs="Arial"/>
          <w:b/>
          <w:bCs/>
          <w:sz w:val="22"/>
          <w:szCs w:val="22"/>
        </w:rPr>
        <w:t> </w:t>
      </w:r>
    </w:p>
    <w:p w:rsidR="00050D61" w:rsidRPr="00B30D86" w:rsidRDefault="00050D61" w:rsidP="00050D61">
      <w:pPr>
        <w:pStyle w:val="paragraph"/>
        <w:spacing w:before="0" w:beforeAutospacing="0" w:after="0" w:afterAutospacing="0"/>
        <w:textAlignment w:val="baseline"/>
        <w:rPr>
          <w:rFonts w:ascii="Verdana" w:hAnsi="Verdana" w:cs="Segoe UI"/>
          <w:sz w:val="22"/>
          <w:szCs w:val="22"/>
        </w:rPr>
      </w:pPr>
      <w:r w:rsidRPr="00B30D86">
        <w:rPr>
          <w:rStyle w:val="normaltextrun"/>
          <w:rFonts w:ascii="Verdana" w:hAnsi="Verdana" w:cs="Arial"/>
          <w:sz w:val="22"/>
          <w:szCs w:val="22"/>
        </w:rPr>
        <w:t> </w:t>
      </w:r>
      <w:r w:rsidRPr="00B30D86">
        <w:rPr>
          <w:rStyle w:val="eop"/>
          <w:rFonts w:ascii="Verdana" w:hAnsi="Verdana" w:cs="Arial"/>
          <w:sz w:val="22"/>
          <w:szCs w:val="22"/>
        </w:rPr>
        <w:t> </w:t>
      </w:r>
    </w:p>
    <w:p w:rsidR="00050D61" w:rsidRDefault="00050D61">
      <w:r>
        <w:br w:type="page"/>
      </w:r>
    </w:p>
    <w:p w:rsidR="00413031" w:rsidRDefault="00413031" w:rsidP="00413031">
      <w:pPr>
        <w:spacing w:after="0" w:line="240" w:lineRule="auto"/>
        <w:textAlignment w:val="baseline"/>
        <w:rPr>
          <w:rFonts w:ascii="Verdana" w:eastAsia="Times New Roman" w:hAnsi="Verdana" w:cs="Times New Roman"/>
          <w:b/>
          <w:bCs/>
          <w:color w:val="242424"/>
          <w:sz w:val="20"/>
          <w:szCs w:val="20"/>
          <w:shd w:val="clear" w:color="auto" w:fill="FFFFFF"/>
        </w:rPr>
      </w:pPr>
      <w:r>
        <w:rPr>
          <w:rFonts w:ascii="Verdana" w:eastAsia="Times New Roman" w:hAnsi="Verdana" w:cs="Times New Roman"/>
          <w:b/>
          <w:bCs/>
          <w:color w:val="242424"/>
          <w:sz w:val="20"/>
          <w:szCs w:val="20"/>
          <w:shd w:val="clear" w:color="auto" w:fill="FFFFFF"/>
        </w:rPr>
        <w:lastRenderedPageBreak/>
        <w:t>21</w:t>
      </w:r>
    </w:p>
    <w:p w:rsidR="00B30D86" w:rsidRPr="00B30D86" w:rsidRDefault="00B30D86" w:rsidP="00B30D86">
      <w:pPr>
        <w:spacing w:after="0" w:line="240" w:lineRule="auto"/>
        <w:jc w:val="right"/>
        <w:textAlignment w:val="baseline"/>
        <w:rPr>
          <w:rFonts w:ascii="Verdana" w:eastAsia="Times New Roman" w:hAnsi="Verdana" w:cs="Times New Roman"/>
          <w:b/>
          <w:bCs/>
          <w:color w:val="242424"/>
          <w:sz w:val="20"/>
          <w:szCs w:val="20"/>
          <w:shd w:val="clear" w:color="auto" w:fill="FFFFFF"/>
        </w:rPr>
      </w:pPr>
      <w:r w:rsidRPr="00B30D86">
        <w:rPr>
          <w:rFonts w:ascii="Verdana" w:eastAsia="Times New Roman" w:hAnsi="Verdana" w:cs="Times New Roman"/>
          <w:b/>
          <w:bCs/>
          <w:color w:val="242424"/>
          <w:sz w:val="20"/>
          <w:szCs w:val="20"/>
          <w:shd w:val="clear" w:color="auto" w:fill="FFFFFF"/>
        </w:rPr>
        <w:t>GORKUN</w:t>
      </w:r>
    </w:p>
    <w:p w:rsidR="00B30D86" w:rsidRDefault="00B30D86" w:rsidP="00050D61">
      <w:pPr>
        <w:spacing w:after="0" w:line="240" w:lineRule="auto"/>
        <w:jc w:val="center"/>
        <w:textAlignment w:val="baseline"/>
        <w:rPr>
          <w:rFonts w:ascii="Verdana" w:eastAsia="Times New Roman" w:hAnsi="Verdana" w:cs="Times New Roman"/>
          <w:b/>
          <w:bCs/>
          <w:color w:val="242424"/>
          <w:shd w:val="clear" w:color="auto" w:fill="FFFFFF"/>
        </w:rPr>
      </w:pPr>
    </w:p>
    <w:p w:rsidR="00050D61" w:rsidRDefault="00050D61" w:rsidP="00B30D86">
      <w:pPr>
        <w:spacing w:after="0" w:line="240" w:lineRule="auto"/>
        <w:textAlignment w:val="baseline"/>
        <w:rPr>
          <w:rFonts w:ascii="Verdana" w:eastAsia="Times New Roman" w:hAnsi="Verdana" w:cs="Times New Roman"/>
          <w:color w:val="242424"/>
        </w:rPr>
      </w:pPr>
      <w:r w:rsidRPr="00B30D86">
        <w:rPr>
          <w:rFonts w:ascii="Verdana" w:eastAsia="Times New Roman" w:hAnsi="Verdana" w:cs="Times New Roman"/>
          <w:b/>
          <w:bCs/>
          <w:color w:val="242424"/>
          <w:shd w:val="clear" w:color="auto" w:fill="FFFFFF"/>
        </w:rPr>
        <w:t xml:space="preserve">Skin Organoid as a Modeling Platform for Skin Development, Physiology and Injury </w:t>
      </w:r>
      <w:r w:rsidRPr="00B30D86">
        <w:rPr>
          <w:rFonts w:ascii="Verdana" w:eastAsia="Times New Roman" w:hAnsi="Verdana" w:cs="Times New Roman"/>
          <w:b/>
          <w:bCs/>
          <w:i/>
          <w:iCs/>
          <w:color w:val="242424"/>
          <w:shd w:val="clear" w:color="auto" w:fill="FFFFFF"/>
        </w:rPr>
        <w:t>In Vitro</w:t>
      </w:r>
      <w:r w:rsidRPr="00B30D86">
        <w:rPr>
          <w:rFonts w:ascii="Verdana" w:eastAsia="Times New Roman" w:hAnsi="Verdana" w:cs="Times New Roman"/>
          <w:color w:val="242424"/>
        </w:rPr>
        <w:t> </w:t>
      </w:r>
    </w:p>
    <w:p w:rsidR="00B30D86" w:rsidRPr="00B30D86" w:rsidRDefault="00B30D86" w:rsidP="00B30D86">
      <w:pPr>
        <w:spacing w:after="0" w:line="240" w:lineRule="auto"/>
        <w:textAlignment w:val="baseline"/>
        <w:rPr>
          <w:rFonts w:ascii="Verdana" w:eastAsia="Times New Roman" w:hAnsi="Verdana" w:cs="Segoe UI"/>
        </w:rPr>
      </w:pPr>
    </w:p>
    <w:p w:rsidR="00050D61" w:rsidRDefault="00050D61" w:rsidP="00B30D86">
      <w:pPr>
        <w:spacing w:after="0" w:line="240" w:lineRule="auto"/>
        <w:textAlignment w:val="baseline"/>
        <w:rPr>
          <w:rFonts w:ascii="Verdana" w:eastAsia="Times New Roman" w:hAnsi="Verdana" w:cs="Times New Roman"/>
        </w:rPr>
      </w:pPr>
      <w:r w:rsidRPr="00B30D86">
        <w:rPr>
          <w:rFonts w:ascii="Verdana" w:eastAsia="Times New Roman" w:hAnsi="Verdana" w:cs="Times New Roman"/>
        </w:rPr>
        <w:t>Anastasiya Gorkun</w:t>
      </w:r>
      <w:r w:rsidRPr="00B30D86">
        <w:rPr>
          <w:rFonts w:ascii="Verdana" w:eastAsia="Times New Roman" w:hAnsi="Verdana" w:cs="Times New Roman"/>
          <w:vertAlign w:val="superscript"/>
        </w:rPr>
        <w:t>1</w:t>
      </w:r>
      <w:r w:rsidRPr="00B30D86">
        <w:rPr>
          <w:rFonts w:ascii="Verdana" w:eastAsia="Times New Roman" w:hAnsi="Verdana" w:cs="Times New Roman"/>
        </w:rPr>
        <w:t>, Naresh Mahajan</w:t>
      </w:r>
      <w:r w:rsidRPr="00B30D86">
        <w:rPr>
          <w:rFonts w:ascii="Verdana" w:eastAsia="Times New Roman" w:hAnsi="Verdana" w:cs="Times New Roman"/>
          <w:vertAlign w:val="superscript"/>
        </w:rPr>
        <w:t>1</w:t>
      </w:r>
      <w:r w:rsidRPr="00B30D86">
        <w:rPr>
          <w:rFonts w:ascii="Verdana" w:eastAsia="Times New Roman" w:hAnsi="Verdana" w:cs="Times New Roman"/>
        </w:rPr>
        <w:t>, Adam Jorgensen</w:t>
      </w:r>
      <w:r w:rsidRPr="00B30D86">
        <w:rPr>
          <w:rFonts w:ascii="Verdana" w:eastAsia="Times New Roman" w:hAnsi="Verdana" w:cs="Times New Roman"/>
          <w:vertAlign w:val="superscript"/>
        </w:rPr>
        <w:t>1</w:t>
      </w:r>
      <w:r w:rsidRPr="00B30D86">
        <w:rPr>
          <w:rFonts w:ascii="Verdana" w:eastAsia="Times New Roman" w:hAnsi="Verdana" w:cs="Times New Roman"/>
        </w:rPr>
        <w:t xml:space="preserve">, Gemma </w:t>
      </w:r>
      <w:proofErr w:type="spellStart"/>
      <w:r w:rsidRPr="00B30D86">
        <w:rPr>
          <w:rFonts w:ascii="Verdana" w:eastAsia="Times New Roman" w:hAnsi="Verdana" w:cs="Times New Roman"/>
        </w:rPr>
        <w:t>Nomdedeu</w:t>
      </w:r>
      <w:proofErr w:type="spellEnd"/>
      <w:r w:rsidRPr="00B30D86">
        <w:rPr>
          <w:rFonts w:ascii="Verdana" w:eastAsia="Times New Roman" w:hAnsi="Verdana" w:cs="Times New Roman"/>
        </w:rPr>
        <w:t xml:space="preserve"> Sancho</w:t>
      </w:r>
      <w:r w:rsidRPr="00B30D86">
        <w:rPr>
          <w:rFonts w:ascii="Verdana" w:eastAsia="Times New Roman" w:hAnsi="Verdana" w:cs="Times New Roman"/>
          <w:vertAlign w:val="superscript"/>
        </w:rPr>
        <w:t>1</w:t>
      </w:r>
      <w:r w:rsidRPr="00B30D86">
        <w:rPr>
          <w:rFonts w:ascii="Verdana" w:eastAsia="Times New Roman" w:hAnsi="Verdana" w:cs="Times New Roman"/>
        </w:rPr>
        <w:t xml:space="preserve">, </w:t>
      </w:r>
      <w:proofErr w:type="spellStart"/>
      <w:r w:rsidRPr="00B30D86">
        <w:rPr>
          <w:rFonts w:ascii="Verdana" w:eastAsia="Times New Roman" w:hAnsi="Verdana" w:cs="Times New Roman"/>
        </w:rPr>
        <w:t>Minsong</w:t>
      </w:r>
      <w:proofErr w:type="spellEnd"/>
      <w:r w:rsidRPr="00B30D86">
        <w:rPr>
          <w:rFonts w:ascii="Verdana" w:eastAsia="Times New Roman" w:hAnsi="Verdana" w:cs="Times New Roman"/>
        </w:rPr>
        <w:t xml:space="preserve"> Wu</w:t>
      </w:r>
      <w:r w:rsidRPr="00B30D86">
        <w:rPr>
          <w:rFonts w:ascii="Verdana" w:eastAsia="Times New Roman" w:hAnsi="Verdana" w:cs="Times New Roman"/>
          <w:vertAlign w:val="superscript"/>
        </w:rPr>
        <w:t>1,2</w:t>
      </w:r>
      <w:r w:rsidRPr="00B30D86">
        <w:rPr>
          <w:rFonts w:ascii="Verdana" w:eastAsia="Times New Roman" w:hAnsi="Verdana" w:cs="Times New Roman"/>
        </w:rPr>
        <w:t>, Shay Soker</w:t>
      </w:r>
      <w:r w:rsidRPr="00B30D86">
        <w:rPr>
          <w:rFonts w:ascii="Verdana" w:eastAsia="Times New Roman" w:hAnsi="Verdana" w:cs="Times New Roman"/>
          <w:vertAlign w:val="superscript"/>
        </w:rPr>
        <w:t>1</w:t>
      </w:r>
      <w:r w:rsidRPr="00B30D86">
        <w:rPr>
          <w:rFonts w:ascii="Verdana" w:eastAsia="Times New Roman" w:hAnsi="Verdana" w:cs="Times New Roman"/>
        </w:rPr>
        <w:t>, Anthony Atala</w:t>
      </w:r>
      <w:r w:rsidRPr="00B30D86">
        <w:rPr>
          <w:rFonts w:ascii="Verdana" w:eastAsia="Times New Roman" w:hAnsi="Verdana" w:cs="Times New Roman"/>
          <w:vertAlign w:val="superscript"/>
        </w:rPr>
        <w:t>1</w:t>
      </w:r>
      <w:r w:rsidRPr="00B30D86">
        <w:rPr>
          <w:rFonts w:ascii="Verdana" w:eastAsia="Times New Roman" w:hAnsi="Verdana" w:cs="Times New Roman"/>
        </w:rPr>
        <w:t> </w:t>
      </w:r>
    </w:p>
    <w:p w:rsidR="00B30D86" w:rsidRPr="00B30D86" w:rsidRDefault="00B30D86" w:rsidP="00B30D86">
      <w:pPr>
        <w:spacing w:after="0" w:line="240" w:lineRule="auto"/>
        <w:textAlignment w:val="baseline"/>
        <w:rPr>
          <w:rFonts w:ascii="Verdana" w:eastAsia="Times New Roman" w:hAnsi="Verdana" w:cs="Segoe UI"/>
        </w:rPr>
      </w:pPr>
    </w:p>
    <w:p w:rsidR="00050D61" w:rsidRPr="00B30D86" w:rsidRDefault="00050D61" w:rsidP="00050D61">
      <w:pPr>
        <w:numPr>
          <w:ilvl w:val="0"/>
          <w:numId w:val="12"/>
        </w:numPr>
        <w:spacing w:after="0" w:line="240" w:lineRule="auto"/>
        <w:ind w:left="360" w:firstLine="0"/>
        <w:jc w:val="both"/>
        <w:textAlignment w:val="baseline"/>
        <w:rPr>
          <w:rFonts w:ascii="Verdana" w:eastAsia="Times New Roman" w:hAnsi="Verdana" w:cs="Times New Roman"/>
          <w:i/>
          <w:sz w:val="20"/>
          <w:szCs w:val="20"/>
        </w:rPr>
      </w:pPr>
      <w:r w:rsidRPr="00B30D86">
        <w:rPr>
          <w:rFonts w:ascii="Verdana" w:eastAsia="Times New Roman" w:hAnsi="Verdana" w:cs="Times New Roman"/>
          <w:i/>
          <w:sz w:val="20"/>
          <w:szCs w:val="20"/>
        </w:rPr>
        <w:t>Wake Forest Institute for Regenerative Medicine, Winston Salem, USA </w:t>
      </w:r>
    </w:p>
    <w:p w:rsidR="00050D61" w:rsidRPr="00B30D86" w:rsidRDefault="00050D61" w:rsidP="00050D61">
      <w:pPr>
        <w:numPr>
          <w:ilvl w:val="0"/>
          <w:numId w:val="13"/>
        </w:numPr>
        <w:spacing w:after="0" w:line="240" w:lineRule="auto"/>
        <w:ind w:left="360" w:firstLine="0"/>
        <w:jc w:val="both"/>
        <w:textAlignment w:val="baseline"/>
        <w:rPr>
          <w:rFonts w:ascii="Verdana" w:eastAsia="Times New Roman" w:hAnsi="Verdana" w:cs="Times New Roman"/>
          <w:i/>
          <w:sz w:val="20"/>
          <w:szCs w:val="20"/>
        </w:rPr>
      </w:pPr>
      <w:r w:rsidRPr="00B30D86">
        <w:rPr>
          <w:rFonts w:ascii="Verdana" w:eastAsia="Times New Roman" w:hAnsi="Verdana" w:cs="Times New Roman"/>
          <w:i/>
          <w:color w:val="000000"/>
          <w:sz w:val="20"/>
          <w:szCs w:val="20"/>
          <w:shd w:val="clear" w:color="auto" w:fill="FFFFFF"/>
        </w:rPr>
        <w:t xml:space="preserve">Higher Education Institution of Guizhou province, </w:t>
      </w:r>
      <w:proofErr w:type="spellStart"/>
      <w:r w:rsidRPr="00B30D86">
        <w:rPr>
          <w:rFonts w:ascii="Verdana" w:eastAsia="Times New Roman" w:hAnsi="Verdana" w:cs="Times New Roman"/>
          <w:i/>
          <w:color w:val="000000"/>
          <w:sz w:val="20"/>
          <w:szCs w:val="20"/>
          <w:shd w:val="clear" w:color="auto" w:fill="FFFFFF"/>
        </w:rPr>
        <w:t>Zunyi</w:t>
      </w:r>
      <w:proofErr w:type="spellEnd"/>
      <w:r w:rsidRPr="00B30D86">
        <w:rPr>
          <w:rFonts w:ascii="Verdana" w:eastAsia="Times New Roman" w:hAnsi="Verdana" w:cs="Times New Roman"/>
          <w:i/>
          <w:color w:val="000000"/>
          <w:sz w:val="20"/>
          <w:szCs w:val="20"/>
          <w:shd w:val="clear" w:color="auto" w:fill="FFFFFF"/>
        </w:rPr>
        <w:t xml:space="preserve"> Medical university, </w:t>
      </w:r>
      <w:proofErr w:type="spellStart"/>
      <w:r w:rsidRPr="00B30D86">
        <w:rPr>
          <w:rFonts w:ascii="Verdana" w:eastAsia="Times New Roman" w:hAnsi="Verdana" w:cs="Times New Roman"/>
          <w:i/>
          <w:color w:val="000000"/>
          <w:sz w:val="20"/>
          <w:szCs w:val="20"/>
          <w:shd w:val="clear" w:color="auto" w:fill="FFFFFF"/>
        </w:rPr>
        <w:t>Zunyi</w:t>
      </w:r>
      <w:proofErr w:type="spellEnd"/>
      <w:r w:rsidRPr="00B30D86">
        <w:rPr>
          <w:rFonts w:ascii="Verdana" w:eastAsia="Times New Roman" w:hAnsi="Verdana" w:cs="Times New Roman"/>
          <w:i/>
          <w:color w:val="000000"/>
          <w:sz w:val="20"/>
          <w:szCs w:val="20"/>
          <w:shd w:val="clear" w:color="auto" w:fill="FFFFFF"/>
        </w:rPr>
        <w:t>, Guizhou, China</w:t>
      </w:r>
      <w:r w:rsidRPr="00B30D86">
        <w:rPr>
          <w:rFonts w:ascii="Verdana" w:eastAsia="Times New Roman" w:hAnsi="Verdana" w:cs="Times New Roman"/>
          <w:i/>
          <w:color w:val="000000"/>
          <w:sz w:val="20"/>
          <w:szCs w:val="20"/>
        </w:rPr>
        <w:t> </w:t>
      </w:r>
    </w:p>
    <w:p w:rsidR="00050D61" w:rsidRPr="00B30D86" w:rsidRDefault="00050D61" w:rsidP="00050D61">
      <w:pPr>
        <w:spacing w:after="0" w:line="240" w:lineRule="auto"/>
        <w:textAlignment w:val="baseline"/>
        <w:rPr>
          <w:rFonts w:ascii="Verdana" w:eastAsia="Times New Roman" w:hAnsi="Verdana" w:cs="Segoe UI"/>
        </w:rPr>
      </w:pPr>
      <w:r w:rsidRPr="00B30D86">
        <w:rPr>
          <w:rFonts w:ascii="Verdana" w:eastAsia="Times New Roman" w:hAnsi="Verdana" w:cs="Times New Roman"/>
        </w:rPr>
        <w:t> </w:t>
      </w:r>
    </w:p>
    <w:p w:rsidR="00050D61" w:rsidRPr="00B30D86" w:rsidRDefault="00050D61" w:rsidP="00B30D86">
      <w:pPr>
        <w:spacing w:after="0" w:line="240" w:lineRule="auto"/>
        <w:jc w:val="both"/>
        <w:textAlignment w:val="baseline"/>
        <w:rPr>
          <w:rFonts w:ascii="Verdana" w:eastAsia="Times New Roman" w:hAnsi="Verdana" w:cs="Segoe UI"/>
        </w:rPr>
      </w:pPr>
      <w:r w:rsidRPr="00B30D86">
        <w:rPr>
          <w:rFonts w:ascii="Verdana" w:eastAsia="Times New Roman" w:hAnsi="Verdana" w:cs="Times New Roman"/>
          <w:color w:val="000000"/>
          <w:shd w:val="clear" w:color="auto" w:fill="FFFFFF"/>
        </w:rPr>
        <w:t xml:space="preserve">Due to high demand, 3D skin models are fully replacing animal and traditional 2D models. In this study, we show that skin organoids (SOs) can be utilized as a universal platform for different applications, including skin-like physiology modeling, </w:t>
      </w:r>
      <w:r w:rsidRPr="00B30D86">
        <w:rPr>
          <w:rFonts w:ascii="Verdana" w:eastAsia="Times New Roman" w:hAnsi="Verdana" w:cs="Times New Roman"/>
          <w:i/>
          <w:iCs/>
          <w:color w:val="000000"/>
          <w:shd w:val="clear" w:color="auto" w:fill="FFFFFF"/>
        </w:rPr>
        <w:t>in vitro</w:t>
      </w:r>
      <w:r w:rsidRPr="00B30D86">
        <w:rPr>
          <w:rFonts w:ascii="Verdana" w:eastAsia="Times New Roman" w:hAnsi="Verdana" w:cs="Times New Roman"/>
          <w:color w:val="000000"/>
          <w:shd w:val="clear" w:color="auto" w:fill="FFFFFF"/>
        </w:rPr>
        <w:t xml:space="preserve"> chemical skin irritation, and UV radiation injury model.</w:t>
      </w:r>
      <w:r w:rsidRPr="00B30D86">
        <w:rPr>
          <w:rFonts w:ascii="Verdana" w:eastAsia="Times New Roman" w:hAnsi="Verdana" w:cs="Times New Roman"/>
          <w:color w:val="000000"/>
        </w:rPr>
        <w:t> </w:t>
      </w:r>
    </w:p>
    <w:p w:rsidR="00050D61" w:rsidRPr="00B30D86" w:rsidRDefault="00050D61" w:rsidP="00B30D86">
      <w:pPr>
        <w:spacing w:after="0" w:line="240" w:lineRule="auto"/>
        <w:jc w:val="both"/>
        <w:textAlignment w:val="baseline"/>
        <w:rPr>
          <w:rFonts w:ascii="Verdana" w:eastAsia="Times New Roman" w:hAnsi="Verdana" w:cs="Segoe UI"/>
        </w:rPr>
      </w:pPr>
      <w:r w:rsidRPr="00B30D86">
        <w:rPr>
          <w:rFonts w:ascii="Verdana" w:eastAsia="Times New Roman" w:hAnsi="Verdana" w:cs="Times New Roman"/>
          <w:color w:val="000000"/>
          <w:shd w:val="clear" w:color="auto" w:fill="FFFFFF"/>
        </w:rPr>
        <w:t>Different key human skin cells were aggregated in SOs and then organoids anatomy and physiology were characterized at different timepoints. For injury modeling, SOs were exposed to irritant chemicals and UVB. Methods included Live/Dead assay, histology, IHC, Photometry, qPCR, and statistics by Prism. </w:t>
      </w:r>
      <w:r w:rsidRPr="00B30D86">
        <w:rPr>
          <w:rFonts w:ascii="Verdana" w:eastAsia="Times New Roman" w:hAnsi="Verdana" w:cs="Times New Roman"/>
          <w:color w:val="000000"/>
        </w:rPr>
        <w:t> </w:t>
      </w:r>
    </w:p>
    <w:p w:rsidR="00050D61" w:rsidRPr="00B30D86" w:rsidRDefault="00050D61" w:rsidP="00B30D86">
      <w:pPr>
        <w:spacing w:after="0" w:line="240" w:lineRule="auto"/>
        <w:jc w:val="both"/>
        <w:textAlignment w:val="baseline"/>
        <w:rPr>
          <w:rFonts w:ascii="Verdana" w:eastAsia="Times New Roman" w:hAnsi="Verdana" w:cs="Segoe UI"/>
        </w:rPr>
      </w:pPr>
      <w:r w:rsidRPr="00B30D86">
        <w:rPr>
          <w:rFonts w:ascii="Verdana" w:eastAsia="Times New Roman" w:hAnsi="Verdana" w:cs="Times New Roman"/>
          <w:color w:val="000000"/>
          <w:shd w:val="clear" w:color="auto" w:fill="FFFFFF"/>
        </w:rPr>
        <w:t xml:space="preserve">Up to day 21, SOs demonstrated a skin-like layered microstructure, with the surface formed by epidermal cells and the central core composed of dermal and hypodermal cells. </w:t>
      </w:r>
      <w:proofErr w:type="gramStart"/>
      <w:r w:rsidRPr="00B30D86">
        <w:rPr>
          <w:rFonts w:ascii="Verdana" w:eastAsia="Times New Roman" w:hAnsi="Verdana" w:cs="Times New Roman"/>
          <w:color w:val="000000"/>
          <w:shd w:val="clear" w:color="auto" w:fill="FFFFFF"/>
        </w:rPr>
        <w:t>SO</w:t>
      </w:r>
      <w:proofErr w:type="gramEnd"/>
      <w:r w:rsidRPr="00B30D86">
        <w:rPr>
          <w:rFonts w:ascii="Verdana" w:eastAsia="Times New Roman" w:hAnsi="Verdana" w:cs="Times New Roman"/>
          <w:color w:val="000000"/>
          <w:shd w:val="clear" w:color="auto" w:fill="FFFFFF"/>
        </w:rPr>
        <w:t xml:space="preserve"> showed skin-like functionality within epidermal barrier integrity, </w:t>
      </w:r>
      <w:proofErr w:type="spellStart"/>
      <w:r w:rsidRPr="00B30D86">
        <w:rPr>
          <w:rFonts w:ascii="Verdana" w:eastAsia="Times New Roman" w:hAnsi="Verdana" w:cs="Times New Roman"/>
          <w:color w:val="000000"/>
          <w:shd w:val="clear" w:color="auto" w:fill="FFFFFF"/>
        </w:rPr>
        <w:t>vasculogenesis</w:t>
      </w:r>
      <w:proofErr w:type="spellEnd"/>
      <w:r w:rsidRPr="00B30D86">
        <w:rPr>
          <w:rFonts w:ascii="Verdana" w:eastAsia="Times New Roman" w:hAnsi="Verdana" w:cs="Times New Roman"/>
          <w:color w:val="000000"/>
          <w:shd w:val="clear" w:color="auto" w:fill="FFFFFF"/>
        </w:rPr>
        <w:t>, and active melanogenesis. </w:t>
      </w:r>
      <w:r w:rsidRPr="00B30D86">
        <w:rPr>
          <w:rFonts w:ascii="Verdana" w:eastAsia="Times New Roman" w:hAnsi="Verdana" w:cs="Times New Roman"/>
          <w:color w:val="000000"/>
        </w:rPr>
        <w:t> </w:t>
      </w:r>
    </w:p>
    <w:p w:rsidR="00050D61" w:rsidRPr="00B30D86" w:rsidRDefault="00050D61" w:rsidP="00B30D86">
      <w:pPr>
        <w:spacing w:after="0" w:line="240" w:lineRule="auto"/>
        <w:jc w:val="both"/>
        <w:textAlignment w:val="baseline"/>
        <w:rPr>
          <w:rFonts w:ascii="Verdana" w:eastAsia="Times New Roman" w:hAnsi="Verdana" w:cs="Segoe UI"/>
        </w:rPr>
      </w:pPr>
      <w:r w:rsidRPr="00B30D86">
        <w:rPr>
          <w:rFonts w:ascii="Verdana" w:eastAsia="Times New Roman" w:hAnsi="Verdana" w:cs="Times New Roman"/>
          <w:color w:val="000000"/>
          <w:shd w:val="clear" w:color="auto" w:fill="FFFFFF"/>
        </w:rPr>
        <w:t xml:space="preserve">After UVB radiation SOs developed the ER stress and apoptosis that had been blocked by sunscreen compounds. Also, SOs showed an irritation response matching the Primary irritation index of tested chemicals for skin </w:t>
      </w:r>
      <w:r w:rsidRPr="00B30D86">
        <w:rPr>
          <w:rFonts w:ascii="Verdana" w:eastAsia="Times New Roman" w:hAnsi="Verdana" w:cs="Times New Roman"/>
          <w:i/>
          <w:iCs/>
          <w:color w:val="000000"/>
          <w:shd w:val="clear" w:color="auto" w:fill="FFFFFF"/>
        </w:rPr>
        <w:t>in vivo</w:t>
      </w:r>
      <w:r w:rsidRPr="00B30D86">
        <w:rPr>
          <w:rFonts w:ascii="Verdana" w:eastAsia="Times New Roman" w:hAnsi="Verdana" w:cs="Times New Roman"/>
          <w:color w:val="000000"/>
          <w:shd w:val="clear" w:color="auto" w:fill="FFFFFF"/>
        </w:rPr>
        <w:t>.</w:t>
      </w:r>
      <w:r w:rsidRPr="00B30D86">
        <w:rPr>
          <w:rFonts w:ascii="Verdana" w:eastAsia="Times New Roman" w:hAnsi="Verdana" w:cs="Times New Roman"/>
          <w:color w:val="000000"/>
        </w:rPr>
        <w:t> </w:t>
      </w:r>
    </w:p>
    <w:p w:rsidR="00050D61" w:rsidRPr="00B30D86" w:rsidRDefault="00050D61" w:rsidP="00B30D86">
      <w:pPr>
        <w:spacing w:after="0" w:line="240" w:lineRule="auto"/>
        <w:jc w:val="both"/>
        <w:textAlignment w:val="baseline"/>
        <w:rPr>
          <w:rFonts w:ascii="Verdana" w:eastAsia="Times New Roman" w:hAnsi="Verdana" w:cs="Segoe UI"/>
        </w:rPr>
      </w:pPr>
      <w:r w:rsidRPr="00B30D86">
        <w:rPr>
          <w:rFonts w:ascii="Verdana" w:eastAsia="Times New Roman" w:hAnsi="Verdana" w:cs="Times New Roman"/>
          <w:color w:val="000000"/>
          <w:shd w:val="clear" w:color="auto" w:fill="FFFFFF"/>
        </w:rPr>
        <w:t xml:space="preserve">Therefore, this study shows that novel multicellular SO are capable of recapitulating skin structure, functionality and provides an </w:t>
      </w:r>
      <w:r w:rsidRPr="00B30D86">
        <w:rPr>
          <w:rFonts w:ascii="Verdana" w:eastAsia="Times New Roman" w:hAnsi="Verdana" w:cs="Times New Roman"/>
          <w:i/>
          <w:iCs/>
          <w:color w:val="000000"/>
          <w:shd w:val="clear" w:color="auto" w:fill="FFFFFF"/>
        </w:rPr>
        <w:t>in-vitro</w:t>
      </w:r>
      <w:r w:rsidRPr="00B30D86">
        <w:rPr>
          <w:rFonts w:ascii="Verdana" w:eastAsia="Times New Roman" w:hAnsi="Verdana" w:cs="Times New Roman"/>
          <w:color w:val="000000"/>
          <w:shd w:val="clear" w:color="auto" w:fill="FFFFFF"/>
        </w:rPr>
        <w:t xml:space="preserve"> skin model that could be used as a platform for dermatopathology research. </w:t>
      </w:r>
      <w:r w:rsidRPr="00B30D86">
        <w:rPr>
          <w:rFonts w:ascii="Verdana" w:eastAsia="Times New Roman" w:hAnsi="Verdana" w:cs="Times New Roman"/>
          <w:color w:val="000000"/>
        </w:rPr>
        <w:t> </w:t>
      </w:r>
    </w:p>
    <w:p w:rsidR="00050D61" w:rsidRDefault="00050D61">
      <w:r>
        <w:br w:type="page"/>
      </w:r>
    </w:p>
    <w:p w:rsidR="00413031" w:rsidRDefault="00413031" w:rsidP="00413031">
      <w:pPr>
        <w:pStyle w:val="paragraph"/>
        <w:spacing w:before="0" w:beforeAutospacing="0" w:after="0" w:afterAutospacing="0"/>
        <w:textAlignment w:val="baseline"/>
        <w:rPr>
          <w:rStyle w:val="normaltextrun"/>
          <w:rFonts w:ascii="Verdana" w:hAnsi="Verdana" w:cs="Calibri"/>
          <w:b/>
          <w:bCs/>
          <w:sz w:val="20"/>
          <w:szCs w:val="20"/>
        </w:rPr>
      </w:pPr>
      <w:r>
        <w:rPr>
          <w:rStyle w:val="normaltextrun"/>
          <w:rFonts w:ascii="Verdana" w:hAnsi="Verdana" w:cs="Calibri"/>
          <w:b/>
          <w:bCs/>
          <w:sz w:val="20"/>
          <w:szCs w:val="20"/>
        </w:rPr>
        <w:lastRenderedPageBreak/>
        <w:t>22</w:t>
      </w:r>
    </w:p>
    <w:p w:rsidR="00B30D86" w:rsidRPr="00B30D86" w:rsidRDefault="00B30D86" w:rsidP="00B30D86">
      <w:pPr>
        <w:pStyle w:val="paragraph"/>
        <w:spacing w:before="0" w:beforeAutospacing="0" w:after="0" w:afterAutospacing="0"/>
        <w:jc w:val="right"/>
        <w:textAlignment w:val="baseline"/>
        <w:rPr>
          <w:rStyle w:val="normaltextrun"/>
          <w:rFonts w:ascii="Verdana" w:hAnsi="Verdana" w:cs="Calibri"/>
          <w:b/>
          <w:bCs/>
          <w:sz w:val="20"/>
          <w:szCs w:val="20"/>
        </w:rPr>
      </w:pPr>
      <w:r w:rsidRPr="00B30D86">
        <w:rPr>
          <w:rStyle w:val="normaltextrun"/>
          <w:rFonts w:ascii="Verdana" w:hAnsi="Verdana" w:cs="Calibri"/>
          <w:b/>
          <w:bCs/>
          <w:sz w:val="20"/>
          <w:szCs w:val="20"/>
        </w:rPr>
        <w:t>GURRI</w:t>
      </w:r>
    </w:p>
    <w:p w:rsidR="00B30D86" w:rsidRDefault="00B30D86" w:rsidP="00050D61">
      <w:pPr>
        <w:pStyle w:val="paragraph"/>
        <w:spacing w:before="0" w:beforeAutospacing="0" w:after="0" w:afterAutospacing="0"/>
        <w:textAlignment w:val="baseline"/>
        <w:rPr>
          <w:rStyle w:val="normaltextrun"/>
          <w:rFonts w:ascii="Verdana" w:hAnsi="Verdana" w:cs="Calibri"/>
          <w:b/>
          <w:bCs/>
          <w:sz w:val="22"/>
          <w:szCs w:val="22"/>
        </w:rPr>
      </w:pPr>
    </w:p>
    <w:p w:rsidR="00050D61" w:rsidRPr="00B30D86" w:rsidRDefault="00050D61" w:rsidP="00050D61">
      <w:pPr>
        <w:pStyle w:val="paragraph"/>
        <w:spacing w:before="0" w:beforeAutospacing="0" w:after="0" w:afterAutospacing="0"/>
        <w:textAlignment w:val="baseline"/>
        <w:rPr>
          <w:rFonts w:ascii="Verdana" w:hAnsi="Verdana" w:cs="Segoe UI"/>
          <w:sz w:val="22"/>
          <w:szCs w:val="22"/>
        </w:rPr>
      </w:pPr>
      <w:r w:rsidRPr="00B30D86">
        <w:rPr>
          <w:rStyle w:val="normaltextrun"/>
          <w:rFonts w:ascii="Verdana" w:hAnsi="Verdana" w:cs="Calibri"/>
          <w:b/>
          <w:bCs/>
          <w:sz w:val="22"/>
          <w:szCs w:val="22"/>
        </w:rPr>
        <w:t>NRF3 suppresses squamous carcinogenesis through the unfolded protein response regulator HSPA5 </w:t>
      </w:r>
      <w:r w:rsidRPr="00B30D86">
        <w:rPr>
          <w:rStyle w:val="eop"/>
          <w:rFonts w:ascii="Verdana" w:hAnsi="Verdana" w:cs="Calibri"/>
          <w:sz w:val="22"/>
          <w:szCs w:val="22"/>
        </w:rPr>
        <w:t> </w:t>
      </w:r>
    </w:p>
    <w:p w:rsidR="00050D61" w:rsidRPr="00B30D86" w:rsidRDefault="00050D61" w:rsidP="00050D61">
      <w:pPr>
        <w:pStyle w:val="paragraph"/>
        <w:spacing w:before="0" w:beforeAutospacing="0" w:after="0" w:afterAutospacing="0"/>
        <w:textAlignment w:val="baseline"/>
        <w:rPr>
          <w:rFonts w:ascii="Verdana" w:hAnsi="Verdana" w:cs="Segoe UI"/>
          <w:sz w:val="22"/>
          <w:szCs w:val="22"/>
        </w:rPr>
      </w:pPr>
      <w:r w:rsidRPr="00B30D86">
        <w:rPr>
          <w:rStyle w:val="eop"/>
          <w:rFonts w:ascii="Verdana" w:hAnsi="Verdana" w:cs="Calibri"/>
          <w:sz w:val="22"/>
          <w:szCs w:val="22"/>
        </w:rPr>
        <w:t> </w:t>
      </w:r>
    </w:p>
    <w:p w:rsidR="00050D61" w:rsidRPr="00B30D86" w:rsidRDefault="00050D61" w:rsidP="00050D61">
      <w:pPr>
        <w:pStyle w:val="paragraph"/>
        <w:spacing w:before="0" w:beforeAutospacing="0" w:after="0" w:afterAutospacing="0"/>
        <w:textAlignment w:val="baseline"/>
        <w:rPr>
          <w:rFonts w:ascii="Verdana" w:hAnsi="Verdana" w:cs="Segoe UI"/>
          <w:sz w:val="22"/>
          <w:szCs w:val="22"/>
        </w:rPr>
      </w:pPr>
      <w:r w:rsidRPr="00B30D86">
        <w:rPr>
          <w:rStyle w:val="normaltextrun"/>
          <w:rFonts w:ascii="Verdana" w:hAnsi="Verdana" w:cs="Calibri"/>
          <w:sz w:val="22"/>
          <w:szCs w:val="22"/>
          <w:lang w:val="de-CH"/>
        </w:rPr>
        <w:t>Selina Gurri</w:t>
      </w:r>
      <w:r w:rsidRPr="00B30D86">
        <w:rPr>
          <w:rStyle w:val="normaltextrun"/>
          <w:rFonts w:ascii="Verdana" w:hAnsi="Verdana" w:cs="Calibri"/>
          <w:sz w:val="22"/>
          <w:szCs w:val="22"/>
          <w:vertAlign w:val="superscript"/>
          <w:lang w:val="de-CH"/>
        </w:rPr>
        <w:t>1</w:t>
      </w:r>
      <w:r w:rsidRPr="00B30D86">
        <w:rPr>
          <w:rStyle w:val="normaltextrun"/>
          <w:rFonts w:ascii="Verdana" w:hAnsi="Verdana" w:cs="Calibri"/>
          <w:sz w:val="22"/>
          <w:szCs w:val="22"/>
          <w:lang w:val="de-CH"/>
        </w:rPr>
        <w:t>, Beat Siegenthaler</w:t>
      </w:r>
      <w:r w:rsidRPr="00B30D86">
        <w:rPr>
          <w:rStyle w:val="normaltextrun"/>
          <w:rFonts w:ascii="Verdana" w:hAnsi="Verdana" w:cs="Calibri"/>
          <w:sz w:val="22"/>
          <w:szCs w:val="22"/>
          <w:vertAlign w:val="superscript"/>
          <w:lang w:val="de-CH"/>
        </w:rPr>
        <w:t>1</w:t>
      </w:r>
      <w:r w:rsidRPr="00B30D86">
        <w:rPr>
          <w:rStyle w:val="normaltextrun"/>
          <w:rFonts w:ascii="Verdana" w:hAnsi="Verdana" w:cs="Calibri"/>
          <w:sz w:val="22"/>
          <w:szCs w:val="22"/>
          <w:lang w:val="de-CH"/>
        </w:rPr>
        <w:t>, Michael Cangkrama</w:t>
      </w:r>
      <w:r w:rsidRPr="00B30D86">
        <w:rPr>
          <w:rStyle w:val="normaltextrun"/>
          <w:rFonts w:ascii="Verdana" w:hAnsi="Verdana" w:cs="Calibri"/>
          <w:sz w:val="22"/>
          <w:szCs w:val="22"/>
          <w:vertAlign w:val="superscript"/>
          <w:lang w:val="de-CH"/>
        </w:rPr>
        <w:t>1</w:t>
      </w:r>
      <w:r w:rsidRPr="00B30D86">
        <w:rPr>
          <w:rStyle w:val="normaltextrun"/>
          <w:rFonts w:ascii="Verdana" w:hAnsi="Verdana" w:cs="Calibri"/>
          <w:sz w:val="22"/>
          <w:szCs w:val="22"/>
          <w:lang w:val="de-CH"/>
        </w:rPr>
        <w:t>, Gaetana Restivo</w:t>
      </w:r>
      <w:r w:rsidRPr="00B30D86">
        <w:rPr>
          <w:rStyle w:val="normaltextrun"/>
          <w:rFonts w:ascii="Verdana" w:hAnsi="Verdana" w:cs="Calibri"/>
          <w:sz w:val="22"/>
          <w:szCs w:val="22"/>
          <w:vertAlign w:val="superscript"/>
          <w:lang w:val="de-CH"/>
        </w:rPr>
        <w:t>2</w:t>
      </w:r>
      <w:r w:rsidRPr="00B30D86">
        <w:rPr>
          <w:rStyle w:val="normaltextrun"/>
          <w:rFonts w:ascii="Verdana" w:hAnsi="Verdana" w:cs="Calibri"/>
          <w:sz w:val="22"/>
          <w:szCs w:val="22"/>
          <w:lang w:val="de-CH"/>
        </w:rPr>
        <w:t>, Marcel Huber</w:t>
      </w:r>
      <w:r w:rsidRPr="00B30D86">
        <w:rPr>
          <w:rStyle w:val="normaltextrun"/>
          <w:rFonts w:ascii="Verdana" w:hAnsi="Verdana" w:cs="Calibri"/>
          <w:sz w:val="22"/>
          <w:szCs w:val="22"/>
          <w:vertAlign w:val="superscript"/>
          <w:lang w:val="de-CH"/>
        </w:rPr>
        <w:t>3</w:t>
      </w:r>
      <w:r w:rsidRPr="00B30D86">
        <w:rPr>
          <w:rStyle w:val="normaltextrun"/>
          <w:rFonts w:ascii="Verdana" w:hAnsi="Verdana" w:cs="Calibri"/>
          <w:sz w:val="22"/>
          <w:szCs w:val="22"/>
          <w:lang w:val="de-CH"/>
        </w:rPr>
        <w:t>, James Saliba</w:t>
      </w:r>
      <w:r w:rsidRPr="00B30D86">
        <w:rPr>
          <w:rStyle w:val="normaltextrun"/>
          <w:rFonts w:ascii="Verdana" w:hAnsi="Verdana" w:cs="Calibri"/>
          <w:sz w:val="22"/>
          <w:szCs w:val="22"/>
          <w:vertAlign w:val="superscript"/>
          <w:lang w:val="de-CH"/>
        </w:rPr>
        <w:t>4</w:t>
      </w:r>
      <w:r w:rsidRPr="00B30D86">
        <w:rPr>
          <w:rStyle w:val="normaltextrun"/>
          <w:rFonts w:ascii="Verdana" w:hAnsi="Verdana" w:cs="Calibri"/>
          <w:sz w:val="22"/>
          <w:szCs w:val="22"/>
          <w:lang w:val="de-CH"/>
        </w:rPr>
        <w:t>, Reinhard Dummer</w:t>
      </w:r>
      <w:r w:rsidRPr="00B30D86">
        <w:rPr>
          <w:rStyle w:val="normaltextrun"/>
          <w:rFonts w:ascii="Verdana" w:hAnsi="Verdana" w:cs="Calibri"/>
          <w:sz w:val="22"/>
          <w:szCs w:val="22"/>
          <w:vertAlign w:val="superscript"/>
          <w:lang w:val="de-CH"/>
        </w:rPr>
        <w:t>2</w:t>
      </w:r>
      <w:r w:rsidRPr="00B30D86">
        <w:rPr>
          <w:rStyle w:val="normaltextrun"/>
          <w:rFonts w:ascii="Verdana" w:hAnsi="Verdana" w:cs="Calibri"/>
          <w:sz w:val="22"/>
          <w:szCs w:val="22"/>
          <w:lang w:val="de-CH"/>
        </w:rPr>
        <w:t>, Volker Blank</w:t>
      </w:r>
      <w:r w:rsidRPr="00B30D86">
        <w:rPr>
          <w:rStyle w:val="normaltextrun"/>
          <w:rFonts w:ascii="Verdana" w:hAnsi="Verdana" w:cs="Calibri"/>
          <w:sz w:val="22"/>
          <w:szCs w:val="22"/>
          <w:vertAlign w:val="superscript"/>
          <w:lang w:val="de-CH"/>
        </w:rPr>
        <w:t>4</w:t>
      </w:r>
      <w:r w:rsidRPr="00B30D86">
        <w:rPr>
          <w:rStyle w:val="normaltextrun"/>
          <w:rFonts w:ascii="Verdana" w:hAnsi="Verdana" w:cs="Calibri"/>
          <w:sz w:val="22"/>
          <w:szCs w:val="22"/>
          <w:lang w:val="de-CH"/>
        </w:rPr>
        <w:t>, Daniel Hohl</w:t>
      </w:r>
      <w:r w:rsidRPr="00B30D86">
        <w:rPr>
          <w:rStyle w:val="normaltextrun"/>
          <w:rFonts w:ascii="Verdana" w:hAnsi="Verdana" w:cs="Calibri"/>
          <w:sz w:val="22"/>
          <w:szCs w:val="22"/>
          <w:vertAlign w:val="superscript"/>
          <w:lang w:val="de-CH"/>
        </w:rPr>
        <w:t>3</w:t>
      </w:r>
      <w:r w:rsidRPr="00B30D86">
        <w:rPr>
          <w:rStyle w:val="normaltextrun"/>
          <w:rFonts w:ascii="Verdana" w:hAnsi="Verdana" w:cs="Calibri"/>
          <w:sz w:val="22"/>
          <w:szCs w:val="22"/>
          <w:lang w:val="de-CH"/>
        </w:rPr>
        <w:t>, and Sabine Werner</w:t>
      </w:r>
      <w:r w:rsidRPr="00B30D86">
        <w:rPr>
          <w:rStyle w:val="normaltextrun"/>
          <w:rFonts w:ascii="Verdana" w:hAnsi="Verdana" w:cs="Calibri"/>
          <w:sz w:val="22"/>
          <w:szCs w:val="22"/>
          <w:vertAlign w:val="superscript"/>
          <w:lang w:val="de-CH"/>
        </w:rPr>
        <w:t>1</w:t>
      </w:r>
      <w:r w:rsidRPr="00B30D86">
        <w:rPr>
          <w:rStyle w:val="eop"/>
          <w:rFonts w:ascii="Verdana" w:hAnsi="Verdana" w:cs="Calibri"/>
          <w:sz w:val="22"/>
          <w:szCs w:val="22"/>
        </w:rPr>
        <w:t> </w:t>
      </w:r>
    </w:p>
    <w:p w:rsidR="00050D61" w:rsidRPr="00B30D86" w:rsidRDefault="00050D61" w:rsidP="00050D61">
      <w:pPr>
        <w:pStyle w:val="paragraph"/>
        <w:spacing w:before="0" w:beforeAutospacing="0" w:after="0" w:afterAutospacing="0"/>
        <w:textAlignment w:val="baseline"/>
        <w:rPr>
          <w:rFonts w:ascii="Verdana" w:hAnsi="Verdana" w:cs="Segoe UI"/>
          <w:sz w:val="22"/>
          <w:szCs w:val="22"/>
        </w:rPr>
      </w:pPr>
      <w:r w:rsidRPr="00B30D86">
        <w:rPr>
          <w:rStyle w:val="eop"/>
          <w:rFonts w:ascii="Verdana" w:hAnsi="Verdana" w:cs="Calibri"/>
          <w:sz w:val="22"/>
          <w:szCs w:val="22"/>
        </w:rPr>
        <w:t> </w:t>
      </w:r>
    </w:p>
    <w:p w:rsidR="00050D61" w:rsidRPr="00B30D86" w:rsidRDefault="00050D61" w:rsidP="00050D61">
      <w:pPr>
        <w:pStyle w:val="paragraph"/>
        <w:spacing w:before="0" w:beforeAutospacing="0" w:after="0" w:afterAutospacing="0"/>
        <w:textAlignment w:val="baseline"/>
        <w:rPr>
          <w:rFonts w:ascii="Verdana" w:hAnsi="Verdana" w:cs="Segoe UI"/>
          <w:i/>
          <w:sz w:val="18"/>
          <w:szCs w:val="18"/>
        </w:rPr>
      </w:pPr>
      <w:r w:rsidRPr="00B30D86">
        <w:rPr>
          <w:rStyle w:val="normaltextrun"/>
          <w:rFonts w:ascii="Verdana" w:hAnsi="Verdana" w:cs="Calibri"/>
          <w:i/>
          <w:sz w:val="18"/>
          <w:szCs w:val="18"/>
          <w:vertAlign w:val="superscript"/>
        </w:rPr>
        <w:t>1</w:t>
      </w:r>
      <w:r w:rsidRPr="00B30D86">
        <w:rPr>
          <w:rStyle w:val="normaltextrun"/>
          <w:rFonts w:ascii="Verdana" w:hAnsi="Verdana" w:cs="Calibri"/>
          <w:i/>
          <w:sz w:val="18"/>
          <w:szCs w:val="18"/>
        </w:rPr>
        <w:t>Institute of Molecular Health Sciences, Department of Biology, ETH Zurich, CH-8093 Zurich, Switzerland</w:t>
      </w:r>
      <w:r w:rsidRPr="00B30D86">
        <w:rPr>
          <w:rStyle w:val="eop"/>
          <w:rFonts w:ascii="Verdana" w:hAnsi="Verdana" w:cs="Calibri"/>
          <w:i/>
          <w:sz w:val="18"/>
          <w:szCs w:val="18"/>
        </w:rPr>
        <w:t> </w:t>
      </w:r>
    </w:p>
    <w:p w:rsidR="00050D61" w:rsidRPr="00B30D86" w:rsidRDefault="00050D61" w:rsidP="00050D61">
      <w:pPr>
        <w:pStyle w:val="paragraph"/>
        <w:spacing w:before="0" w:beforeAutospacing="0" w:after="0" w:afterAutospacing="0"/>
        <w:textAlignment w:val="baseline"/>
        <w:rPr>
          <w:rFonts w:ascii="Verdana" w:hAnsi="Verdana" w:cs="Segoe UI"/>
          <w:i/>
          <w:sz w:val="18"/>
          <w:szCs w:val="18"/>
        </w:rPr>
      </w:pPr>
      <w:r w:rsidRPr="00B30D86">
        <w:rPr>
          <w:rStyle w:val="normaltextrun"/>
          <w:rFonts w:ascii="Verdana" w:hAnsi="Verdana" w:cs="Calibri"/>
          <w:i/>
          <w:sz w:val="18"/>
          <w:szCs w:val="18"/>
          <w:vertAlign w:val="superscript"/>
        </w:rPr>
        <w:t>2</w:t>
      </w:r>
      <w:r w:rsidRPr="00B30D86">
        <w:rPr>
          <w:rStyle w:val="normaltextrun"/>
          <w:rFonts w:ascii="Verdana" w:hAnsi="Verdana" w:cs="Calibri"/>
          <w:i/>
          <w:sz w:val="18"/>
          <w:szCs w:val="18"/>
        </w:rPr>
        <w:t>Department of Dermatology, University Hospital Zurich, CH-8091 Zurich, Switzerland</w:t>
      </w:r>
      <w:r w:rsidRPr="00B30D86">
        <w:rPr>
          <w:rStyle w:val="eop"/>
          <w:rFonts w:ascii="Verdana" w:hAnsi="Verdana" w:cs="Calibri"/>
          <w:i/>
          <w:sz w:val="18"/>
          <w:szCs w:val="18"/>
        </w:rPr>
        <w:t> </w:t>
      </w:r>
    </w:p>
    <w:p w:rsidR="00050D61" w:rsidRPr="00B30D86" w:rsidRDefault="00050D61" w:rsidP="00050D61">
      <w:pPr>
        <w:pStyle w:val="paragraph"/>
        <w:spacing w:before="0" w:beforeAutospacing="0" w:after="0" w:afterAutospacing="0"/>
        <w:textAlignment w:val="baseline"/>
        <w:rPr>
          <w:rFonts w:ascii="Verdana" w:hAnsi="Verdana" w:cs="Segoe UI"/>
          <w:i/>
          <w:sz w:val="18"/>
          <w:szCs w:val="18"/>
        </w:rPr>
      </w:pPr>
      <w:r w:rsidRPr="00B30D86">
        <w:rPr>
          <w:rStyle w:val="normaltextrun"/>
          <w:rFonts w:ascii="Verdana" w:hAnsi="Verdana" w:cs="Calibri"/>
          <w:i/>
          <w:sz w:val="18"/>
          <w:szCs w:val="18"/>
          <w:vertAlign w:val="superscript"/>
        </w:rPr>
        <w:t>3</w:t>
      </w:r>
      <w:r w:rsidRPr="00B30D86">
        <w:rPr>
          <w:rStyle w:val="normaltextrun"/>
          <w:rFonts w:ascii="Verdana" w:hAnsi="Verdana" w:cs="Calibri"/>
          <w:i/>
          <w:sz w:val="18"/>
          <w:szCs w:val="18"/>
        </w:rPr>
        <w:t>Service of Dermatology, Lausanne University Hospital and University of Lausanne, CH-1011 Lausanne, Switzerland</w:t>
      </w:r>
      <w:r w:rsidRPr="00B30D86">
        <w:rPr>
          <w:rStyle w:val="eop"/>
          <w:rFonts w:ascii="Verdana" w:hAnsi="Verdana" w:cs="Calibri"/>
          <w:i/>
          <w:sz w:val="18"/>
          <w:szCs w:val="18"/>
        </w:rPr>
        <w:t> </w:t>
      </w:r>
    </w:p>
    <w:p w:rsidR="00050D61" w:rsidRPr="00B30D86" w:rsidRDefault="00050D61" w:rsidP="00050D61">
      <w:pPr>
        <w:pStyle w:val="paragraph"/>
        <w:spacing w:before="0" w:beforeAutospacing="0" w:after="0" w:afterAutospacing="0"/>
        <w:textAlignment w:val="baseline"/>
        <w:rPr>
          <w:rFonts w:ascii="Verdana" w:hAnsi="Verdana" w:cs="Segoe UI"/>
          <w:i/>
          <w:sz w:val="18"/>
          <w:szCs w:val="18"/>
        </w:rPr>
      </w:pPr>
      <w:r w:rsidRPr="00B30D86">
        <w:rPr>
          <w:rStyle w:val="normaltextrun"/>
          <w:rFonts w:ascii="Verdana" w:hAnsi="Verdana" w:cs="Calibri"/>
          <w:i/>
          <w:sz w:val="18"/>
          <w:szCs w:val="18"/>
          <w:vertAlign w:val="superscript"/>
        </w:rPr>
        <w:t>4</w:t>
      </w:r>
      <w:r w:rsidRPr="00B30D86">
        <w:rPr>
          <w:rStyle w:val="normaltextrun"/>
          <w:rFonts w:ascii="Verdana" w:hAnsi="Verdana" w:cs="Calibri"/>
          <w:i/>
          <w:sz w:val="18"/>
          <w:szCs w:val="18"/>
        </w:rPr>
        <w:t>Lady Davis Institute for Medical Research, McGill University, Montreal, Canada</w:t>
      </w:r>
      <w:r w:rsidRPr="00B30D86">
        <w:rPr>
          <w:rStyle w:val="eop"/>
          <w:rFonts w:ascii="Verdana" w:hAnsi="Verdana" w:cs="Calibri"/>
          <w:i/>
          <w:sz w:val="18"/>
          <w:szCs w:val="18"/>
        </w:rPr>
        <w:t> </w:t>
      </w:r>
    </w:p>
    <w:p w:rsidR="00050D61" w:rsidRPr="00B30D86" w:rsidRDefault="00050D61" w:rsidP="00050D61">
      <w:pPr>
        <w:pStyle w:val="paragraph"/>
        <w:spacing w:before="0" w:beforeAutospacing="0" w:after="0" w:afterAutospacing="0"/>
        <w:jc w:val="both"/>
        <w:textAlignment w:val="baseline"/>
        <w:rPr>
          <w:rFonts w:ascii="Verdana" w:hAnsi="Verdana" w:cs="Segoe UI"/>
          <w:sz w:val="22"/>
          <w:szCs w:val="22"/>
        </w:rPr>
      </w:pPr>
      <w:r w:rsidRPr="00B30D86">
        <w:rPr>
          <w:rStyle w:val="eop"/>
          <w:rFonts w:ascii="Verdana" w:hAnsi="Verdana" w:cs="Calibri"/>
          <w:sz w:val="22"/>
          <w:szCs w:val="22"/>
        </w:rPr>
        <w:t> </w:t>
      </w:r>
    </w:p>
    <w:p w:rsidR="00050D61" w:rsidRPr="00B30D86" w:rsidRDefault="00050D61" w:rsidP="00050D61">
      <w:pPr>
        <w:pStyle w:val="paragraph"/>
        <w:spacing w:before="0" w:beforeAutospacing="0" w:after="0" w:afterAutospacing="0"/>
        <w:jc w:val="both"/>
        <w:textAlignment w:val="baseline"/>
        <w:rPr>
          <w:rFonts w:ascii="Verdana" w:hAnsi="Verdana" w:cs="Segoe UI"/>
          <w:sz w:val="22"/>
          <w:szCs w:val="22"/>
        </w:rPr>
      </w:pPr>
      <w:r w:rsidRPr="00B30D86">
        <w:rPr>
          <w:rStyle w:val="normaltextrun"/>
          <w:rFonts w:ascii="Verdana" w:hAnsi="Verdana" w:cs="Calibri"/>
          <w:sz w:val="22"/>
          <w:szCs w:val="22"/>
        </w:rPr>
        <w:t xml:space="preserve">Basal and squamous cell carcinomas (BCC and SCC) of the skin are the most common types of cancer in humans. Therefore, the identification of novel therapeutic targets is highly relevant. We discovered an unexpected tumor-suppressive function of the transcription factor nuclear factor-erythroid 2-related factor 3 (NRF3). </w:t>
      </w:r>
      <w:r w:rsidRPr="00B30D86">
        <w:rPr>
          <w:rStyle w:val="normaltextrun"/>
          <w:rFonts w:ascii="Verdana" w:hAnsi="Verdana" w:cs="Calibri"/>
          <w:color w:val="000000"/>
          <w:sz w:val="22"/>
          <w:szCs w:val="22"/>
        </w:rPr>
        <w:t>NRF3 protein expression is strongly down-regulated in invasively growing cancer cells of BCCs and SCCs.</w:t>
      </w:r>
      <w:r w:rsidRPr="00B30D86">
        <w:rPr>
          <w:rStyle w:val="normaltextrun"/>
          <w:rFonts w:ascii="Verdana" w:hAnsi="Verdana" w:cs="Calibri"/>
          <w:sz w:val="22"/>
          <w:szCs w:val="22"/>
        </w:rPr>
        <w:t xml:space="preserve"> This is functionally relevant, because NRF3 deficiency increased the malignant transformation of chemically-induced skin tumors in mice, enhanced </w:t>
      </w:r>
      <w:proofErr w:type="spellStart"/>
      <w:r w:rsidRPr="00B30D86">
        <w:rPr>
          <w:rStyle w:val="normaltextrun"/>
          <w:rFonts w:ascii="Verdana" w:hAnsi="Verdana" w:cs="Calibri"/>
          <w:sz w:val="22"/>
          <w:szCs w:val="22"/>
        </w:rPr>
        <w:t>clonogenic</w:t>
      </w:r>
      <w:proofErr w:type="spellEnd"/>
      <w:r w:rsidRPr="00B30D86">
        <w:rPr>
          <w:rStyle w:val="normaltextrun"/>
          <w:rFonts w:ascii="Verdana" w:hAnsi="Verdana" w:cs="Calibri"/>
          <w:sz w:val="22"/>
          <w:szCs w:val="22"/>
        </w:rPr>
        <w:t xml:space="preserve"> growth and migration of human skin cancer cells, increased invasiveness in 3D cultures, and promoted xenograft tumor formation. We show that NRF3 promotes tumor suppression through a previously unknown function in the ER and not at the level of transcriptional regulation. Proximity dependent </w:t>
      </w:r>
      <w:proofErr w:type="spellStart"/>
      <w:r w:rsidRPr="00B30D86">
        <w:rPr>
          <w:rStyle w:val="normaltextrun"/>
          <w:rFonts w:ascii="Verdana" w:hAnsi="Verdana" w:cs="Calibri"/>
          <w:sz w:val="22"/>
          <w:szCs w:val="22"/>
        </w:rPr>
        <w:t>biotinylation</w:t>
      </w:r>
      <w:proofErr w:type="spellEnd"/>
      <w:r w:rsidRPr="00B30D86">
        <w:rPr>
          <w:rStyle w:val="normaltextrun"/>
          <w:rFonts w:ascii="Verdana" w:hAnsi="Verdana" w:cs="Calibri"/>
          <w:sz w:val="22"/>
          <w:szCs w:val="22"/>
        </w:rPr>
        <w:t xml:space="preserve"> identified HSPA5, a crucial regulator of the unfolded protein response, as an NRF3 binding partner. In the absence of NRF3, HSPA5 levels increased, promoting cancer cell survival and migration. </w:t>
      </w:r>
      <w:r w:rsidRPr="00B30D86">
        <w:rPr>
          <w:rStyle w:val="normaltextrun"/>
          <w:rFonts w:ascii="Verdana" w:hAnsi="Verdana" w:cs="Calibri"/>
          <w:color w:val="000000"/>
          <w:sz w:val="22"/>
          <w:szCs w:val="22"/>
        </w:rPr>
        <w:t xml:space="preserve">Pharmacological inhibition or knock-down of HSPA5 rescued the malignant features of NRF3-deficient SCC cells </w:t>
      </w:r>
      <w:r w:rsidRPr="00B30D86">
        <w:rPr>
          <w:rStyle w:val="normaltextrun"/>
          <w:rFonts w:ascii="Verdana" w:hAnsi="Verdana" w:cs="Calibri"/>
          <w:i/>
          <w:iCs/>
          <w:color w:val="000000"/>
          <w:sz w:val="22"/>
          <w:szCs w:val="22"/>
        </w:rPr>
        <w:t>in vitro</w:t>
      </w:r>
      <w:r w:rsidRPr="00B30D86">
        <w:rPr>
          <w:rStyle w:val="normaltextrun"/>
          <w:rFonts w:ascii="Verdana" w:hAnsi="Verdana" w:cs="Calibri"/>
          <w:color w:val="000000"/>
          <w:sz w:val="22"/>
          <w:szCs w:val="22"/>
        </w:rPr>
        <w:t xml:space="preserve"> and in preclinical mouse models. Together with the strong expression of HSPA5 in NRF3-deficient cancer cells of SCC patients, these results suggest HSPA5 inhibition as a promising therapeutic strategy for NMSC.</w:t>
      </w:r>
      <w:r w:rsidRPr="00B30D86">
        <w:rPr>
          <w:rStyle w:val="eop"/>
          <w:rFonts w:ascii="Verdana" w:hAnsi="Verdana" w:cs="Calibri"/>
          <w:color w:val="000000"/>
          <w:sz w:val="22"/>
          <w:szCs w:val="22"/>
        </w:rPr>
        <w:t> </w:t>
      </w:r>
    </w:p>
    <w:p w:rsidR="00050D61" w:rsidRDefault="00050D61">
      <w: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iCs/>
          <w:color w:val="000000"/>
          <w:sz w:val="20"/>
          <w:szCs w:val="20"/>
        </w:rPr>
      </w:pPr>
      <w:r>
        <w:rPr>
          <w:rStyle w:val="normaltextrun"/>
          <w:rFonts w:ascii="Verdana" w:hAnsi="Verdana" w:cs="Arial"/>
          <w:b/>
          <w:bCs/>
          <w:iCs/>
          <w:color w:val="000000"/>
          <w:sz w:val="20"/>
          <w:szCs w:val="20"/>
        </w:rPr>
        <w:lastRenderedPageBreak/>
        <w:t>23</w:t>
      </w:r>
    </w:p>
    <w:p w:rsidR="00B30D86" w:rsidRDefault="00B30D86" w:rsidP="00A03B93">
      <w:pPr>
        <w:pStyle w:val="paragraph"/>
        <w:spacing w:before="0" w:beforeAutospacing="0" w:after="0" w:afterAutospacing="0"/>
        <w:jc w:val="right"/>
        <w:textAlignment w:val="baseline"/>
        <w:rPr>
          <w:rStyle w:val="normaltextrun"/>
          <w:rFonts w:ascii="Verdana" w:hAnsi="Verdana" w:cs="Arial"/>
          <w:b/>
          <w:bCs/>
          <w:iCs/>
          <w:color w:val="000000"/>
          <w:sz w:val="20"/>
          <w:szCs w:val="20"/>
        </w:rPr>
      </w:pPr>
      <w:r w:rsidRPr="00A03B93">
        <w:rPr>
          <w:rStyle w:val="normaltextrun"/>
          <w:rFonts w:ascii="Verdana" w:hAnsi="Verdana" w:cs="Arial"/>
          <w:b/>
          <w:bCs/>
          <w:iCs/>
          <w:color w:val="000000"/>
          <w:sz w:val="20"/>
          <w:szCs w:val="20"/>
        </w:rPr>
        <w:t>HOLTORF</w:t>
      </w:r>
    </w:p>
    <w:p w:rsidR="00A03B93" w:rsidRPr="00A03B93" w:rsidRDefault="00A03B93" w:rsidP="00A03B93">
      <w:pPr>
        <w:pStyle w:val="paragraph"/>
        <w:spacing w:before="0" w:beforeAutospacing="0" w:after="0" w:afterAutospacing="0"/>
        <w:jc w:val="right"/>
        <w:textAlignment w:val="baseline"/>
        <w:rPr>
          <w:rStyle w:val="normaltextrun"/>
          <w:rFonts w:ascii="Verdana" w:hAnsi="Verdana" w:cs="Arial"/>
          <w:b/>
          <w:bCs/>
          <w:iCs/>
          <w:color w:val="000000"/>
          <w:sz w:val="20"/>
          <w:szCs w:val="20"/>
        </w:rPr>
      </w:pPr>
    </w:p>
    <w:p w:rsidR="00050D61" w:rsidRPr="00A03B93" w:rsidRDefault="00050D61" w:rsidP="00A03B93">
      <w:pPr>
        <w:pStyle w:val="paragraph"/>
        <w:spacing w:before="0" w:beforeAutospacing="0" w:after="0" w:afterAutospacing="0"/>
        <w:textAlignment w:val="baseline"/>
        <w:rPr>
          <w:rStyle w:val="eop"/>
          <w:rFonts w:ascii="Verdana" w:hAnsi="Verdana" w:cs="Arial"/>
          <w:color w:val="000000"/>
          <w:sz w:val="22"/>
          <w:szCs w:val="22"/>
        </w:rPr>
      </w:pPr>
      <w:r w:rsidRPr="00A03B93">
        <w:rPr>
          <w:rStyle w:val="normaltextrun"/>
          <w:rFonts w:ascii="Verdana" w:hAnsi="Verdana" w:cs="Arial"/>
          <w:b/>
          <w:bCs/>
          <w:iCs/>
          <w:color w:val="000000"/>
          <w:sz w:val="22"/>
          <w:szCs w:val="22"/>
        </w:rPr>
        <w:t>Identification of bone marrow-derived epithelial cells that may contribute to developing chronic cutaneous neoplasms in mice</w:t>
      </w:r>
      <w:r w:rsidRPr="00A03B93">
        <w:rPr>
          <w:rStyle w:val="eop"/>
          <w:rFonts w:ascii="Verdana" w:hAnsi="Verdana" w:cs="Arial"/>
          <w:color w:val="000000"/>
          <w:sz w:val="22"/>
          <w:szCs w:val="22"/>
        </w:rPr>
        <w:t> </w:t>
      </w:r>
    </w:p>
    <w:p w:rsidR="00A03B93" w:rsidRPr="00A03B93" w:rsidRDefault="00A03B93" w:rsidP="00050D61">
      <w:pPr>
        <w:pStyle w:val="paragraph"/>
        <w:spacing w:before="0" w:beforeAutospacing="0" w:after="0" w:afterAutospacing="0"/>
        <w:jc w:val="center"/>
        <w:textAlignment w:val="baseline"/>
        <w:rPr>
          <w:rFonts w:ascii="Verdana" w:hAnsi="Verdana" w:cs="Segoe UI"/>
          <w:sz w:val="22"/>
          <w:szCs w:val="22"/>
        </w:rPr>
      </w:pPr>
    </w:p>
    <w:p w:rsidR="00050D61" w:rsidRPr="00A03B93" w:rsidRDefault="00050D61" w:rsidP="00050D61">
      <w:pPr>
        <w:pStyle w:val="paragraph"/>
        <w:spacing w:before="0" w:beforeAutospacing="0" w:after="0" w:afterAutospacing="0"/>
        <w:textAlignment w:val="baseline"/>
        <w:rPr>
          <w:rFonts w:ascii="Verdana" w:hAnsi="Verdana" w:cs="Segoe UI"/>
          <w:sz w:val="22"/>
          <w:szCs w:val="22"/>
        </w:rPr>
      </w:pPr>
      <w:proofErr w:type="spellStart"/>
      <w:r w:rsidRPr="00A03B93">
        <w:rPr>
          <w:rStyle w:val="normaltextrun"/>
          <w:rFonts w:ascii="Verdana" w:hAnsi="Verdana" w:cs="Arial"/>
          <w:color w:val="000000"/>
          <w:sz w:val="22"/>
          <w:szCs w:val="22"/>
        </w:rPr>
        <w:t>Heuijoon</w:t>
      </w:r>
      <w:proofErr w:type="spellEnd"/>
      <w:r w:rsidRPr="00A03B93">
        <w:rPr>
          <w:rStyle w:val="normaltextrun"/>
          <w:rFonts w:ascii="Verdana" w:hAnsi="Verdana" w:cs="Arial"/>
          <w:color w:val="000000"/>
          <w:sz w:val="22"/>
          <w:szCs w:val="22"/>
        </w:rPr>
        <w:t xml:space="preserve"> Park</w:t>
      </w:r>
      <w:r w:rsidRPr="00A03B93">
        <w:rPr>
          <w:rStyle w:val="normaltextrun"/>
          <w:rFonts w:ascii="Verdana" w:hAnsi="Verdana" w:cs="Arial"/>
          <w:color w:val="000000"/>
          <w:sz w:val="22"/>
          <w:szCs w:val="22"/>
          <w:vertAlign w:val="superscript"/>
        </w:rPr>
        <w:t>1,2</w:t>
      </w:r>
      <w:r w:rsidRPr="00A03B93">
        <w:rPr>
          <w:rStyle w:val="normaltextrun"/>
          <w:rFonts w:ascii="Verdana" w:hAnsi="Verdana" w:cs="Arial"/>
          <w:color w:val="000000"/>
          <w:sz w:val="22"/>
          <w:szCs w:val="22"/>
        </w:rPr>
        <w:t xml:space="preserve">, </w:t>
      </w:r>
      <w:proofErr w:type="spellStart"/>
      <w:r w:rsidRPr="00A03B93">
        <w:rPr>
          <w:rStyle w:val="normaltextrun"/>
          <w:rFonts w:ascii="Verdana" w:hAnsi="Verdana" w:cs="Arial"/>
          <w:color w:val="000000"/>
          <w:sz w:val="22"/>
          <w:szCs w:val="22"/>
        </w:rPr>
        <w:t>Sonali</w:t>
      </w:r>
      <w:proofErr w:type="spellEnd"/>
      <w:r w:rsidRPr="00A03B93">
        <w:rPr>
          <w:rStyle w:val="normaltextrun"/>
          <w:rFonts w:ascii="Verdana" w:hAnsi="Verdana" w:cs="Arial"/>
          <w:color w:val="000000"/>
          <w:sz w:val="22"/>
          <w:szCs w:val="22"/>
        </w:rPr>
        <w:t xml:space="preserve"> Lad</w:t>
      </w:r>
      <w:r w:rsidRPr="00A03B93">
        <w:rPr>
          <w:rStyle w:val="normaltextrun"/>
          <w:rFonts w:ascii="Verdana" w:hAnsi="Verdana" w:cs="Arial"/>
          <w:color w:val="000000"/>
          <w:sz w:val="22"/>
          <w:szCs w:val="22"/>
          <w:vertAlign w:val="superscript"/>
        </w:rPr>
        <w:t>1</w:t>
      </w:r>
      <w:r w:rsidRPr="00A03B93">
        <w:rPr>
          <w:rStyle w:val="normaltextrun"/>
          <w:rFonts w:ascii="Verdana" w:hAnsi="Verdana" w:cs="Arial"/>
          <w:color w:val="000000"/>
          <w:sz w:val="22"/>
          <w:szCs w:val="22"/>
        </w:rPr>
        <w:t>, Kelsey Boland</w:t>
      </w:r>
      <w:r w:rsidRPr="00A03B93">
        <w:rPr>
          <w:rStyle w:val="normaltextrun"/>
          <w:rFonts w:ascii="Verdana" w:hAnsi="Verdana" w:cs="Arial"/>
          <w:color w:val="000000"/>
          <w:sz w:val="22"/>
          <w:szCs w:val="22"/>
          <w:vertAlign w:val="superscript"/>
        </w:rPr>
        <w:t>1</w:t>
      </w:r>
      <w:r w:rsidRPr="00A03B93">
        <w:rPr>
          <w:rStyle w:val="normaltextrun"/>
          <w:rFonts w:ascii="Verdana" w:hAnsi="Verdana" w:cs="Arial"/>
          <w:color w:val="000000"/>
          <w:sz w:val="22"/>
          <w:szCs w:val="22"/>
        </w:rPr>
        <w:t>, Kelly Johnson</w:t>
      </w:r>
      <w:r w:rsidRPr="00A03B93">
        <w:rPr>
          <w:rStyle w:val="normaltextrun"/>
          <w:rFonts w:ascii="Verdana" w:hAnsi="Verdana" w:cs="Arial"/>
          <w:color w:val="000000"/>
          <w:sz w:val="22"/>
          <w:szCs w:val="22"/>
          <w:vertAlign w:val="superscript"/>
        </w:rPr>
        <w:t>1</w:t>
      </w:r>
      <w:r w:rsidRPr="00A03B93">
        <w:rPr>
          <w:rStyle w:val="normaltextrun"/>
          <w:rFonts w:ascii="Verdana" w:hAnsi="Verdana" w:cs="Arial"/>
          <w:color w:val="000000"/>
          <w:sz w:val="22"/>
          <w:szCs w:val="22"/>
        </w:rPr>
        <w:t>, Nyssa Readio</w:t>
      </w:r>
      <w:r w:rsidRPr="00A03B93">
        <w:rPr>
          <w:rStyle w:val="normaltextrun"/>
          <w:rFonts w:ascii="Verdana" w:hAnsi="Verdana" w:cs="Arial"/>
          <w:color w:val="000000"/>
          <w:sz w:val="22"/>
          <w:szCs w:val="22"/>
          <w:vertAlign w:val="superscript"/>
        </w:rPr>
        <w:t>1</w:t>
      </w:r>
      <w:r w:rsidRPr="00A03B93">
        <w:rPr>
          <w:rStyle w:val="normaltextrun"/>
          <w:rFonts w:ascii="Verdana" w:hAnsi="Verdana" w:cs="Arial"/>
          <w:color w:val="000000"/>
          <w:sz w:val="22"/>
          <w:szCs w:val="22"/>
        </w:rPr>
        <w:t xml:space="preserve">, </w:t>
      </w:r>
      <w:proofErr w:type="spellStart"/>
      <w:r w:rsidRPr="00A03B93">
        <w:rPr>
          <w:rStyle w:val="normaltextrun"/>
          <w:rFonts w:ascii="Verdana" w:hAnsi="Verdana" w:cs="Arial"/>
          <w:color w:val="000000"/>
          <w:sz w:val="22"/>
          <w:szCs w:val="22"/>
        </w:rPr>
        <w:t>Guangchun</w:t>
      </w:r>
      <w:proofErr w:type="spellEnd"/>
      <w:r w:rsidRPr="00A03B93">
        <w:rPr>
          <w:rStyle w:val="normaltextrun"/>
          <w:rFonts w:ascii="Verdana" w:hAnsi="Verdana" w:cs="Arial"/>
          <w:color w:val="000000"/>
          <w:sz w:val="22"/>
          <w:szCs w:val="22"/>
        </w:rPr>
        <w:t xml:space="preserve"> Jin</w:t>
      </w:r>
      <w:r w:rsidRPr="00A03B93">
        <w:rPr>
          <w:rStyle w:val="normaltextrun"/>
          <w:rFonts w:ascii="Verdana" w:hAnsi="Verdana" w:cs="Arial"/>
          <w:color w:val="000000"/>
          <w:sz w:val="22"/>
          <w:szCs w:val="22"/>
          <w:vertAlign w:val="superscript"/>
        </w:rPr>
        <w:t>2</w:t>
      </w:r>
      <w:r w:rsidRPr="00A03B93">
        <w:rPr>
          <w:rStyle w:val="normaltextrun"/>
          <w:rFonts w:ascii="Verdana" w:hAnsi="Verdana" w:cs="Arial"/>
          <w:color w:val="000000"/>
          <w:sz w:val="22"/>
          <w:szCs w:val="22"/>
        </w:rPr>
        <w:t>, Samuel Asfaha</w:t>
      </w:r>
      <w:r w:rsidRPr="00A03B93">
        <w:rPr>
          <w:rStyle w:val="normaltextrun"/>
          <w:rFonts w:ascii="Verdana" w:hAnsi="Verdana" w:cs="Arial"/>
          <w:color w:val="000000"/>
          <w:sz w:val="22"/>
          <w:szCs w:val="22"/>
          <w:vertAlign w:val="superscript"/>
        </w:rPr>
        <w:t>2</w:t>
      </w:r>
      <w:r w:rsidRPr="00A03B93">
        <w:rPr>
          <w:rStyle w:val="normaltextrun"/>
          <w:rFonts w:ascii="Verdana" w:hAnsi="Verdana" w:cs="Arial"/>
          <w:color w:val="000000"/>
          <w:sz w:val="22"/>
          <w:szCs w:val="22"/>
        </w:rPr>
        <w:t>, Kelly S. Patterson</w:t>
      </w:r>
      <w:r w:rsidRPr="00A03B93">
        <w:rPr>
          <w:rStyle w:val="normaltextrun"/>
          <w:rFonts w:ascii="Verdana" w:hAnsi="Verdana" w:cs="Arial"/>
          <w:color w:val="000000"/>
          <w:sz w:val="22"/>
          <w:szCs w:val="22"/>
          <w:vertAlign w:val="superscript"/>
        </w:rPr>
        <w:t>2</w:t>
      </w:r>
      <w:r w:rsidRPr="00A03B93">
        <w:rPr>
          <w:rStyle w:val="normaltextrun"/>
          <w:rFonts w:ascii="Verdana" w:hAnsi="Verdana" w:cs="Arial"/>
          <w:color w:val="000000"/>
          <w:sz w:val="22"/>
          <w:szCs w:val="22"/>
        </w:rPr>
        <w:t>, Ashok Singh</w:t>
      </w:r>
      <w:r w:rsidRPr="00A03B93">
        <w:rPr>
          <w:rStyle w:val="normaltextrun"/>
          <w:rFonts w:ascii="Verdana" w:hAnsi="Verdana" w:cs="Arial"/>
          <w:color w:val="000000"/>
          <w:sz w:val="22"/>
          <w:szCs w:val="22"/>
          <w:vertAlign w:val="superscript"/>
        </w:rPr>
        <w:t>1</w:t>
      </w:r>
      <w:r w:rsidRPr="00A03B93">
        <w:rPr>
          <w:rStyle w:val="normaltextrun"/>
          <w:rFonts w:ascii="Verdana" w:hAnsi="Verdana" w:cs="Arial"/>
          <w:color w:val="000000"/>
          <w:sz w:val="22"/>
          <w:szCs w:val="22"/>
        </w:rPr>
        <w:t xml:space="preserve">, </w:t>
      </w:r>
      <w:proofErr w:type="spellStart"/>
      <w:r w:rsidRPr="00A03B93">
        <w:rPr>
          <w:rStyle w:val="normaltextrun"/>
          <w:rFonts w:ascii="Verdana" w:hAnsi="Verdana" w:cs="Arial"/>
          <w:color w:val="000000"/>
          <w:sz w:val="22"/>
          <w:szCs w:val="22"/>
        </w:rPr>
        <w:t>Xiangdong</w:t>
      </w:r>
      <w:proofErr w:type="spellEnd"/>
      <w:r w:rsidRPr="00A03B93">
        <w:rPr>
          <w:rStyle w:val="normaltextrun"/>
          <w:rFonts w:ascii="Verdana" w:hAnsi="Verdana" w:cs="Arial"/>
          <w:color w:val="000000"/>
          <w:sz w:val="22"/>
          <w:szCs w:val="22"/>
        </w:rPr>
        <w:t xml:space="preserve"> Yang</w:t>
      </w:r>
      <w:r w:rsidRPr="00A03B93">
        <w:rPr>
          <w:rStyle w:val="normaltextrun"/>
          <w:rFonts w:ascii="Verdana" w:hAnsi="Verdana" w:cs="Arial"/>
          <w:color w:val="000000"/>
          <w:sz w:val="22"/>
          <w:szCs w:val="22"/>
          <w:vertAlign w:val="superscript"/>
        </w:rPr>
        <w:t>2</w:t>
      </w:r>
      <w:r w:rsidRPr="00A03B93">
        <w:rPr>
          <w:rStyle w:val="normaltextrun"/>
          <w:rFonts w:ascii="Verdana" w:hAnsi="Verdana" w:cs="Arial"/>
          <w:color w:val="000000"/>
          <w:sz w:val="22"/>
          <w:szCs w:val="22"/>
        </w:rPr>
        <w:t>, Douglas Londono</w:t>
      </w:r>
      <w:r w:rsidRPr="00A03B93">
        <w:rPr>
          <w:rStyle w:val="normaltextrun"/>
          <w:rFonts w:ascii="Verdana" w:hAnsi="Verdana" w:cs="Arial"/>
          <w:color w:val="000000"/>
          <w:sz w:val="22"/>
          <w:szCs w:val="22"/>
          <w:vertAlign w:val="superscript"/>
        </w:rPr>
        <w:t>3</w:t>
      </w:r>
      <w:r w:rsidRPr="00A03B93">
        <w:rPr>
          <w:rStyle w:val="normaltextrun"/>
          <w:rFonts w:ascii="Verdana" w:hAnsi="Verdana" w:cs="Arial"/>
          <w:color w:val="000000"/>
          <w:sz w:val="22"/>
          <w:szCs w:val="22"/>
        </w:rPr>
        <w:t>, Anupama Singh</w:t>
      </w:r>
      <w:r w:rsidRPr="00A03B93">
        <w:rPr>
          <w:rStyle w:val="normaltextrun"/>
          <w:rFonts w:ascii="Verdana" w:hAnsi="Verdana" w:cs="Arial"/>
          <w:color w:val="000000"/>
          <w:sz w:val="22"/>
          <w:szCs w:val="22"/>
          <w:vertAlign w:val="superscript"/>
        </w:rPr>
        <w:t>1</w:t>
      </w:r>
      <w:r w:rsidRPr="00A03B93">
        <w:rPr>
          <w:rStyle w:val="normaltextrun"/>
          <w:rFonts w:ascii="Verdana" w:hAnsi="Verdana" w:cs="Arial"/>
          <w:color w:val="000000"/>
          <w:sz w:val="22"/>
          <w:szCs w:val="22"/>
        </w:rPr>
        <w:t>, Carol Trempus</w:t>
      </w:r>
      <w:r w:rsidRPr="00A03B93">
        <w:rPr>
          <w:rStyle w:val="normaltextrun"/>
          <w:rFonts w:ascii="Verdana" w:hAnsi="Verdana" w:cs="Arial"/>
          <w:color w:val="000000"/>
          <w:sz w:val="22"/>
          <w:szCs w:val="22"/>
          <w:vertAlign w:val="superscript"/>
        </w:rPr>
        <w:t>4</w:t>
      </w:r>
      <w:r w:rsidRPr="00A03B93">
        <w:rPr>
          <w:rStyle w:val="normaltextrun"/>
          <w:rFonts w:ascii="Verdana" w:hAnsi="Verdana" w:cs="Arial"/>
          <w:color w:val="000000"/>
          <w:sz w:val="22"/>
          <w:szCs w:val="22"/>
        </w:rPr>
        <w:t xml:space="preserve">, </w:t>
      </w:r>
      <w:r w:rsidRPr="00A03B93">
        <w:rPr>
          <w:rStyle w:val="normaltextrun"/>
          <w:rFonts w:ascii="Verdana" w:hAnsi="Verdana" w:cs="Arial"/>
          <w:color w:val="000000"/>
          <w:sz w:val="22"/>
          <w:szCs w:val="22"/>
          <w:u w:val="single"/>
        </w:rPr>
        <w:t>Stephanie M. Holtorf</w:t>
      </w:r>
      <w:r w:rsidRPr="00A03B93">
        <w:rPr>
          <w:rStyle w:val="normaltextrun"/>
          <w:rFonts w:ascii="Verdana" w:hAnsi="Verdana" w:cs="Arial"/>
          <w:color w:val="000000"/>
          <w:sz w:val="22"/>
          <w:szCs w:val="22"/>
          <w:vertAlign w:val="superscript"/>
        </w:rPr>
        <w:t>1</w:t>
      </w:r>
      <w:r w:rsidRPr="00A03B93">
        <w:rPr>
          <w:rStyle w:val="normaltextrun"/>
          <w:rFonts w:ascii="Verdana" w:hAnsi="Verdana" w:cs="Arial"/>
          <w:color w:val="000000"/>
          <w:sz w:val="22"/>
          <w:szCs w:val="22"/>
        </w:rPr>
        <w:t>, Jennifer Boyle</w:t>
      </w:r>
      <w:r w:rsidRPr="00A03B93">
        <w:rPr>
          <w:rStyle w:val="normaltextrun"/>
          <w:rFonts w:ascii="Verdana" w:hAnsi="Verdana" w:cs="Arial"/>
          <w:color w:val="000000"/>
          <w:sz w:val="22"/>
          <w:szCs w:val="22"/>
          <w:vertAlign w:val="superscript"/>
        </w:rPr>
        <w:t>1</w:t>
      </w:r>
      <w:r w:rsidRPr="00A03B93">
        <w:rPr>
          <w:rStyle w:val="normaltextrun"/>
          <w:rFonts w:ascii="Verdana" w:hAnsi="Verdana" w:cs="Arial"/>
          <w:color w:val="000000"/>
          <w:sz w:val="22"/>
          <w:szCs w:val="22"/>
        </w:rPr>
        <w:t>, Derek Gordon</w:t>
      </w:r>
      <w:r w:rsidRPr="00A03B93">
        <w:rPr>
          <w:rStyle w:val="normaltextrun"/>
          <w:rFonts w:ascii="Verdana" w:hAnsi="Verdana" w:cs="Arial"/>
          <w:color w:val="000000"/>
          <w:sz w:val="22"/>
          <w:szCs w:val="22"/>
          <w:vertAlign w:val="superscript"/>
        </w:rPr>
        <w:t>3</w:t>
      </w:r>
      <w:r w:rsidRPr="00A03B93">
        <w:rPr>
          <w:rStyle w:val="normaltextrun"/>
          <w:rFonts w:ascii="Verdana" w:hAnsi="Verdana" w:cs="Arial"/>
          <w:color w:val="000000"/>
          <w:sz w:val="22"/>
          <w:szCs w:val="22"/>
        </w:rPr>
        <w:t>, Timothy C. Wang</w:t>
      </w:r>
      <w:r w:rsidRPr="00A03B93">
        <w:rPr>
          <w:rStyle w:val="normaltextrun"/>
          <w:rFonts w:ascii="Verdana" w:hAnsi="Verdana" w:cs="Arial"/>
          <w:color w:val="000000"/>
          <w:sz w:val="22"/>
          <w:szCs w:val="22"/>
          <w:vertAlign w:val="superscript"/>
        </w:rPr>
        <w:t>2</w:t>
      </w:r>
      <w:r w:rsidRPr="00A03B93">
        <w:rPr>
          <w:rStyle w:val="normaltextrun"/>
          <w:rFonts w:ascii="Verdana" w:hAnsi="Verdana" w:cs="Arial"/>
          <w:color w:val="000000"/>
          <w:sz w:val="22"/>
          <w:szCs w:val="22"/>
        </w:rPr>
        <w:t xml:space="preserve"> and Rebecca J. Morris</w:t>
      </w:r>
      <w:r w:rsidRPr="00A03B93">
        <w:rPr>
          <w:rStyle w:val="normaltextrun"/>
          <w:rFonts w:ascii="Verdana" w:hAnsi="Verdana" w:cs="Arial"/>
          <w:color w:val="000000"/>
          <w:sz w:val="22"/>
          <w:szCs w:val="22"/>
          <w:vertAlign w:val="superscript"/>
        </w:rPr>
        <w:t>1</w:t>
      </w:r>
      <w:r w:rsidRPr="00A03B93">
        <w:rPr>
          <w:rStyle w:val="eop"/>
          <w:rFonts w:ascii="Verdana" w:hAnsi="Verdana" w:cs="Arial"/>
          <w:color w:val="000000"/>
          <w:sz w:val="22"/>
          <w:szCs w:val="22"/>
        </w:rPr>
        <w:t> </w:t>
      </w:r>
    </w:p>
    <w:p w:rsidR="00A03B93" w:rsidRDefault="00A03B93" w:rsidP="00050D61">
      <w:pPr>
        <w:pStyle w:val="paragraph"/>
        <w:spacing w:before="0" w:beforeAutospacing="0" w:after="0" w:afterAutospacing="0"/>
        <w:textAlignment w:val="baseline"/>
        <w:rPr>
          <w:rStyle w:val="normaltextrun"/>
          <w:rFonts w:ascii="Verdana" w:hAnsi="Verdana" w:cs="Arial"/>
          <w:color w:val="000000"/>
          <w:sz w:val="22"/>
          <w:szCs w:val="22"/>
        </w:rPr>
      </w:pPr>
    </w:p>
    <w:p w:rsidR="00050D61" w:rsidRPr="00A03B93" w:rsidRDefault="00050D61" w:rsidP="00050D61">
      <w:pPr>
        <w:pStyle w:val="paragraph"/>
        <w:spacing w:before="0" w:beforeAutospacing="0" w:after="0" w:afterAutospacing="0"/>
        <w:textAlignment w:val="baseline"/>
        <w:rPr>
          <w:rStyle w:val="eop"/>
          <w:rFonts w:ascii="Verdana" w:hAnsi="Verdana" w:cs="Arial"/>
          <w:i/>
          <w:color w:val="000000"/>
          <w:sz w:val="20"/>
          <w:szCs w:val="20"/>
        </w:rPr>
      </w:pPr>
      <w:r w:rsidRPr="00A03B93">
        <w:rPr>
          <w:rStyle w:val="normaltextrun"/>
          <w:rFonts w:ascii="Verdana" w:hAnsi="Verdana" w:cs="Arial"/>
          <w:i/>
          <w:color w:val="000000"/>
          <w:sz w:val="20"/>
          <w:szCs w:val="20"/>
        </w:rPr>
        <w:t>The Hormel Institute, University of Minnesota, Austin, MN</w:t>
      </w:r>
      <w:r w:rsidRPr="00A03B93">
        <w:rPr>
          <w:rStyle w:val="normaltextrun"/>
          <w:rFonts w:ascii="Verdana" w:hAnsi="Verdana" w:cs="Arial"/>
          <w:i/>
          <w:color w:val="000000"/>
          <w:sz w:val="20"/>
          <w:szCs w:val="20"/>
          <w:vertAlign w:val="superscript"/>
        </w:rPr>
        <w:t>1</w:t>
      </w:r>
      <w:r w:rsidRPr="00A03B93">
        <w:rPr>
          <w:rStyle w:val="normaltextrun"/>
          <w:rFonts w:ascii="Verdana" w:hAnsi="Verdana" w:cs="Arial"/>
          <w:i/>
          <w:color w:val="000000"/>
          <w:sz w:val="20"/>
          <w:szCs w:val="20"/>
        </w:rPr>
        <w:t>; Columbia University, New York, NY</w:t>
      </w:r>
      <w:r w:rsidRPr="00A03B93">
        <w:rPr>
          <w:rStyle w:val="normaltextrun"/>
          <w:rFonts w:ascii="Verdana" w:hAnsi="Verdana" w:cs="Arial"/>
          <w:i/>
          <w:color w:val="000000"/>
          <w:sz w:val="20"/>
          <w:szCs w:val="20"/>
          <w:vertAlign w:val="superscript"/>
        </w:rPr>
        <w:t>2</w:t>
      </w:r>
      <w:r w:rsidRPr="00A03B93">
        <w:rPr>
          <w:rStyle w:val="normaltextrun"/>
          <w:rFonts w:ascii="Verdana" w:hAnsi="Verdana" w:cs="Arial"/>
          <w:i/>
          <w:color w:val="000000"/>
          <w:sz w:val="20"/>
          <w:szCs w:val="20"/>
        </w:rPr>
        <w:t>, Rutgers University, Piscataway, NJ</w:t>
      </w:r>
      <w:r w:rsidRPr="00A03B93">
        <w:rPr>
          <w:rStyle w:val="normaltextrun"/>
          <w:rFonts w:ascii="Verdana" w:hAnsi="Verdana" w:cs="Arial"/>
          <w:i/>
          <w:color w:val="000000"/>
          <w:sz w:val="20"/>
          <w:szCs w:val="20"/>
          <w:vertAlign w:val="superscript"/>
        </w:rPr>
        <w:t>3</w:t>
      </w:r>
      <w:r w:rsidRPr="00A03B93">
        <w:rPr>
          <w:rStyle w:val="normaltextrun"/>
          <w:rFonts w:ascii="Verdana" w:hAnsi="Verdana" w:cs="Arial"/>
          <w:i/>
          <w:color w:val="000000"/>
          <w:sz w:val="20"/>
          <w:szCs w:val="20"/>
        </w:rPr>
        <w:t>; National Institute of Environmental Health Sciences, Research Triangle Park, NC</w:t>
      </w:r>
      <w:r w:rsidRPr="00A03B93">
        <w:rPr>
          <w:rStyle w:val="normaltextrun"/>
          <w:rFonts w:ascii="Verdana" w:hAnsi="Verdana" w:cs="Arial"/>
          <w:i/>
          <w:color w:val="000000"/>
          <w:sz w:val="20"/>
          <w:szCs w:val="20"/>
          <w:vertAlign w:val="superscript"/>
        </w:rPr>
        <w:t>4</w:t>
      </w:r>
      <w:r w:rsidRPr="00A03B93">
        <w:rPr>
          <w:rStyle w:val="normaltextrun"/>
          <w:rFonts w:ascii="Verdana" w:hAnsi="Verdana" w:cs="Arial"/>
          <w:i/>
          <w:color w:val="000000"/>
          <w:sz w:val="20"/>
          <w:szCs w:val="20"/>
        </w:rPr>
        <w:t>.</w:t>
      </w:r>
      <w:r w:rsidRPr="00A03B93">
        <w:rPr>
          <w:rStyle w:val="eop"/>
          <w:rFonts w:ascii="Verdana" w:hAnsi="Verdana" w:cs="Arial"/>
          <w:i/>
          <w:color w:val="000000"/>
          <w:sz w:val="20"/>
          <w:szCs w:val="20"/>
        </w:rPr>
        <w:t> </w:t>
      </w:r>
    </w:p>
    <w:p w:rsidR="00A03B93" w:rsidRPr="00A03B93" w:rsidRDefault="00A03B93" w:rsidP="00050D61">
      <w:pPr>
        <w:pStyle w:val="paragraph"/>
        <w:spacing w:before="0" w:beforeAutospacing="0" w:after="0" w:afterAutospacing="0"/>
        <w:textAlignment w:val="baseline"/>
        <w:rPr>
          <w:rFonts w:ascii="Verdana" w:hAnsi="Verdana" w:cs="Segoe UI"/>
          <w:sz w:val="22"/>
          <w:szCs w:val="22"/>
        </w:rPr>
      </w:pPr>
    </w:p>
    <w:p w:rsidR="00050D61" w:rsidRPr="00A03B93" w:rsidRDefault="00050D61" w:rsidP="00A03B93">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color w:val="000000"/>
          <w:sz w:val="22"/>
          <w:szCs w:val="22"/>
        </w:rPr>
        <w:t>Non-melanoma skin cancers (NMSCs) are a serious and growing public health problem despite a plethora of sunscreens and repeated calls for sun avoidance. In some patients, NMSCs can become intractable and ultimately deadly, leading us to wonder whether some of the cancer cells might originate in the bone marrow, an incubator for numerous stem and progenitor cells. The purpose of our study was to explore the role of bone marrow derived cells (BMDCs) in cutaneous malignancy.</w:t>
      </w:r>
      <w:r w:rsidRPr="00A03B93">
        <w:rPr>
          <w:rStyle w:val="eop"/>
          <w:rFonts w:ascii="Verdana" w:hAnsi="Verdana" w:cs="Arial"/>
          <w:color w:val="000000"/>
          <w:sz w:val="22"/>
          <w:szCs w:val="22"/>
        </w:rPr>
        <w:t> </w:t>
      </w:r>
    </w:p>
    <w:p w:rsidR="00050D61" w:rsidRPr="00A03B93" w:rsidRDefault="00050D61" w:rsidP="00A03B93">
      <w:pPr>
        <w:pStyle w:val="paragraph"/>
        <w:spacing w:before="0" w:beforeAutospacing="0" w:after="0" w:afterAutospacing="0"/>
        <w:jc w:val="both"/>
        <w:textAlignment w:val="baseline"/>
        <w:rPr>
          <w:rFonts w:ascii="Verdana" w:hAnsi="Verdana" w:cs="Segoe UI"/>
          <w:sz w:val="22"/>
          <w:szCs w:val="22"/>
        </w:rPr>
      </w:pPr>
      <w:r w:rsidRPr="00A03B93">
        <w:rPr>
          <w:rStyle w:val="eop"/>
          <w:rFonts w:ascii="Verdana" w:hAnsi="Verdana"/>
          <w:sz w:val="22"/>
          <w:szCs w:val="22"/>
        </w:rPr>
        <w:t> </w:t>
      </w:r>
    </w:p>
    <w:p w:rsidR="00050D61" w:rsidRPr="00A03B93" w:rsidRDefault="00050D61" w:rsidP="00A03B93">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color w:val="000000"/>
          <w:sz w:val="22"/>
          <w:szCs w:val="22"/>
        </w:rPr>
        <w:t xml:space="preserve">We used allogeneic bone marrow transplantation (BMT) along with a multistage cutaneous carcinogenesis model to look for the recruitment of BMDCs into skin tumors that were initiated with the carcinogen, </w:t>
      </w:r>
      <w:proofErr w:type="spellStart"/>
      <w:r w:rsidRPr="00A03B93">
        <w:rPr>
          <w:rStyle w:val="normaltextrun"/>
          <w:rFonts w:ascii="Verdana" w:hAnsi="Verdana" w:cs="Arial"/>
          <w:color w:val="000000"/>
          <w:sz w:val="22"/>
          <w:szCs w:val="22"/>
        </w:rPr>
        <w:t>dimethylbenz</w:t>
      </w:r>
      <w:proofErr w:type="spellEnd"/>
      <w:r w:rsidRPr="00A03B93">
        <w:rPr>
          <w:rStyle w:val="normaltextrun"/>
          <w:rFonts w:ascii="Verdana" w:hAnsi="Verdana" w:cs="Arial"/>
          <w:color w:val="000000"/>
          <w:sz w:val="22"/>
          <w:szCs w:val="22"/>
        </w:rPr>
        <w:t>[</w:t>
      </w:r>
      <w:r w:rsidRPr="00A03B93">
        <w:rPr>
          <w:rStyle w:val="normaltextrun"/>
          <w:rFonts w:ascii="Verdana" w:hAnsi="Verdana" w:cs="Arial"/>
          <w:i/>
          <w:iCs/>
          <w:color w:val="000000"/>
          <w:sz w:val="22"/>
          <w:szCs w:val="22"/>
        </w:rPr>
        <w:t>a</w:t>
      </w:r>
      <w:r w:rsidRPr="00A03B93">
        <w:rPr>
          <w:rStyle w:val="normaltextrun"/>
          <w:rFonts w:ascii="Verdana" w:hAnsi="Verdana" w:cs="Arial"/>
          <w:color w:val="000000"/>
          <w:sz w:val="22"/>
          <w:szCs w:val="22"/>
        </w:rPr>
        <w:t>]anthracene (DMBA), and promoted with 12-</w:t>
      </w:r>
      <w:r w:rsidRPr="00A03B93">
        <w:rPr>
          <w:rStyle w:val="normaltextrun"/>
          <w:rFonts w:ascii="Verdana" w:hAnsi="Verdana" w:cs="Arial"/>
          <w:i/>
          <w:iCs/>
          <w:color w:val="000000"/>
          <w:sz w:val="22"/>
          <w:szCs w:val="22"/>
        </w:rPr>
        <w:t>O</w:t>
      </w:r>
      <w:r w:rsidRPr="00A03B93">
        <w:rPr>
          <w:rStyle w:val="normaltextrun"/>
          <w:rFonts w:ascii="Verdana" w:hAnsi="Verdana" w:cs="Arial"/>
          <w:color w:val="000000"/>
          <w:sz w:val="22"/>
          <w:szCs w:val="22"/>
        </w:rPr>
        <w:t xml:space="preserve">-tetradecanoylphorbol-13-acetate (TPA). Naïve female mice receiving BMTs from DMBA-treated donors developed benign and malignant cutaneous lesions after TPA promotion alone. The donor BMDCs clustered in the recipient </w:t>
      </w:r>
      <w:proofErr w:type="spellStart"/>
      <w:r w:rsidRPr="00A03B93">
        <w:rPr>
          <w:rStyle w:val="normaltextrun"/>
          <w:rFonts w:ascii="Verdana" w:hAnsi="Verdana" w:cs="Arial"/>
          <w:color w:val="000000"/>
          <w:sz w:val="22"/>
          <w:szCs w:val="22"/>
        </w:rPr>
        <w:t>lesional</w:t>
      </w:r>
      <w:proofErr w:type="spellEnd"/>
      <w:r w:rsidRPr="00A03B93">
        <w:rPr>
          <w:rStyle w:val="normaltextrun"/>
          <w:rFonts w:ascii="Verdana" w:hAnsi="Verdana" w:cs="Arial"/>
          <w:color w:val="000000"/>
          <w:sz w:val="22"/>
          <w:szCs w:val="22"/>
        </w:rPr>
        <w:t xml:space="preserve"> epithelium, expressed </w:t>
      </w:r>
      <w:proofErr w:type="spellStart"/>
      <w:r w:rsidRPr="00A03B93">
        <w:rPr>
          <w:rStyle w:val="normaltextrun"/>
          <w:rFonts w:ascii="Verdana" w:hAnsi="Verdana" w:cs="Arial"/>
          <w:color w:val="000000"/>
          <w:sz w:val="22"/>
          <w:szCs w:val="22"/>
        </w:rPr>
        <w:t>cytokeratins</w:t>
      </w:r>
      <w:proofErr w:type="spellEnd"/>
      <w:r w:rsidRPr="00A03B93">
        <w:rPr>
          <w:rStyle w:val="normaltextrun"/>
          <w:rFonts w:ascii="Verdana" w:hAnsi="Verdana" w:cs="Arial"/>
          <w:color w:val="000000"/>
          <w:sz w:val="22"/>
          <w:szCs w:val="22"/>
        </w:rPr>
        <w:t>, proliferated, and stratified. </w:t>
      </w:r>
      <w:r w:rsidRPr="00A03B93">
        <w:rPr>
          <w:rStyle w:val="eop"/>
          <w:rFonts w:ascii="Verdana" w:hAnsi="Verdana" w:cs="Arial"/>
          <w:color w:val="000000"/>
          <w:sz w:val="22"/>
          <w:szCs w:val="22"/>
        </w:rPr>
        <w:t> </w:t>
      </w:r>
    </w:p>
    <w:p w:rsidR="00050D61" w:rsidRPr="00A03B93" w:rsidRDefault="00050D61" w:rsidP="00A03B93">
      <w:pPr>
        <w:pStyle w:val="paragraph"/>
        <w:spacing w:before="0" w:beforeAutospacing="0" w:after="0" w:afterAutospacing="0"/>
        <w:jc w:val="both"/>
        <w:textAlignment w:val="baseline"/>
        <w:rPr>
          <w:rFonts w:ascii="Verdana" w:hAnsi="Verdana" w:cs="Segoe UI"/>
          <w:sz w:val="22"/>
          <w:szCs w:val="22"/>
        </w:rPr>
      </w:pPr>
      <w:r w:rsidRPr="00A03B93">
        <w:rPr>
          <w:rStyle w:val="eop"/>
          <w:rFonts w:ascii="Verdana" w:hAnsi="Verdana"/>
          <w:sz w:val="22"/>
          <w:szCs w:val="22"/>
        </w:rPr>
        <w:t> </w:t>
      </w:r>
    </w:p>
    <w:p w:rsidR="00050D61" w:rsidRPr="00A03B93" w:rsidRDefault="00050D61" w:rsidP="00A03B93">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color w:val="000000"/>
          <w:sz w:val="22"/>
          <w:szCs w:val="22"/>
        </w:rPr>
        <w:t xml:space="preserve">We wanted to investigate further what bone marrow cells might be responsible for initiating and promoting skin tumors. We hypothesized that there might be a progenitor population of epithelial cells in the bone marrow responsible. Using flow cytometry, immunofluorescence microscopy, and mining of single cell RNA sequencing datasets, we identified a potential population of bone marrow stem cells with classic epithelial markers such as </w:t>
      </w:r>
      <w:proofErr w:type="spellStart"/>
      <w:r w:rsidRPr="00A03B93">
        <w:rPr>
          <w:rStyle w:val="normaltextrun"/>
          <w:rFonts w:ascii="Verdana" w:hAnsi="Verdana" w:cs="Arial"/>
          <w:color w:val="000000"/>
          <w:sz w:val="22"/>
          <w:szCs w:val="22"/>
        </w:rPr>
        <w:t>EpCAM</w:t>
      </w:r>
      <w:proofErr w:type="spellEnd"/>
      <w:r w:rsidRPr="00A03B93">
        <w:rPr>
          <w:rStyle w:val="normaltextrun"/>
          <w:rFonts w:ascii="Verdana" w:hAnsi="Verdana" w:cs="Arial"/>
          <w:color w:val="000000"/>
          <w:sz w:val="22"/>
          <w:szCs w:val="22"/>
        </w:rPr>
        <w:t xml:space="preserve"> (epithelial cell adhesion molecule), keratins, and E-cadherin. We conclude that a subset of squamous lesions long thought to be solely local in origin have a distinct systemic component. These findings may suggest new targets for diagnosis and surveillance of NMSCs.</w:t>
      </w:r>
      <w:r w:rsidRPr="00A03B93">
        <w:rPr>
          <w:rStyle w:val="eop"/>
          <w:rFonts w:ascii="Verdana" w:hAnsi="Verdana" w:cs="Arial"/>
          <w:color w:val="000000"/>
          <w:sz w:val="22"/>
          <w:szCs w:val="22"/>
        </w:rPr>
        <w:t> </w:t>
      </w:r>
    </w:p>
    <w:p w:rsidR="00050D61" w:rsidRDefault="00050D61">
      <w: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sz w:val="20"/>
          <w:szCs w:val="20"/>
        </w:rPr>
      </w:pPr>
      <w:r>
        <w:rPr>
          <w:rStyle w:val="normaltextrun"/>
          <w:rFonts w:ascii="Verdana" w:hAnsi="Verdana" w:cs="Arial"/>
          <w:b/>
          <w:bCs/>
          <w:sz w:val="20"/>
          <w:szCs w:val="20"/>
        </w:rPr>
        <w:lastRenderedPageBreak/>
        <w:t>24</w:t>
      </w:r>
    </w:p>
    <w:p w:rsidR="00A03B93" w:rsidRPr="00A03B93" w:rsidRDefault="00A03B93" w:rsidP="00A03B93">
      <w:pPr>
        <w:pStyle w:val="paragraph"/>
        <w:spacing w:before="0" w:beforeAutospacing="0" w:after="0" w:afterAutospacing="0"/>
        <w:jc w:val="right"/>
        <w:textAlignment w:val="baseline"/>
        <w:rPr>
          <w:rStyle w:val="normaltextrun"/>
          <w:rFonts w:ascii="Verdana" w:hAnsi="Verdana" w:cs="Arial"/>
          <w:b/>
          <w:bCs/>
          <w:sz w:val="20"/>
          <w:szCs w:val="20"/>
        </w:rPr>
      </w:pPr>
      <w:r w:rsidRPr="00A03B93">
        <w:rPr>
          <w:rStyle w:val="normaltextrun"/>
          <w:rFonts w:ascii="Verdana" w:hAnsi="Verdana" w:cs="Arial"/>
          <w:b/>
          <w:bCs/>
          <w:sz w:val="20"/>
          <w:szCs w:val="20"/>
        </w:rPr>
        <w:t>INDRA</w:t>
      </w:r>
    </w:p>
    <w:p w:rsidR="00A03B93" w:rsidRDefault="00A03B93" w:rsidP="00050D61">
      <w:pPr>
        <w:pStyle w:val="paragraph"/>
        <w:spacing w:before="0" w:beforeAutospacing="0" w:after="0" w:afterAutospacing="0"/>
        <w:jc w:val="center"/>
        <w:textAlignment w:val="baseline"/>
        <w:rPr>
          <w:rStyle w:val="normaltextrun"/>
          <w:rFonts w:ascii="Verdana" w:hAnsi="Verdana" w:cs="Arial"/>
          <w:b/>
          <w:bCs/>
          <w:sz w:val="22"/>
          <w:szCs w:val="22"/>
        </w:rPr>
      </w:pPr>
    </w:p>
    <w:p w:rsidR="00050D61" w:rsidRPr="00A03B93" w:rsidRDefault="00050D61" w:rsidP="00A03B93">
      <w:pPr>
        <w:pStyle w:val="paragraph"/>
        <w:spacing w:before="0" w:beforeAutospacing="0" w:after="0" w:afterAutospacing="0"/>
        <w:textAlignment w:val="baseline"/>
        <w:rPr>
          <w:rFonts w:ascii="Verdana" w:hAnsi="Verdana" w:cs="Segoe UI"/>
          <w:sz w:val="22"/>
          <w:szCs w:val="22"/>
        </w:rPr>
      </w:pPr>
      <w:r w:rsidRPr="00A03B93">
        <w:rPr>
          <w:rStyle w:val="normaltextrun"/>
          <w:rFonts w:ascii="Verdana" w:hAnsi="Verdana" w:cs="Arial"/>
          <w:b/>
          <w:bCs/>
          <w:sz w:val="22"/>
          <w:szCs w:val="22"/>
        </w:rPr>
        <w:t xml:space="preserve">Biocompatible Nanofiber Mediated Encapsulation of Secretory Factors Facilitates Their Sustained Release and Promotes Efficient Cutaneous Healing </w:t>
      </w:r>
      <w:r w:rsidRPr="00A03B93">
        <w:rPr>
          <w:rStyle w:val="normaltextrun"/>
          <w:rFonts w:ascii="Verdana" w:hAnsi="Verdana" w:cs="Arial"/>
          <w:b/>
          <w:bCs/>
          <w:i/>
          <w:iCs/>
          <w:sz w:val="22"/>
          <w:szCs w:val="22"/>
        </w:rPr>
        <w:t>In Vivo</w:t>
      </w:r>
      <w:r w:rsidRPr="00A03B93">
        <w:rPr>
          <w:rStyle w:val="eop"/>
          <w:rFonts w:ascii="Verdana" w:hAnsi="Verdana" w:cs="Arial"/>
          <w:sz w:val="22"/>
          <w:szCs w:val="22"/>
        </w:rPr>
        <w:t> </w:t>
      </w:r>
    </w:p>
    <w:p w:rsidR="00050D61" w:rsidRPr="00A03B93" w:rsidRDefault="00050D61" w:rsidP="00050D61">
      <w:pPr>
        <w:pStyle w:val="paragraph"/>
        <w:spacing w:before="0" w:beforeAutospacing="0" w:after="0" w:afterAutospacing="0"/>
        <w:textAlignment w:val="baseline"/>
        <w:rPr>
          <w:rFonts w:ascii="Verdana" w:hAnsi="Verdana" w:cs="Segoe UI"/>
          <w:sz w:val="22"/>
          <w:szCs w:val="22"/>
        </w:rPr>
      </w:pPr>
      <w:r w:rsidRPr="00A03B93">
        <w:rPr>
          <w:rStyle w:val="eop"/>
          <w:rFonts w:ascii="Verdana" w:hAnsi="Verdana" w:cs="Arial"/>
          <w:sz w:val="22"/>
          <w:szCs w:val="22"/>
        </w:rPr>
        <w:t> </w:t>
      </w:r>
    </w:p>
    <w:p w:rsidR="00050D61" w:rsidRDefault="00050D61" w:rsidP="00050D61">
      <w:pPr>
        <w:pStyle w:val="paragraph"/>
        <w:spacing w:before="0" w:beforeAutospacing="0" w:after="0" w:afterAutospacing="0"/>
        <w:textAlignment w:val="baseline"/>
        <w:rPr>
          <w:rStyle w:val="eop"/>
          <w:rFonts w:ascii="Verdana" w:hAnsi="Verdana" w:cs="Arial"/>
          <w:sz w:val="22"/>
          <w:szCs w:val="22"/>
        </w:rPr>
      </w:pPr>
      <w:r w:rsidRPr="00A03B93">
        <w:rPr>
          <w:rStyle w:val="normaltextrun"/>
          <w:rFonts w:ascii="Verdana" w:hAnsi="Verdana" w:cs="Arial"/>
          <w:sz w:val="22"/>
          <w:szCs w:val="22"/>
          <w:u w:val="single"/>
        </w:rPr>
        <w:t>Arup Kumar Indra</w:t>
      </w:r>
      <w:r w:rsidRPr="00A03B93">
        <w:rPr>
          <w:rStyle w:val="normaltextrun"/>
          <w:rFonts w:ascii="Verdana" w:hAnsi="Verdana" w:cs="Arial"/>
          <w:sz w:val="22"/>
          <w:szCs w:val="22"/>
          <w:vertAlign w:val="superscript"/>
        </w:rPr>
        <w:t>1, 2, 3,4 </w:t>
      </w:r>
      <w:r w:rsidRPr="00A03B93">
        <w:rPr>
          <w:rStyle w:val="normaltextrun"/>
          <w:rFonts w:ascii="Verdana" w:hAnsi="Verdana" w:cs="Arial"/>
          <w:sz w:val="22"/>
          <w:szCs w:val="22"/>
        </w:rPr>
        <w:t xml:space="preserve">and </w:t>
      </w:r>
      <w:proofErr w:type="spellStart"/>
      <w:r w:rsidRPr="00A03B93">
        <w:rPr>
          <w:rStyle w:val="normaltextrun"/>
          <w:rFonts w:ascii="Verdana" w:hAnsi="Verdana" w:cs="Arial"/>
          <w:sz w:val="22"/>
          <w:szCs w:val="22"/>
        </w:rPr>
        <w:t>Gitali</w:t>
      </w:r>
      <w:proofErr w:type="spellEnd"/>
      <w:r w:rsidRPr="00A03B93">
        <w:rPr>
          <w:rStyle w:val="normaltextrun"/>
          <w:rFonts w:ascii="Verdana" w:hAnsi="Verdana" w:cs="Arial"/>
          <w:sz w:val="22"/>
          <w:szCs w:val="22"/>
        </w:rPr>
        <w:t xml:space="preserve"> Indra</w:t>
      </w:r>
      <w:r w:rsidRPr="00A03B93">
        <w:rPr>
          <w:rStyle w:val="normaltextrun"/>
          <w:rFonts w:ascii="Verdana" w:hAnsi="Verdana" w:cs="Arial"/>
          <w:sz w:val="22"/>
          <w:szCs w:val="22"/>
          <w:vertAlign w:val="superscript"/>
        </w:rPr>
        <w:t>1,4  </w:t>
      </w:r>
      <w:r w:rsidRPr="00A03B93">
        <w:rPr>
          <w:rStyle w:val="eop"/>
          <w:rFonts w:ascii="Verdana" w:hAnsi="Verdana" w:cs="Arial"/>
          <w:sz w:val="22"/>
          <w:szCs w:val="22"/>
        </w:rPr>
        <w:t> </w:t>
      </w:r>
    </w:p>
    <w:p w:rsidR="00A03B93" w:rsidRPr="00A03B93" w:rsidRDefault="00A03B93" w:rsidP="00050D61">
      <w:pPr>
        <w:pStyle w:val="paragraph"/>
        <w:spacing w:before="0" w:beforeAutospacing="0" w:after="0" w:afterAutospacing="0"/>
        <w:textAlignment w:val="baseline"/>
        <w:rPr>
          <w:rFonts w:ascii="Verdana" w:hAnsi="Verdana" w:cs="Segoe UI"/>
          <w:sz w:val="22"/>
          <w:szCs w:val="22"/>
        </w:rPr>
      </w:pPr>
    </w:p>
    <w:p w:rsidR="00050D61" w:rsidRPr="00A03B93" w:rsidRDefault="00050D61" w:rsidP="00050D61">
      <w:pPr>
        <w:pStyle w:val="paragraph"/>
        <w:spacing w:before="0" w:beforeAutospacing="0" w:after="0" w:afterAutospacing="0"/>
        <w:textAlignment w:val="baseline"/>
        <w:rPr>
          <w:rFonts w:ascii="Verdana" w:hAnsi="Verdana" w:cs="Segoe UI"/>
          <w:sz w:val="22"/>
          <w:szCs w:val="22"/>
        </w:rPr>
      </w:pPr>
      <w:r w:rsidRPr="00A03B93">
        <w:rPr>
          <w:rStyle w:val="normaltextrun"/>
          <w:rFonts w:ascii="Verdana" w:hAnsi="Verdana" w:cs="Arial"/>
          <w:sz w:val="22"/>
          <w:szCs w:val="22"/>
        </w:rPr>
        <w:t xml:space="preserve"> 1. </w:t>
      </w:r>
      <w:r w:rsidRPr="00A03B93">
        <w:rPr>
          <w:rStyle w:val="normaltextrun"/>
          <w:rFonts w:ascii="Verdana" w:hAnsi="Verdana" w:cs="Arial"/>
          <w:i/>
          <w:sz w:val="20"/>
          <w:szCs w:val="20"/>
        </w:rPr>
        <w:t>Dept of Pharmaceutical Sciences, OHSU-OSU, Corvallis, OR, USA, 2. Linus Pauling Institute, OSU, Corvallis, OR, USA, 3. Dept of Dermatology, OHSU, Portland, OR, USA, 4. Knight Cancer Institute, OHSU, Portland, OR, USA.</w:t>
      </w:r>
      <w:r w:rsidRPr="00A03B93">
        <w:rPr>
          <w:rStyle w:val="normaltextrun"/>
          <w:rFonts w:ascii="Verdana" w:hAnsi="Verdana" w:cs="Arial"/>
          <w:sz w:val="22"/>
          <w:szCs w:val="22"/>
        </w:rPr>
        <w:t> </w:t>
      </w:r>
      <w:r w:rsidRPr="00A03B93">
        <w:rPr>
          <w:rStyle w:val="eop"/>
          <w:rFonts w:ascii="Verdana" w:hAnsi="Verdana" w:cs="Arial"/>
          <w:sz w:val="22"/>
          <w:szCs w:val="22"/>
        </w:rPr>
        <w:t> </w:t>
      </w:r>
    </w:p>
    <w:p w:rsidR="00050D61" w:rsidRPr="00A03B93" w:rsidRDefault="00050D61" w:rsidP="00050D61">
      <w:pPr>
        <w:pStyle w:val="paragraph"/>
        <w:spacing w:before="0" w:beforeAutospacing="0" w:after="0" w:afterAutospacing="0"/>
        <w:textAlignment w:val="baseline"/>
        <w:rPr>
          <w:rFonts w:ascii="Verdana" w:hAnsi="Verdana" w:cs="Segoe UI"/>
          <w:sz w:val="22"/>
          <w:szCs w:val="22"/>
        </w:rPr>
      </w:pPr>
      <w:r w:rsidRPr="00A03B93">
        <w:rPr>
          <w:rStyle w:val="eop"/>
          <w:rFonts w:ascii="Verdana" w:hAnsi="Verdana" w:cs="Calibri"/>
          <w:sz w:val="22"/>
          <w:szCs w:val="22"/>
        </w:rPr>
        <w:t> </w:t>
      </w:r>
    </w:p>
    <w:p w:rsidR="00050D61" w:rsidRPr="00A03B93" w:rsidRDefault="00050D61" w:rsidP="00A03B93">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sz w:val="22"/>
          <w:szCs w:val="22"/>
        </w:rPr>
        <w:t>Healing-delayed or lingering skin wounds present substantial challenges, leading to poor quality of life for millions of people in US and worldwide. Follow-up treatments to correct these wounds imparts an enormous financial burden on society. Delay or failure to skin tissue repair can further lead to infection, dehydration, and death. Hence, clinicians desperately need novel strategies for promoting efficient wound healing and prevent infections through targeting different mechanisms of action than current mode of treatment. </w:t>
      </w:r>
      <w:r w:rsidRPr="00A03B93">
        <w:rPr>
          <w:rStyle w:val="eop"/>
          <w:rFonts w:ascii="Verdana" w:hAnsi="Verdana" w:cs="Arial"/>
          <w:sz w:val="22"/>
          <w:szCs w:val="22"/>
        </w:rPr>
        <w:t> </w:t>
      </w:r>
    </w:p>
    <w:p w:rsidR="00050D61" w:rsidRPr="00A03B93" w:rsidRDefault="00050D61" w:rsidP="00A03B93">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sz w:val="22"/>
          <w:szCs w:val="22"/>
        </w:rPr>
        <w:t xml:space="preserve">Using a differential gene expression approach, we have recently identified two such factors that activate molecular signals related to enhanced cell proliferation, migration, and survival. Encapsulation of those bioactive compounds in a </w:t>
      </w:r>
      <w:r w:rsidR="00A03B93" w:rsidRPr="00A03B93">
        <w:rPr>
          <w:rStyle w:val="normaltextrun"/>
          <w:rFonts w:ascii="Verdana" w:hAnsi="Verdana" w:cs="Arial"/>
          <w:sz w:val="22"/>
          <w:szCs w:val="22"/>
        </w:rPr>
        <w:t>biocompatible nanofiber-based dressing</w:t>
      </w:r>
      <w:r w:rsidRPr="00A03B93">
        <w:rPr>
          <w:rStyle w:val="normaltextrun"/>
          <w:rFonts w:ascii="Verdana" w:hAnsi="Verdana" w:cs="Arial"/>
          <w:sz w:val="22"/>
          <w:szCs w:val="22"/>
        </w:rPr>
        <w:t xml:space="preserve"> promoted their sustained release and activated cell-signaling </w:t>
      </w:r>
      <w:r w:rsidRPr="00A03B93">
        <w:rPr>
          <w:rStyle w:val="normaltextrun"/>
          <w:rFonts w:ascii="Verdana" w:hAnsi="Verdana" w:cs="Arial"/>
          <w:i/>
          <w:iCs/>
          <w:sz w:val="22"/>
          <w:szCs w:val="22"/>
        </w:rPr>
        <w:t>in vitro</w:t>
      </w:r>
      <w:r w:rsidRPr="00A03B93">
        <w:rPr>
          <w:rStyle w:val="normaltextrun"/>
          <w:rFonts w:ascii="Verdana" w:hAnsi="Verdana" w:cs="Arial"/>
          <w:sz w:val="22"/>
          <w:szCs w:val="22"/>
        </w:rPr>
        <w:t xml:space="preserve"> in primary human keratinocytes.  Further, topical delivery of both the bioactive molecules in a controlled and sustained manner accelerated cutaneous wound healing in a delayed wound healing model. Surprisingly, efficient wound closure was accompanied with increased angiogenesis and enhanced myofibroblast differentiation.  </w:t>
      </w:r>
      <w:r w:rsidRPr="00A03B93">
        <w:rPr>
          <w:rStyle w:val="eop"/>
          <w:rFonts w:ascii="Verdana" w:hAnsi="Verdana" w:cs="Arial"/>
          <w:sz w:val="22"/>
          <w:szCs w:val="22"/>
        </w:rPr>
        <w:t> </w:t>
      </w:r>
    </w:p>
    <w:p w:rsidR="00050D61" w:rsidRPr="00A03B93" w:rsidRDefault="00050D61" w:rsidP="00A03B93">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sz w:val="22"/>
          <w:szCs w:val="22"/>
        </w:rPr>
        <w:t>Our current results provide a strong foundation for developing the next generation of biocompatible novel therapeutic wound dressings that could greatly speed wound healing, reduce frequency of surgical site infections, and possibly mitigate development of antibiotic resistance.</w:t>
      </w:r>
      <w:r w:rsidRPr="00A03B93">
        <w:rPr>
          <w:rStyle w:val="eop"/>
          <w:rFonts w:ascii="Verdana" w:hAnsi="Verdana" w:cs="Arial"/>
          <w:sz w:val="22"/>
          <w:szCs w:val="22"/>
        </w:rPr>
        <w:t> </w:t>
      </w:r>
    </w:p>
    <w:p w:rsidR="00050D61" w:rsidRDefault="00050D61">
      <w: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sz w:val="20"/>
          <w:szCs w:val="20"/>
          <w:lang w:val="en-GB"/>
        </w:rPr>
      </w:pPr>
      <w:r>
        <w:rPr>
          <w:rStyle w:val="normaltextrun"/>
          <w:rFonts w:ascii="Verdana" w:hAnsi="Verdana" w:cs="Arial"/>
          <w:b/>
          <w:bCs/>
          <w:sz w:val="20"/>
          <w:szCs w:val="20"/>
          <w:lang w:val="en-GB"/>
        </w:rPr>
        <w:lastRenderedPageBreak/>
        <w:t>25</w:t>
      </w:r>
    </w:p>
    <w:p w:rsidR="00A03B93" w:rsidRPr="00A03B93" w:rsidRDefault="00A03B93" w:rsidP="00A03B93">
      <w:pPr>
        <w:pStyle w:val="paragraph"/>
        <w:spacing w:before="0" w:beforeAutospacing="0" w:after="0" w:afterAutospacing="0"/>
        <w:jc w:val="right"/>
        <w:textAlignment w:val="baseline"/>
        <w:rPr>
          <w:rStyle w:val="normaltextrun"/>
          <w:rFonts w:ascii="Verdana" w:hAnsi="Verdana" w:cs="Arial"/>
          <w:b/>
          <w:bCs/>
          <w:sz w:val="20"/>
          <w:szCs w:val="20"/>
          <w:lang w:val="en-GB"/>
        </w:rPr>
      </w:pPr>
      <w:r w:rsidRPr="00A03B93">
        <w:rPr>
          <w:rStyle w:val="normaltextrun"/>
          <w:rFonts w:ascii="Verdana" w:hAnsi="Verdana" w:cs="Arial"/>
          <w:b/>
          <w:bCs/>
          <w:sz w:val="20"/>
          <w:szCs w:val="20"/>
          <w:lang w:val="en-GB"/>
        </w:rPr>
        <w:t>JACKOW-MALINOWSKA</w:t>
      </w:r>
    </w:p>
    <w:p w:rsidR="00A03B93" w:rsidRDefault="00A03B93" w:rsidP="00050D61">
      <w:pPr>
        <w:pStyle w:val="paragraph"/>
        <w:spacing w:before="0" w:beforeAutospacing="0" w:after="0" w:afterAutospacing="0"/>
        <w:jc w:val="both"/>
        <w:textAlignment w:val="baseline"/>
        <w:rPr>
          <w:rStyle w:val="normaltextrun"/>
          <w:rFonts w:ascii="Verdana" w:hAnsi="Verdana" w:cs="Arial"/>
          <w:b/>
          <w:bCs/>
          <w:sz w:val="22"/>
          <w:szCs w:val="22"/>
          <w:lang w:val="en-GB"/>
        </w:rPr>
      </w:pPr>
    </w:p>
    <w:p w:rsidR="00050D61" w:rsidRPr="00A03B93" w:rsidRDefault="00050D61" w:rsidP="00050D61">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b/>
          <w:bCs/>
          <w:sz w:val="22"/>
          <w:szCs w:val="22"/>
          <w:lang w:val="en-GB"/>
        </w:rPr>
        <w:t xml:space="preserve">Lipid nanoparticles efficiently deliver the base editor ABE8e for </w:t>
      </w:r>
      <w:r w:rsidRPr="00A03B93">
        <w:rPr>
          <w:rStyle w:val="normaltextrun"/>
          <w:rFonts w:ascii="Verdana" w:hAnsi="Verdana" w:cs="Arial"/>
          <w:b/>
          <w:bCs/>
          <w:i/>
          <w:iCs/>
          <w:sz w:val="22"/>
          <w:szCs w:val="22"/>
          <w:lang w:val="en-GB"/>
        </w:rPr>
        <w:t>COL7A1</w:t>
      </w:r>
      <w:r w:rsidRPr="00A03B93">
        <w:rPr>
          <w:rStyle w:val="normaltextrun"/>
          <w:rFonts w:ascii="Verdana" w:hAnsi="Verdana" w:cs="Arial"/>
          <w:b/>
          <w:bCs/>
          <w:sz w:val="22"/>
          <w:szCs w:val="22"/>
          <w:lang w:val="en-GB"/>
        </w:rPr>
        <w:t xml:space="preserve"> correction in dystrophic epidermolysis bullosa fibroblasts </w:t>
      </w:r>
      <w:r w:rsidRPr="00A03B93">
        <w:rPr>
          <w:rStyle w:val="normaltextrun"/>
          <w:rFonts w:ascii="Verdana" w:hAnsi="Verdana" w:cs="Arial"/>
          <w:b/>
          <w:bCs/>
          <w:i/>
          <w:iCs/>
          <w:sz w:val="22"/>
          <w:szCs w:val="22"/>
          <w:lang w:val="en-GB"/>
        </w:rPr>
        <w:t>in vitro</w:t>
      </w:r>
      <w:r w:rsidRPr="00A03B93">
        <w:rPr>
          <w:rStyle w:val="normaltextrun"/>
          <w:rFonts w:ascii="Verdana" w:hAnsi="Verdana" w:cs="Arial"/>
          <w:b/>
          <w:bCs/>
          <w:sz w:val="22"/>
          <w:szCs w:val="22"/>
          <w:lang w:val="en-GB"/>
        </w:rPr>
        <w:t>. </w:t>
      </w:r>
      <w:r w:rsidRPr="00A03B93">
        <w:rPr>
          <w:rStyle w:val="eop"/>
          <w:rFonts w:ascii="Verdana" w:hAnsi="Verdana" w:cs="Arial"/>
          <w:sz w:val="22"/>
          <w:szCs w:val="22"/>
        </w:rPr>
        <w:t> </w:t>
      </w:r>
    </w:p>
    <w:p w:rsidR="00050D61" w:rsidRPr="00A03B93" w:rsidRDefault="00050D61" w:rsidP="00050D61">
      <w:pPr>
        <w:pStyle w:val="paragraph"/>
        <w:spacing w:before="0" w:beforeAutospacing="0" w:after="0" w:afterAutospacing="0"/>
        <w:jc w:val="both"/>
        <w:textAlignment w:val="baseline"/>
        <w:rPr>
          <w:rFonts w:ascii="Verdana" w:hAnsi="Verdana" w:cs="Segoe UI"/>
          <w:sz w:val="18"/>
          <w:szCs w:val="18"/>
        </w:rPr>
      </w:pPr>
      <w:r w:rsidRPr="00A03B93">
        <w:rPr>
          <w:rStyle w:val="eop"/>
          <w:rFonts w:ascii="Verdana" w:hAnsi="Verdana" w:cs="Arial"/>
        </w:rPr>
        <w:t> </w:t>
      </w:r>
    </w:p>
    <w:p w:rsidR="00050D61" w:rsidRPr="00A03B93" w:rsidRDefault="00050D61" w:rsidP="00050D61">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sz w:val="22"/>
          <w:szCs w:val="22"/>
          <w:lang w:val="en-GB"/>
        </w:rPr>
        <w:t>Ina Guri</w:t>
      </w:r>
      <w:r w:rsidRPr="00A03B93">
        <w:rPr>
          <w:rStyle w:val="normaltextrun"/>
          <w:rFonts w:ascii="Verdana" w:hAnsi="Verdana" w:cs="Arial"/>
          <w:sz w:val="22"/>
          <w:szCs w:val="22"/>
          <w:vertAlign w:val="superscript"/>
          <w:lang w:val="en-GB"/>
        </w:rPr>
        <w:t>1</w:t>
      </w:r>
      <w:r w:rsidRPr="00A03B93">
        <w:rPr>
          <w:rStyle w:val="normaltextrun"/>
          <w:rFonts w:ascii="Verdana" w:hAnsi="Verdana" w:cs="Arial"/>
          <w:sz w:val="22"/>
          <w:szCs w:val="22"/>
          <w:lang w:val="en-GB"/>
        </w:rPr>
        <w:t>, Yara Alrokh</w:t>
      </w:r>
      <w:r w:rsidRPr="00A03B93">
        <w:rPr>
          <w:rStyle w:val="normaltextrun"/>
          <w:rFonts w:ascii="Verdana" w:hAnsi="Verdana" w:cs="Arial"/>
          <w:sz w:val="22"/>
          <w:szCs w:val="22"/>
          <w:vertAlign w:val="superscript"/>
          <w:lang w:val="en-GB"/>
        </w:rPr>
        <w:t>1</w:t>
      </w:r>
      <w:r w:rsidRPr="00A03B93">
        <w:rPr>
          <w:rStyle w:val="normaltextrun"/>
          <w:rFonts w:ascii="Verdana" w:hAnsi="Verdana" w:cs="Arial"/>
          <w:sz w:val="22"/>
          <w:szCs w:val="22"/>
          <w:lang w:val="en-GB"/>
        </w:rPr>
        <w:t xml:space="preserve">, </w:t>
      </w:r>
      <w:proofErr w:type="spellStart"/>
      <w:r w:rsidRPr="00A03B93">
        <w:rPr>
          <w:rStyle w:val="normaltextrun"/>
          <w:rFonts w:ascii="Verdana" w:hAnsi="Verdana" w:cs="Arial"/>
          <w:sz w:val="22"/>
          <w:szCs w:val="22"/>
          <w:lang w:val="en-GB"/>
        </w:rPr>
        <w:t>Stehpan</w:t>
      </w:r>
      <w:proofErr w:type="spellEnd"/>
      <w:r w:rsidRPr="00A03B93">
        <w:rPr>
          <w:rStyle w:val="normaltextrun"/>
          <w:rFonts w:ascii="Verdana" w:hAnsi="Verdana" w:cs="Arial"/>
          <w:sz w:val="22"/>
          <w:szCs w:val="22"/>
          <w:lang w:val="en-GB"/>
        </w:rPr>
        <w:t xml:space="preserve"> Hart</w:t>
      </w:r>
      <w:r w:rsidRPr="00A03B93">
        <w:rPr>
          <w:rStyle w:val="normaltextrun"/>
          <w:rFonts w:ascii="Verdana" w:hAnsi="Verdana" w:cs="Arial"/>
          <w:sz w:val="22"/>
          <w:szCs w:val="22"/>
          <w:vertAlign w:val="superscript"/>
          <w:lang w:val="en-GB"/>
        </w:rPr>
        <w:t>2</w:t>
      </w:r>
      <w:r w:rsidRPr="00A03B93">
        <w:rPr>
          <w:rStyle w:val="normaltextrun"/>
          <w:rFonts w:ascii="Verdana" w:hAnsi="Verdana" w:cs="Arial"/>
          <w:sz w:val="22"/>
          <w:szCs w:val="22"/>
          <w:lang w:val="en-GB"/>
        </w:rPr>
        <w:t>, John A. McGrath</w:t>
      </w:r>
      <w:r w:rsidRPr="00A03B93">
        <w:rPr>
          <w:rStyle w:val="normaltextrun"/>
          <w:rFonts w:ascii="Verdana" w:hAnsi="Verdana" w:cs="Arial"/>
          <w:sz w:val="22"/>
          <w:szCs w:val="22"/>
          <w:vertAlign w:val="superscript"/>
          <w:lang w:val="en-GB"/>
        </w:rPr>
        <w:t>1</w:t>
      </w:r>
      <w:r w:rsidRPr="00A03B93">
        <w:rPr>
          <w:rStyle w:val="normaltextrun"/>
          <w:rFonts w:ascii="Verdana" w:hAnsi="Verdana" w:cs="Arial"/>
          <w:sz w:val="22"/>
          <w:szCs w:val="22"/>
          <w:lang w:val="en-GB"/>
        </w:rPr>
        <w:t xml:space="preserve"> and </w:t>
      </w:r>
      <w:r w:rsidRPr="00A03B93">
        <w:rPr>
          <w:rStyle w:val="normaltextrun"/>
          <w:rFonts w:ascii="Verdana" w:hAnsi="Verdana" w:cs="Arial"/>
          <w:sz w:val="22"/>
          <w:szCs w:val="22"/>
          <w:u w:val="single"/>
          <w:lang w:val="en-GB"/>
        </w:rPr>
        <w:t>Joanna Jacków-Malinowska</w:t>
      </w:r>
      <w:r w:rsidRPr="00A03B93">
        <w:rPr>
          <w:rStyle w:val="normaltextrun"/>
          <w:rFonts w:ascii="Verdana" w:hAnsi="Verdana" w:cs="Arial"/>
          <w:sz w:val="22"/>
          <w:szCs w:val="22"/>
          <w:u w:val="single"/>
          <w:vertAlign w:val="superscript"/>
          <w:lang w:val="en-GB"/>
        </w:rPr>
        <w:t>1</w:t>
      </w:r>
      <w:r w:rsidRPr="00A03B93">
        <w:rPr>
          <w:rStyle w:val="eop"/>
          <w:rFonts w:ascii="Verdana" w:hAnsi="Verdana" w:cs="Arial"/>
          <w:sz w:val="22"/>
          <w:szCs w:val="22"/>
        </w:rPr>
        <w:t> </w:t>
      </w:r>
    </w:p>
    <w:p w:rsidR="00050D61" w:rsidRPr="00A03B93" w:rsidRDefault="00050D61" w:rsidP="00050D61">
      <w:pPr>
        <w:pStyle w:val="paragraph"/>
        <w:spacing w:before="0" w:beforeAutospacing="0" w:after="0" w:afterAutospacing="0"/>
        <w:jc w:val="both"/>
        <w:textAlignment w:val="baseline"/>
        <w:rPr>
          <w:rFonts w:ascii="Verdana" w:hAnsi="Verdana" w:cs="Segoe UI"/>
          <w:sz w:val="18"/>
          <w:szCs w:val="18"/>
        </w:rPr>
      </w:pPr>
      <w:r w:rsidRPr="00A03B93">
        <w:rPr>
          <w:rStyle w:val="eop"/>
          <w:rFonts w:ascii="Verdana" w:hAnsi="Verdana" w:cs="Arial"/>
        </w:rPr>
        <w:t> </w:t>
      </w:r>
    </w:p>
    <w:p w:rsidR="00050D61" w:rsidRPr="00A03B93" w:rsidRDefault="00050D61" w:rsidP="00050D61">
      <w:pPr>
        <w:pStyle w:val="paragraph"/>
        <w:spacing w:before="0" w:beforeAutospacing="0" w:after="0" w:afterAutospacing="0"/>
        <w:jc w:val="both"/>
        <w:textAlignment w:val="baseline"/>
        <w:rPr>
          <w:rFonts w:ascii="Verdana" w:hAnsi="Verdana" w:cs="Segoe UI"/>
          <w:i/>
          <w:sz w:val="20"/>
          <w:szCs w:val="20"/>
        </w:rPr>
      </w:pPr>
      <w:r w:rsidRPr="00A03B93">
        <w:rPr>
          <w:rStyle w:val="normaltextrun"/>
          <w:rFonts w:ascii="Verdana" w:hAnsi="Verdana" w:cs="Arial"/>
          <w:i/>
          <w:sz w:val="20"/>
          <w:szCs w:val="20"/>
          <w:lang w:val="en-GB"/>
        </w:rPr>
        <w:t>1 St John’s Institute of Dermatology, King’s College London, London, UK</w:t>
      </w:r>
      <w:r w:rsidRPr="00A03B93">
        <w:rPr>
          <w:rStyle w:val="eop"/>
          <w:rFonts w:ascii="Verdana" w:hAnsi="Verdana" w:cs="Arial"/>
          <w:i/>
          <w:sz w:val="20"/>
          <w:szCs w:val="20"/>
        </w:rPr>
        <w:t> </w:t>
      </w:r>
    </w:p>
    <w:p w:rsidR="00050D61" w:rsidRPr="00A03B93" w:rsidRDefault="00050D61" w:rsidP="00050D61">
      <w:pPr>
        <w:pStyle w:val="paragraph"/>
        <w:spacing w:before="0" w:beforeAutospacing="0" w:after="0" w:afterAutospacing="0"/>
        <w:jc w:val="both"/>
        <w:textAlignment w:val="baseline"/>
        <w:rPr>
          <w:rFonts w:ascii="Verdana" w:hAnsi="Verdana" w:cs="Segoe UI"/>
          <w:i/>
          <w:sz w:val="20"/>
          <w:szCs w:val="20"/>
        </w:rPr>
      </w:pPr>
      <w:r w:rsidRPr="00A03B93">
        <w:rPr>
          <w:rStyle w:val="normaltextrun"/>
          <w:rFonts w:ascii="Verdana" w:hAnsi="Verdana" w:cs="Arial"/>
          <w:i/>
          <w:sz w:val="20"/>
          <w:szCs w:val="20"/>
          <w:lang w:val="en-GB"/>
        </w:rPr>
        <w:t>2 Great Ormond Street Institute of Child Health, UCL, London, UK</w:t>
      </w:r>
      <w:r w:rsidRPr="00A03B93">
        <w:rPr>
          <w:rStyle w:val="eop"/>
          <w:rFonts w:ascii="Verdana" w:hAnsi="Verdana" w:cs="Arial"/>
          <w:i/>
          <w:sz w:val="20"/>
          <w:szCs w:val="20"/>
        </w:rPr>
        <w:t> </w:t>
      </w:r>
    </w:p>
    <w:p w:rsidR="00050D61" w:rsidRPr="00A03B93" w:rsidRDefault="00050D61" w:rsidP="00050D61">
      <w:pPr>
        <w:pStyle w:val="paragraph"/>
        <w:spacing w:before="0" w:beforeAutospacing="0" w:after="0" w:afterAutospacing="0"/>
        <w:jc w:val="both"/>
        <w:textAlignment w:val="baseline"/>
        <w:rPr>
          <w:rFonts w:ascii="Verdana" w:hAnsi="Verdana" w:cs="Segoe UI"/>
          <w:sz w:val="18"/>
          <w:szCs w:val="18"/>
        </w:rPr>
      </w:pPr>
      <w:r w:rsidRPr="00A03B93">
        <w:rPr>
          <w:rStyle w:val="eop"/>
          <w:rFonts w:ascii="Verdana" w:hAnsi="Verdana" w:cs="Arial"/>
        </w:rPr>
        <w:t> </w:t>
      </w:r>
    </w:p>
    <w:p w:rsidR="00050D61" w:rsidRPr="00A03B93" w:rsidRDefault="00050D61" w:rsidP="00050D61">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sz w:val="22"/>
          <w:szCs w:val="22"/>
          <w:lang w:val="en-GB"/>
        </w:rPr>
        <w:t xml:space="preserve">Adenine base editor (ABE) converts A•T base pairs to G•C base pairs without requiring double-stranded DNA breaks or donor DNA templates. It represents a new concept of gene therapy for the inherited blistering disease dystrophic epidermolysis bullosa (DEB), which results from pathogenic variants in </w:t>
      </w:r>
      <w:r w:rsidRPr="00A03B93">
        <w:rPr>
          <w:rStyle w:val="normaltextrun"/>
          <w:rFonts w:ascii="Verdana" w:hAnsi="Verdana" w:cs="Arial"/>
          <w:i/>
          <w:iCs/>
          <w:sz w:val="22"/>
          <w:szCs w:val="22"/>
          <w:lang w:val="en-GB"/>
        </w:rPr>
        <w:t>COL7A1</w:t>
      </w:r>
      <w:r w:rsidRPr="00A03B93">
        <w:rPr>
          <w:rStyle w:val="normaltextrun"/>
          <w:rFonts w:ascii="Verdana" w:hAnsi="Verdana" w:cs="Arial"/>
          <w:sz w:val="22"/>
          <w:szCs w:val="22"/>
          <w:lang w:val="en-GB"/>
        </w:rPr>
        <w:t xml:space="preserve">, leading to dysfunctional or absent of type VII collagen (C7) in the skin basement membrane. Our goal is to develop therapeutic topical base editing formulation for DEB and therefore we explore the use of a lipid nanoparticle (LNP) system to deliver ABE8e in mRNA format for </w:t>
      </w:r>
      <w:r w:rsidRPr="00A03B93">
        <w:rPr>
          <w:rStyle w:val="normaltextrun"/>
          <w:rFonts w:ascii="Verdana" w:hAnsi="Verdana" w:cs="Arial"/>
          <w:i/>
          <w:iCs/>
          <w:sz w:val="22"/>
          <w:szCs w:val="22"/>
          <w:lang w:val="en-GB"/>
        </w:rPr>
        <w:t>COL7A1</w:t>
      </w:r>
      <w:r w:rsidRPr="00A03B93">
        <w:rPr>
          <w:rStyle w:val="normaltextrun"/>
          <w:rFonts w:ascii="Verdana" w:hAnsi="Verdana" w:cs="Arial"/>
          <w:sz w:val="22"/>
          <w:szCs w:val="22"/>
          <w:lang w:val="en-GB"/>
        </w:rPr>
        <w:t xml:space="preserve"> correction. Here, we tested six different LNP formulations, all of which use the phospholipid DOPE, </w:t>
      </w:r>
      <w:proofErr w:type="spellStart"/>
      <w:r w:rsidRPr="00A03B93">
        <w:rPr>
          <w:rStyle w:val="normaltextrun"/>
          <w:rFonts w:ascii="Verdana" w:hAnsi="Verdana" w:cs="Arial"/>
          <w:sz w:val="22"/>
          <w:szCs w:val="22"/>
          <w:lang w:val="en-GB"/>
        </w:rPr>
        <w:t>microfluidically</w:t>
      </w:r>
      <w:proofErr w:type="spellEnd"/>
      <w:r w:rsidRPr="00A03B93">
        <w:rPr>
          <w:rStyle w:val="normaltextrun"/>
          <w:rFonts w:ascii="Verdana" w:hAnsi="Verdana" w:cs="Arial"/>
          <w:sz w:val="22"/>
          <w:szCs w:val="22"/>
          <w:lang w:val="en-GB"/>
        </w:rPr>
        <w:t xml:space="preserve"> mixed with one of the following cationic lipids: DTDTMA (C14), DHDTMA (C16), or DOTMA (C18). These liposomes are then either mixed with ABE8e mRNA and sgRNA alone, or with ABE8e mRNA, sgRNA and a peptide containing an epithelial targeting motif (K</w:t>
      </w:r>
      <w:r w:rsidRPr="00A03B93">
        <w:rPr>
          <w:rStyle w:val="normaltextrun"/>
          <w:rFonts w:ascii="Verdana" w:hAnsi="Verdana" w:cs="Arial"/>
          <w:sz w:val="22"/>
          <w:szCs w:val="22"/>
          <w:vertAlign w:val="subscript"/>
          <w:lang w:val="en-GB"/>
        </w:rPr>
        <w:t>16</w:t>
      </w:r>
      <w:r w:rsidRPr="00A03B93">
        <w:rPr>
          <w:rStyle w:val="normaltextrun"/>
          <w:rFonts w:ascii="Verdana" w:hAnsi="Verdana" w:cs="Arial"/>
          <w:sz w:val="22"/>
          <w:szCs w:val="22"/>
          <w:lang w:val="en-GB"/>
        </w:rPr>
        <w:t xml:space="preserve">GACYGLPHKFCG) to create the final library of six lipid-peptide nanocomplexes. Using Sanger Sequencing, we showed comparably efficient correction of the pathogenic variants (up to 100%) using formulations containing C14 and C16 lipids, both with and without the peptide. Western blot analysis revealed that the correction of the pathogenic variant in </w:t>
      </w:r>
      <w:r w:rsidRPr="00A03B93">
        <w:rPr>
          <w:rStyle w:val="normaltextrun"/>
          <w:rFonts w:ascii="Verdana" w:hAnsi="Verdana" w:cs="Arial"/>
          <w:i/>
          <w:iCs/>
          <w:sz w:val="22"/>
          <w:szCs w:val="22"/>
          <w:lang w:val="en-GB"/>
        </w:rPr>
        <w:t>COL7A1</w:t>
      </w:r>
      <w:r w:rsidRPr="00A03B93">
        <w:rPr>
          <w:rStyle w:val="normaltextrun"/>
          <w:rFonts w:ascii="Verdana" w:hAnsi="Verdana" w:cs="Arial"/>
          <w:sz w:val="22"/>
          <w:szCs w:val="22"/>
          <w:lang w:val="en-GB"/>
        </w:rPr>
        <w:t xml:space="preserve"> corresponds to an increase in C7 production and secretion in cell lysates and supernatant, respectively. Lactate dehydrogenase (LDH) assay showed that our most efficient formulations induce significantly less cell death compared to lipofectamine. While further safety testing is carried out, these formulations show great potential for clinical translation and </w:t>
      </w:r>
      <w:r w:rsidRPr="00A03B93">
        <w:rPr>
          <w:rStyle w:val="normaltextrun"/>
          <w:rFonts w:ascii="Verdana" w:hAnsi="Verdana" w:cs="Arial"/>
          <w:i/>
          <w:iCs/>
          <w:sz w:val="22"/>
          <w:szCs w:val="22"/>
          <w:lang w:val="en-GB"/>
        </w:rPr>
        <w:t>in vivo</w:t>
      </w:r>
      <w:r w:rsidRPr="00A03B93">
        <w:rPr>
          <w:rStyle w:val="normaltextrun"/>
          <w:rFonts w:ascii="Verdana" w:hAnsi="Verdana" w:cs="Arial"/>
          <w:sz w:val="22"/>
          <w:szCs w:val="22"/>
          <w:lang w:val="en-GB"/>
        </w:rPr>
        <w:t xml:space="preserve"> application to treat DEB. </w:t>
      </w:r>
      <w:r w:rsidRPr="00A03B93">
        <w:rPr>
          <w:rStyle w:val="eop"/>
          <w:rFonts w:ascii="Verdana" w:hAnsi="Verdana" w:cs="Arial"/>
          <w:sz w:val="22"/>
          <w:szCs w:val="22"/>
        </w:rPr>
        <w:t> </w:t>
      </w:r>
    </w:p>
    <w:p w:rsidR="00050D61" w:rsidRPr="00A03B93" w:rsidRDefault="00050D61" w:rsidP="00050D61">
      <w:pPr>
        <w:pStyle w:val="paragraph"/>
        <w:spacing w:before="0" w:beforeAutospacing="0" w:after="0" w:afterAutospacing="0"/>
        <w:jc w:val="both"/>
        <w:textAlignment w:val="baseline"/>
        <w:rPr>
          <w:rFonts w:ascii="Verdana" w:hAnsi="Verdana" w:cs="Segoe UI"/>
          <w:sz w:val="22"/>
          <w:szCs w:val="22"/>
        </w:rPr>
      </w:pPr>
      <w:r w:rsidRPr="00A03B93">
        <w:rPr>
          <w:rStyle w:val="eop"/>
          <w:rFonts w:ascii="Verdana" w:hAnsi="Verdana" w:cs="Arial"/>
          <w:sz w:val="22"/>
          <w:szCs w:val="22"/>
        </w:rPr>
        <w:t> </w:t>
      </w:r>
    </w:p>
    <w:p w:rsidR="006C5276" w:rsidRPr="00A03B93" w:rsidRDefault="006C5276">
      <w:pPr>
        <w:rPr>
          <w:rFonts w:ascii="Verdana" w:hAnsi="Verdana"/>
        </w:rPr>
      </w:pPr>
      <w:r w:rsidRPr="00A03B93">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sz w:val="20"/>
          <w:szCs w:val="20"/>
        </w:rPr>
      </w:pPr>
      <w:r>
        <w:rPr>
          <w:rStyle w:val="normaltextrun"/>
          <w:rFonts w:ascii="Verdana" w:hAnsi="Verdana" w:cs="Arial"/>
          <w:b/>
          <w:bCs/>
          <w:sz w:val="20"/>
          <w:szCs w:val="20"/>
        </w:rPr>
        <w:lastRenderedPageBreak/>
        <w:t>26</w:t>
      </w:r>
    </w:p>
    <w:p w:rsidR="00A03B93" w:rsidRPr="00A03B93" w:rsidRDefault="00A03B93" w:rsidP="00A03B93">
      <w:pPr>
        <w:pStyle w:val="paragraph"/>
        <w:spacing w:before="0" w:beforeAutospacing="0" w:after="0" w:afterAutospacing="0"/>
        <w:jc w:val="right"/>
        <w:textAlignment w:val="baseline"/>
        <w:rPr>
          <w:rStyle w:val="normaltextrun"/>
          <w:rFonts w:ascii="Verdana" w:hAnsi="Verdana" w:cs="Arial"/>
          <w:b/>
          <w:bCs/>
          <w:sz w:val="20"/>
          <w:szCs w:val="20"/>
        </w:rPr>
      </w:pPr>
      <w:r w:rsidRPr="00A03B93">
        <w:rPr>
          <w:rStyle w:val="normaltextrun"/>
          <w:rFonts w:ascii="Verdana" w:hAnsi="Verdana" w:cs="Arial"/>
          <w:b/>
          <w:bCs/>
          <w:sz w:val="20"/>
          <w:szCs w:val="20"/>
        </w:rPr>
        <w:t>JOHNSON</w:t>
      </w:r>
    </w:p>
    <w:p w:rsidR="00A03B93" w:rsidRDefault="00A03B93" w:rsidP="00A03B93">
      <w:pPr>
        <w:pStyle w:val="paragraph"/>
        <w:spacing w:before="0" w:beforeAutospacing="0" w:after="0" w:afterAutospacing="0"/>
        <w:textAlignment w:val="baseline"/>
        <w:rPr>
          <w:rStyle w:val="normaltextrun"/>
          <w:rFonts w:ascii="Verdana" w:hAnsi="Verdana" w:cs="Arial"/>
          <w:b/>
          <w:bCs/>
          <w:sz w:val="22"/>
          <w:szCs w:val="22"/>
        </w:rPr>
      </w:pPr>
    </w:p>
    <w:p w:rsidR="006C5276" w:rsidRPr="00A03B93" w:rsidRDefault="006C5276" w:rsidP="00A03B93">
      <w:pPr>
        <w:pStyle w:val="paragraph"/>
        <w:spacing w:before="0" w:beforeAutospacing="0" w:after="0" w:afterAutospacing="0"/>
        <w:textAlignment w:val="baseline"/>
        <w:rPr>
          <w:rFonts w:ascii="Verdana" w:hAnsi="Verdana" w:cs="Segoe UI"/>
          <w:sz w:val="22"/>
          <w:szCs w:val="22"/>
        </w:rPr>
      </w:pPr>
      <w:r w:rsidRPr="00A03B93">
        <w:rPr>
          <w:rStyle w:val="normaltextrun"/>
          <w:rFonts w:ascii="Verdana" w:hAnsi="Verdana" w:cs="Arial"/>
          <w:b/>
          <w:bCs/>
          <w:sz w:val="22"/>
          <w:szCs w:val="22"/>
        </w:rPr>
        <w:t>A novel mouse model for solar ultraviolet radiation-induced skin tumors with</w:t>
      </w:r>
      <w:r w:rsidRPr="00A03B93">
        <w:rPr>
          <w:rStyle w:val="eop"/>
          <w:rFonts w:ascii="Verdana" w:hAnsi="Verdana" w:cs="Arial"/>
          <w:sz w:val="22"/>
          <w:szCs w:val="22"/>
        </w:rPr>
        <w:t> </w:t>
      </w:r>
      <w:r w:rsidRPr="00A03B93">
        <w:rPr>
          <w:rStyle w:val="normaltextrun"/>
          <w:rFonts w:ascii="Verdana" w:hAnsi="Verdana" w:cs="Arial"/>
          <w:b/>
          <w:bCs/>
          <w:sz w:val="22"/>
          <w:szCs w:val="22"/>
        </w:rPr>
        <w:t>a high risk of conversion to malignancy</w:t>
      </w:r>
      <w:r w:rsidRPr="00A03B93">
        <w:rPr>
          <w:rStyle w:val="eop"/>
          <w:rFonts w:ascii="Verdana" w:hAnsi="Verdana" w:cs="Arial"/>
          <w:sz w:val="22"/>
          <w:szCs w:val="22"/>
        </w:rPr>
        <w:t> </w:t>
      </w:r>
    </w:p>
    <w:p w:rsidR="006C5276" w:rsidRPr="00A03B93" w:rsidRDefault="006C5276" w:rsidP="006C5276">
      <w:pPr>
        <w:pStyle w:val="paragraph"/>
        <w:spacing w:before="0" w:beforeAutospacing="0" w:after="0" w:afterAutospacing="0"/>
        <w:textAlignment w:val="baseline"/>
        <w:rPr>
          <w:rFonts w:ascii="Verdana" w:hAnsi="Verdana" w:cs="Segoe UI"/>
          <w:sz w:val="22"/>
          <w:szCs w:val="22"/>
        </w:rPr>
      </w:pPr>
      <w:r w:rsidRPr="00A03B93">
        <w:rPr>
          <w:rStyle w:val="eop"/>
          <w:rFonts w:ascii="Verdana" w:hAnsi="Verdana" w:cs="Arial"/>
          <w:sz w:val="22"/>
          <w:szCs w:val="22"/>
        </w:rPr>
        <w:t> </w:t>
      </w:r>
    </w:p>
    <w:p w:rsidR="006C5276" w:rsidRPr="00A03B93" w:rsidRDefault="006C5276" w:rsidP="00A03B93">
      <w:pPr>
        <w:pStyle w:val="paragraph"/>
        <w:spacing w:before="0" w:beforeAutospacing="0" w:after="0" w:afterAutospacing="0"/>
        <w:textAlignment w:val="baseline"/>
        <w:rPr>
          <w:rFonts w:ascii="Verdana" w:hAnsi="Verdana" w:cs="Segoe UI"/>
          <w:sz w:val="22"/>
          <w:szCs w:val="22"/>
        </w:rPr>
      </w:pPr>
      <w:r w:rsidRPr="00A03B93">
        <w:rPr>
          <w:rStyle w:val="normaltextrun"/>
          <w:rFonts w:ascii="Verdana" w:hAnsi="Verdana" w:cs="Arial"/>
          <w:sz w:val="22"/>
          <w:szCs w:val="22"/>
        </w:rPr>
        <w:t xml:space="preserve">Teri L. Johnson, Stephanie M. </w:t>
      </w:r>
      <w:proofErr w:type="spellStart"/>
      <w:r w:rsidRPr="00A03B93">
        <w:rPr>
          <w:rStyle w:val="normaltextrun"/>
          <w:rFonts w:ascii="Verdana" w:hAnsi="Verdana" w:cs="Arial"/>
          <w:sz w:val="22"/>
          <w:szCs w:val="22"/>
        </w:rPr>
        <w:t>Holtorf</w:t>
      </w:r>
      <w:proofErr w:type="spellEnd"/>
      <w:r w:rsidRPr="00A03B93">
        <w:rPr>
          <w:rStyle w:val="normaltextrun"/>
          <w:rFonts w:ascii="Verdana" w:hAnsi="Verdana" w:cs="Arial"/>
          <w:sz w:val="22"/>
          <w:szCs w:val="22"/>
        </w:rPr>
        <w:t xml:space="preserve">, Jennifer N. Boyle, </w:t>
      </w:r>
      <w:proofErr w:type="spellStart"/>
      <w:r w:rsidRPr="00A03B93">
        <w:rPr>
          <w:rStyle w:val="normaltextrun"/>
          <w:rFonts w:ascii="Verdana" w:hAnsi="Verdana" w:cs="Arial"/>
          <w:sz w:val="22"/>
          <w:szCs w:val="22"/>
        </w:rPr>
        <w:t>Tianshun</w:t>
      </w:r>
      <w:proofErr w:type="spellEnd"/>
      <w:r w:rsidRPr="00A03B93">
        <w:rPr>
          <w:rStyle w:val="normaltextrun"/>
          <w:rFonts w:ascii="Verdana" w:hAnsi="Verdana" w:cs="Arial"/>
          <w:sz w:val="22"/>
          <w:szCs w:val="22"/>
        </w:rPr>
        <w:t xml:space="preserve"> Zhang,</w:t>
      </w:r>
      <w:r w:rsidRPr="00A03B93">
        <w:rPr>
          <w:rStyle w:val="eop"/>
          <w:rFonts w:ascii="Verdana" w:hAnsi="Verdana" w:cs="Arial"/>
          <w:sz w:val="22"/>
          <w:szCs w:val="22"/>
        </w:rPr>
        <w:t> </w:t>
      </w:r>
    </w:p>
    <w:p w:rsidR="006C5276" w:rsidRPr="00A03B93" w:rsidRDefault="006C5276" w:rsidP="00A03B93">
      <w:pPr>
        <w:pStyle w:val="paragraph"/>
        <w:spacing w:before="0" w:beforeAutospacing="0" w:after="0" w:afterAutospacing="0"/>
        <w:textAlignment w:val="baseline"/>
        <w:rPr>
          <w:rFonts w:ascii="Verdana" w:hAnsi="Verdana" w:cs="Segoe UI"/>
          <w:sz w:val="22"/>
          <w:szCs w:val="22"/>
        </w:rPr>
      </w:pPr>
      <w:r w:rsidRPr="00A03B93">
        <w:rPr>
          <w:rStyle w:val="normaltextrun"/>
          <w:rFonts w:ascii="Verdana" w:hAnsi="Verdana" w:cs="Arial"/>
          <w:sz w:val="22"/>
          <w:szCs w:val="22"/>
        </w:rPr>
        <w:t>Ann M. Bode, and Rebecca J. Morris</w:t>
      </w:r>
      <w:r w:rsidRPr="00A03B93">
        <w:rPr>
          <w:rStyle w:val="eop"/>
          <w:rFonts w:ascii="Verdana" w:hAnsi="Verdana" w:cs="Arial"/>
          <w:sz w:val="22"/>
          <w:szCs w:val="22"/>
        </w:rPr>
        <w:t> </w:t>
      </w:r>
    </w:p>
    <w:p w:rsidR="006C5276" w:rsidRPr="00A03B93" w:rsidRDefault="006C5276" w:rsidP="006C5276">
      <w:pPr>
        <w:pStyle w:val="paragraph"/>
        <w:spacing w:before="0" w:beforeAutospacing="0" w:after="0" w:afterAutospacing="0"/>
        <w:jc w:val="center"/>
        <w:textAlignment w:val="baseline"/>
        <w:rPr>
          <w:rFonts w:ascii="Verdana" w:hAnsi="Verdana" w:cs="Segoe UI"/>
          <w:sz w:val="22"/>
          <w:szCs w:val="22"/>
        </w:rPr>
      </w:pPr>
      <w:r w:rsidRPr="00A03B93">
        <w:rPr>
          <w:rStyle w:val="eop"/>
          <w:rFonts w:ascii="Verdana" w:hAnsi="Verdana" w:cs="Arial"/>
          <w:sz w:val="22"/>
          <w:szCs w:val="22"/>
        </w:rPr>
        <w:t> </w:t>
      </w:r>
    </w:p>
    <w:p w:rsidR="006C5276" w:rsidRPr="00A03B93" w:rsidRDefault="006C5276" w:rsidP="00A03B93">
      <w:pPr>
        <w:pStyle w:val="paragraph"/>
        <w:spacing w:before="0" w:beforeAutospacing="0" w:after="0" w:afterAutospacing="0"/>
        <w:textAlignment w:val="baseline"/>
        <w:rPr>
          <w:rFonts w:ascii="Verdana" w:hAnsi="Verdana" w:cs="Segoe UI"/>
          <w:i/>
          <w:sz w:val="20"/>
          <w:szCs w:val="20"/>
        </w:rPr>
      </w:pPr>
      <w:r w:rsidRPr="00A03B93">
        <w:rPr>
          <w:rStyle w:val="normaltextrun"/>
          <w:rFonts w:ascii="Verdana" w:hAnsi="Verdana" w:cs="Arial"/>
          <w:i/>
          <w:sz w:val="20"/>
          <w:szCs w:val="20"/>
        </w:rPr>
        <w:t>The Hormel Institute/ The University of Minnesota</w:t>
      </w:r>
      <w:r w:rsidRPr="00A03B93">
        <w:rPr>
          <w:rStyle w:val="eop"/>
          <w:rFonts w:ascii="Verdana" w:hAnsi="Verdana" w:cs="Arial"/>
          <w:i/>
          <w:sz w:val="20"/>
          <w:szCs w:val="20"/>
        </w:rPr>
        <w:t> </w:t>
      </w:r>
    </w:p>
    <w:p w:rsidR="006C5276" w:rsidRPr="00A03B93" w:rsidRDefault="006C5276" w:rsidP="006C5276">
      <w:pPr>
        <w:pStyle w:val="paragraph"/>
        <w:spacing w:before="0" w:beforeAutospacing="0" w:after="0" w:afterAutospacing="0"/>
        <w:textAlignment w:val="baseline"/>
        <w:rPr>
          <w:rFonts w:ascii="Verdana" w:hAnsi="Verdana" w:cs="Segoe UI"/>
          <w:sz w:val="22"/>
          <w:szCs w:val="22"/>
        </w:rPr>
      </w:pPr>
      <w:r w:rsidRPr="00A03B93">
        <w:rPr>
          <w:rStyle w:val="eop"/>
          <w:rFonts w:ascii="Verdana" w:hAnsi="Verdana" w:cs="Arial"/>
          <w:sz w:val="22"/>
          <w:szCs w:val="22"/>
        </w:rPr>
        <w:t> </w:t>
      </w:r>
    </w:p>
    <w:p w:rsidR="006C5276" w:rsidRPr="00A03B93" w:rsidRDefault="00A03B93" w:rsidP="00A03B93">
      <w:pPr>
        <w:pStyle w:val="paragraph"/>
        <w:spacing w:before="0" w:beforeAutospacing="0" w:after="0" w:afterAutospacing="0"/>
        <w:jc w:val="both"/>
        <w:textAlignment w:val="baseline"/>
        <w:rPr>
          <w:rFonts w:ascii="Verdana" w:hAnsi="Verdana" w:cs="Segoe UI"/>
          <w:sz w:val="22"/>
          <w:szCs w:val="22"/>
        </w:rPr>
      </w:pPr>
      <w:r>
        <w:rPr>
          <w:rFonts w:ascii="Verdana" w:eastAsiaTheme="minorHAnsi" w:hAnsi="Verdana" w:cstheme="minorBidi"/>
          <w:noProof/>
          <w:sz w:val="22"/>
          <w:szCs w:val="22"/>
        </w:rPr>
        <w:t>T</w:t>
      </w:r>
      <w:r w:rsidR="006C5276" w:rsidRPr="00A03B93">
        <w:rPr>
          <w:rStyle w:val="normaltextrun"/>
          <w:rFonts w:ascii="Verdana" w:hAnsi="Verdana" w:cs="Arial"/>
          <w:sz w:val="22"/>
          <w:szCs w:val="22"/>
        </w:rPr>
        <w:t>he increased incidence of nonmelanoma skin cancers is an enormous public health problem fraught with clinical challenges. This is likely due to the lack of appropriate animal models that are designed to identify benign lesions having a high-risk of progressing to malignancy. We designed a novel mouse model for solar ultraviolet (</w:t>
      </w:r>
      <w:proofErr w:type="spellStart"/>
      <w:r w:rsidR="006C5276" w:rsidRPr="00A03B93">
        <w:rPr>
          <w:rStyle w:val="normaltextrun"/>
          <w:rFonts w:ascii="Verdana" w:hAnsi="Verdana" w:cs="Arial"/>
          <w:sz w:val="22"/>
          <w:szCs w:val="22"/>
        </w:rPr>
        <w:t>sUV</w:t>
      </w:r>
      <w:proofErr w:type="spellEnd"/>
      <w:r w:rsidR="006C5276" w:rsidRPr="00A03B93">
        <w:rPr>
          <w:rStyle w:val="normaltextrun"/>
          <w:rFonts w:ascii="Verdana" w:hAnsi="Verdana" w:cs="Arial"/>
          <w:sz w:val="22"/>
          <w:szCs w:val="22"/>
        </w:rPr>
        <w:t xml:space="preserve">) radiation-induced benign lesions with either low or high risk of conversion to malignancy. We hypothesized that an acute exposure to </w:t>
      </w:r>
      <w:proofErr w:type="spellStart"/>
      <w:r w:rsidR="006C5276" w:rsidRPr="00A03B93">
        <w:rPr>
          <w:rStyle w:val="normaltextrun"/>
          <w:rFonts w:ascii="Verdana" w:hAnsi="Verdana" w:cs="Arial"/>
          <w:sz w:val="22"/>
          <w:szCs w:val="22"/>
        </w:rPr>
        <w:t>sUV</w:t>
      </w:r>
      <w:proofErr w:type="spellEnd"/>
      <w:r w:rsidR="006C5276" w:rsidRPr="00A03B93">
        <w:rPr>
          <w:rStyle w:val="normaltextrun"/>
          <w:rFonts w:ascii="Verdana" w:hAnsi="Verdana" w:cs="Arial"/>
          <w:sz w:val="22"/>
          <w:szCs w:val="22"/>
        </w:rPr>
        <w:t xml:space="preserve"> would produce benign lesions that are at greater risk of progression to carcinomas compared to chronically </w:t>
      </w:r>
      <w:proofErr w:type="spellStart"/>
      <w:r w:rsidR="006C5276" w:rsidRPr="00A03B93">
        <w:rPr>
          <w:rStyle w:val="normaltextrun"/>
          <w:rFonts w:ascii="Verdana" w:hAnsi="Verdana" w:cs="Arial"/>
          <w:sz w:val="22"/>
          <w:szCs w:val="22"/>
        </w:rPr>
        <w:t>sUV</w:t>
      </w:r>
      <w:proofErr w:type="spellEnd"/>
      <w:r w:rsidR="006C5276" w:rsidRPr="00A03B93">
        <w:rPr>
          <w:rStyle w:val="normaltextrun"/>
          <w:rFonts w:ascii="Verdana" w:hAnsi="Verdana" w:cs="Arial"/>
          <w:sz w:val="22"/>
          <w:szCs w:val="22"/>
        </w:rPr>
        <w:t>-exposed mice. </w:t>
      </w:r>
      <w:r w:rsidR="006C5276" w:rsidRPr="00A03B93">
        <w:rPr>
          <w:rStyle w:val="eop"/>
          <w:rFonts w:ascii="Verdana" w:hAnsi="Verdana" w:cs="Arial"/>
          <w:sz w:val="22"/>
          <w:szCs w:val="22"/>
        </w:rPr>
        <w:t> </w:t>
      </w:r>
    </w:p>
    <w:p w:rsidR="006C5276" w:rsidRPr="00A03B93" w:rsidRDefault="006C5276" w:rsidP="00A03B93">
      <w:pPr>
        <w:pStyle w:val="paragraph"/>
        <w:spacing w:before="0" w:beforeAutospacing="0" w:after="0" w:afterAutospacing="0"/>
        <w:jc w:val="both"/>
        <w:textAlignment w:val="baseline"/>
        <w:rPr>
          <w:rFonts w:ascii="Verdana" w:hAnsi="Verdana" w:cs="Segoe UI"/>
          <w:sz w:val="22"/>
          <w:szCs w:val="22"/>
        </w:rPr>
      </w:pPr>
    </w:p>
    <w:p w:rsidR="006C5276" w:rsidRPr="00A03B93" w:rsidRDefault="006C5276" w:rsidP="00A03B93">
      <w:pPr>
        <w:pStyle w:val="paragraph"/>
        <w:shd w:val="clear" w:color="auto" w:fill="FFFFFF"/>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sz w:val="22"/>
          <w:szCs w:val="22"/>
        </w:rPr>
        <w:t xml:space="preserve">Results showed that high-risk mice had a tumor latency of 84 days compared to a tumor latency of 98 days in the low-risk mice. The incidence of mice developing tumors was 67% in the low-risk group compared to 75% of mice in the high-risk group. Finally, a multiplicity of 2 tumors per mouse was observed in the high-risk group compared to 6 tumors per mouse in the low-risk group. Importantly, the percentage of suspected squamous cell carcinomas was significantly greater in the high-risk mice with </w:t>
      </w:r>
      <w:r w:rsidRPr="00A03B93">
        <w:rPr>
          <w:rStyle w:val="normaltextrun"/>
          <w:rFonts w:ascii="Verdana" w:hAnsi="Verdana" w:cs="Arial"/>
          <w:color w:val="222222"/>
          <w:sz w:val="22"/>
          <w:szCs w:val="22"/>
        </w:rPr>
        <w:t>31.6% of all tumors becoming suspected SCCs versus the low-risk mice with 16.31% of all tumors becoming suspected SCCs</w:t>
      </w:r>
      <w:r w:rsidRPr="00A03B93">
        <w:rPr>
          <w:rStyle w:val="normaltextrun"/>
          <w:rFonts w:ascii="Verdana" w:hAnsi="Verdana" w:cs="Arial"/>
          <w:sz w:val="22"/>
          <w:szCs w:val="22"/>
        </w:rPr>
        <w:t>. </w:t>
      </w:r>
      <w:r w:rsidRPr="00A03B93">
        <w:rPr>
          <w:rStyle w:val="eop"/>
          <w:rFonts w:ascii="Verdana" w:hAnsi="Verdana" w:cs="Arial"/>
          <w:sz w:val="22"/>
          <w:szCs w:val="22"/>
        </w:rPr>
        <w:t> </w:t>
      </w:r>
    </w:p>
    <w:p w:rsidR="006C5276" w:rsidRDefault="006C5276" w:rsidP="006C5276">
      <w:pPr>
        <w:pStyle w:val="paragraph"/>
        <w:spacing w:before="0" w:beforeAutospacing="0" w:after="0" w:afterAutospacing="0"/>
        <w:textAlignment w:val="baseline"/>
        <w:rPr>
          <w:rFonts w:ascii="Segoe UI" w:hAnsi="Segoe UI" w:cs="Segoe UI"/>
          <w:sz w:val="18"/>
          <w:szCs w:val="18"/>
        </w:rPr>
      </w:pPr>
    </w:p>
    <w:p w:rsidR="00273DBC" w:rsidRDefault="00273DBC"/>
    <w:p w:rsidR="00273DBC" w:rsidRDefault="00273DBC">
      <w:r>
        <w:br w:type="page"/>
      </w:r>
    </w:p>
    <w:p w:rsidR="00413031" w:rsidRDefault="00413031" w:rsidP="00413031">
      <w:pPr>
        <w:rPr>
          <w:rFonts w:ascii="Verdana" w:hAnsi="Verdana"/>
          <w:b/>
          <w:sz w:val="20"/>
          <w:szCs w:val="20"/>
        </w:rPr>
      </w:pPr>
      <w:r>
        <w:rPr>
          <w:rFonts w:ascii="Verdana" w:hAnsi="Verdana"/>
          <w:b/>
          <w:sz w:val="20"/>
          <w:szCs w:val="20"/>
        </w:rPr>
        <w:lastRenderedPageBreak/>
        <w:t>27</w:t>
      </w:r>
    </w:p>
    <w:p w:rsidR="00273DBC" w:rsidRPr="00273DBC" w:rsidRDefault="00273DBC" w:rsidP="00273DBC">
      <w:pPr>
        <w:jc w:val="right"/>
        <w:rPr>
          <w:rFonts w:ascii="Verdana" w:hAnsi="Verdana"/>
          <w:b/>
          <w:sz w:val="20"/>
          <w:szCs w:val="20"/>
        </w:rPr>
      </w:pPr>
      <w:r w:rsidRPr="00273DBC">
        <w:rPr>
          <w:rFonts w:ascii="Verdana" w:hAnsi="Verdana"/>
          <w:b/>
          <w:sz w:val="20"/>
          <w:szCs w:val="20"/>
        </w:rPr>
        <w:t>KEENE</w:t>
      </w:r>
    </w:p>
    <w:p w:rsidR="00273DBC" w:rsidRPr="00273DBC" w:rsidRDefault="00273DBC" w:rsidP="00273DBC">
      <w:pPr>
        <w:rPr>
          <w:rFonts w:ascii="Verdana" w:hAnsi="Verdana"/>
          <w:b/>
        </w:rPr>
      </w:pPr>
      <w:r w:rsidRPr="00273DBC">
        <w:rPr>
          <w:rFonts w:ascii="Verdana" w:hAnsi="Verdana"/>
          <w:b/>
        </w:rPr>
        <w:t>The Dermal-Epidermal Junction – Ultrastructure and Development of Adherence Assemblies</w:t>
      </w:r>
    </w:p>
    <w:p w:rsidR="00273DBC" w:rsidRDefault="00273DBC" w:rsidP="00273DBC">
      <w:pPr>
        <w:rPr>
          <w:rFonts w:ascii="Verdana" w:hAnsi="Verdana"/>
        </w:rPr>
      </w:pPr>
      <w:r w:rsidRPr="00273DBC">
        <w:rPr>
          <w:rFonts w:ascii="Verdana" w:hAnsi="Verdana"/>
        </w:rPr>
        <w:t>Douglas R. Keene and Sara Tufa</w:t>
      </w:r>
    </w:p>
    <w:p w:rsidR="00273DBC" w:rsidRPr="00273DBC" w:rsidRDefault="00273DBC" w:rsidP="00273DBC">
      <w:pPr>
        <w:rPr>
          <w:rFonts w:ascii="Verdana" w:hAnsi="Verdana"/>
          <w:i/>
          <w:sz w:val="20"/>
          <w:szCs w:val="20"/>
        </w:rPr>
      </w:pPr>
      <w:r w:rsidRPr="00273DBC">
        <w:rPr>
          <w:rFonts w:ascii="Verdana" w:hAnsi="Verdana"/>
          <w:i/>
          <w:sz w:val="20"/>
          <w:szCs w:val="20"/>
        </w:rPr>
        <w:t>Shriners Children’s, Micro-Imaging Center, Portland, Oregon</w:t>
      </w:r>
    </w:p>
    <w:p w:rsidR="00273DBC" w:rsidRPr="00273DBC" w:rsidRDefault="00273DBC" w:rsidP="00273DBC">
      <w:pPr>
        <w:rPr>
          <w:rFonts w:ascii="Verdana" w:hAnsi="Verdana"/>
        </w:rPr>
      </w:pPr>
    </w:p>
    <w:p w:rsidR="00273DBC" w:rsidRPr="00273DBC" w:rsidRDefault="00273DBC" w:rsidP="00273DBC">
      <w:pPr>
        <w:rPr>
          <w:rFonts w:ascii="Verdana" w:hAnsi="Verdana"/>
        </w:rPr>
      </w:pPr>
      <w:r w:rsidRPr="00273DBC">
        <w:rPr>
          <w:rFonts w:ascii="Verdana" w:hAnsi="Verdana"/>
        </w:rPr>
        <w:t>Our focus is on the ultrastructure and function of complexes within connective tissue matrices.  Here we compare the spatial/temporal positions of two macromolecular complexes important in dermal-epidermal adhesion.  The Anchoring Fibril complex (1) includes keratins 5 and 14 within the cytoplasm of basal cells, BP 230 and BP180/</w:t>
      </w:r>
      <w:proofErr w:type="spellStart"/>
      <w:r w:rsidRPr="00273DBC">
        <w:rPr>
          <w:rFonts w:ascii="Verdana" w:hAnsi="Verdana"/>
        </w:rPr>
        <w:t>colXVII</w:t>
      </w:r>
      <w:proofErr w:type="spellEnd"/>
      <w:r w:rsidRPr="00273DBC">
        <w:rPr>
          <w:rFonts w:ascii="Verdana" w:hAnsi="Verdana"/>
        </w:rPr>
        <w:t xml:space="preserve"> at hemidesmosomes, laminin 5/6 spanning the lamina lucida and </w:t>
      </w:r>
      <w:proofErr w:type="spellStart"/>
      <w:r w:rsidRPr="00273DBC">
        <w:rPr>
          <w:rFonts w:ascii="Verdana" w:hAnsi="Verdana"/>
        </w:rPr>
        <w:t>colVII</w:t>
      </w:r>
      <w:proofErr w:type="spellEnd"/>
      <w:r w:rsidRPr="00273DBC">
        <w:rPr>
          <w:rFonts w:ascii="Verdana" w:hAnsi="Verdana"/>
        </w:rPr>
        <w:t xml:space="preserve"> forming anchoring fibrils within the dermis. </w:t>
      </w:r>
    </w:p>
    <w:p w:rsidR="00273DBC" w:rsidRPr="00273DBC" w:rsidRDefault="00273DBC" w:rsidP="00273DBC">
      <w:pPr>
        <w:rPr>
          <w:rFonts w:ascii="Verdana" w:hAnsi="Verdana"/>
        </w:rPr>
      </w:pPr>
      <w:r w:rsidRPr="00273DBC">
        <w:rPr>
          <w:rFonts w:ascii="Verdana" w:hAnsi="Verdana"/>
        </w:rPr>
        <w:t xml:space="preserve">Anchoring cords (2) are composed of the Fraser Complex members, with FREM1 spanning the lamina lucida into the lamina </w:t>
      </w:r>
      <w:proofErr w:type="spellStart"/>
      <w:r w:rsidRPr="00273DBC">
        <w:rPr>
          <w:rFonts w:ascii="Verdana" w:hAnsi="Verdana"/>
        </w:rPr>
        <w:t>densa</w:t>
      </w:r>
      <w:proofErr w:type="spellEnd"/>
      <w:r w:rsidRPr="00273DBC">
        <w:rPr>
          <w:rFonts w:ascii="Verdana" w:hAnsi="Verdana"/>
        </w:rPr>
        <w:t>, FRAS1 adjacent to the LD, and AMACO with FREM2 extending well into the dermis.  Anchoring chords are well developed at 13 weeks fetal gestation whereas anchoring fibrils are rudimentary at this age.  At 2 years, anchoring cords are lacking and anchoring fibrils are robust.  Mutations in both complexes may lead to blistering disorders.</w:t>
      </w:r>
    </w:p>
    <w:p w:rsidR="00273DBC" w:rsidRDefault="00273DBC" w:rsidP="00273DBC">
      <w:pPr>
        <w:rPr>
          <w:rFonts w:ascii="Verdana" w:hAnsi="Verdana"/>
        </w:rPr>
      </w:pPr>
    </w:p>
    <w:p w:rsidR="00273DBC" w:rsidRPr="00273DBC" w:rsidRDefault="00273DBC" w:rsidP="00273DBC">
      <w:pPr>
        <w:rPr>
          <w:rFonts w:ascii="Verdana" w:hAnsi="Verdana"/>
        </w:rPr>
      </w:pPr>
      <w:r w:rsidRPr="00273DBC">
        <w:rPr>
          <w:rFonts w:ascii="Verdana" w:hAnsi="Verdana"/>
        </w:rPr>
        <w:t>References:</w:t>
      </w:r>
    </w:p>
    <w:p w:rsidR="00273DBC" w:rsidRPr="00273DBC" w:rsidRDefault="00273DBC" w:rsidP="00273DBC">
      <w:pPr>
        <w:rPr>
          <w:rFonts w:ascii="Verdana" w:hAnsi="Verdana"/>
        </w:rPr>
      </w:pPr>
      <w:r w:rsidRPr="00273DBC">
        <w:rPr>
          <w:rFonts w:ascii="Verdana" w:hAnsi="Verdana"/>
        </w:rPr>
        <w:t xml:space="preserve">1. The Molecular Genetics of Basement Membrane Diseases.  P. </w:t>
      </w:r>
      <w:proofErr w:type="spellStart"/>
      <w:r w:rsidRPr="00273DBC">
        <w:rPr>
          <w:rFonts w:ascii="Verdana" w:hAnsi="Verdana"/>
        </w:rPr>
        <w:t>Marinkovich</w:t>
      </w:r>
      <w:proofErr w:type="spellEnd"/>
      <w:r w:rsidRPr="00273DBC">
        <w:rPr>
          <w:rFonts w:ascii="Verdana" w:hAnsi="Verdana"/>
        </w:rPr>
        <w:t xml:space="preserve">, Arch </w:t>
      </w:r>
      <w:proofErr w:type="spellStart"/>
      <w:r w:rsidRPr="00273DBC">
        <w:rPr>
          <w:rFonts w:ascii="Verdana" w:hAnsi="Verdana"/>
        </w:rPr>
        <w:t>Derm</w:t>
      </w:r>
      <w:proofErr w:type="spellEnd"/>
      <w:r w:rsidRPr="00273DBC">
        <w:rPr>
          <w:rFonts w:ascii="Verdana" w:hAnsi="Verdana"/>
        </w:rPr>
        <w:t xml:space="preserve"> 129: 1991.</w:t>
      </w:r>
    </w:p>
    <w:p w:rsidR="00273DBC" w:rsidRPr="00273DBC" w:rsidRDefault="00273DBC" w:rsidP="00273DBC">
      <w:pPr>
        <w:rPr>
          <w:rFonts w:ascii="Verdana" w:hAnsi="Verdana"/>
        </w:rPr>
      </w:pPr>
      <w:r w:rsidRPr="00273DBC">
        <w:rPr>
          <w:rFonts w:ascii="Verdana" w:hAnsi="Verdana"/>
        </w:rPr>
        <w:t xml:space="preserve">2. Anchoring Cords: A distinct </w:t>
      </w:r>
      <w:proofErr w:type="spellStart"/>
      <w:r w:rsidRPr="00273DBC">
        <w:rPr>
          <w:rFonts w:ascii="Verdana" w:hAnsi="Verdana"/>
        </w:rPr>
        <w:t>suprastructure</w:t>
      </w:r>
      <w:proofErr w:type="spellEnd"/>
      <w:r w:rsidRPr="00273DBC">
        <w:rPr>
          <w:rFonts w:ascii="Verdana" w:hAnsi="Verdana"/>
        </w:rPr>
        <w:t xml:space="preserve"> in developing skin. T. </w:t>
      </w:r>
      <w:proofErr w:type="spellStart"/>
      <w:r w:rsidRPr="00273DBC">
        <w:rPr>
          <w:rFonts w:ascii="Verdana" w:hAnsi="Verdana"/>
        </w:rPr>
        <w:t>Escho</w:t>
      </w:r>
      <w:proofErr w:type="spellEnd"/>
      <w:r w:rsidRPr="00273DBC">
        <w:rPr>
          <w:rFonts w:ascii="Verdana" w:hAnsi="Verdana"/>
        </w:rPr>
        <w:t xml:space="preserve"> et al, JID 2022</w:t>
      </w:r>
    </w:p>
    <w:p w:rsidR="006C5276" w:rsidRPr="00273DBC" w:rsidRDefault="006C5276">
      <w:pPr>
        <w:rPr>
          <w:rFonts w:ascii="Verdana" w:hAnsi="Verdana"/>
        </w:rPr>
      </w:pPr>
      <w:r w:rsidRPr="00273DBC">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sz w:val="20"/>
          <w:szCs w:val="20"/>
        </w:rPr>
      </w:pPr>
      <w:r>
        <w:rPr>
          <w:rStyle w:val="normaltextrun"/>
          <w:rFonts w:ascii="Verdana" w:hAnsi="Verdana" w:cs="Arial"/>
          <w:b/>
          <w:bCs/>
          <w:sz w:val="20"/>
          <w:szCs w:val="20"/>
        </w:rPr>
        <w:lastRenderedPageBreak/>
        <w:t>28</w:t>
      </w:r>
    </w:p>
    <w:p w:rsidR="006C5276" w:rsidRPr="00A03B93" w:rsidRDefault="00A03B93" w:rsidP="00A03B93">
      <w:pPr>
        <w:pStyle w:val="paragraph"/>
        <w:spacing w:before="0" w:beforeAutospacing="0" w:after="0" w:afterAutospacing="0"/>
        <w:jc w:val="right"/>
        <w:textAlignment w:val="baseline"/>
        <w:rPr>
          <w:rFonts w:ascii="Verdana" w:hAnsi="Verdana" w:cs="Arial"/>
          <w:b/>
          <w:bCs/>
          <w:sz w:val="20"/>
          <w:szCs w:val="20"/>
        </w:rPr>
      </w:pPr>
      <w:r w:rsidRPr="00A03B93">
        <w:rPr>
          <w:rStyle w:val="normaltextrun"/>
          <w:rFonts w:ascii="Verdana" w:hAnsi="Verdana" w:cs="Arial"/>
          <w:b/>
          <w:bCs/>
          <w:sz w:val="20"/>
          <w:szCs w:val="20"/>
        </w:rPr>
        <w:t>KLEIN</w:t>
      </w:r>
    </w:p>
    <w:p w:rsidR="006C5276" w:rsidRPr="00A03B93" w:rsidRDefault="006C5276" w:rsidP="006C5276">
      <w:pPr>
        <w:pStyle w:val="paragraph"/>
        <w:spacing w:before="0" w:beforeAutospacing="0" w:after="0" w:afterAutospacing="0"/>
        <w:jc w:val="center"/>
        <w:textAlignment w:val="baseline"/>
        <w:rPr>
          <w:rFonts w:ascii="Verdana" w:hAnsi="Verdana" w:cs="Segoe UI"/>
          <w:sz w:val="22"/>
          <w:szCs w:val="22"/>
        </w:rPr>
      </w:pPr>
      <w:r w:rsidRPr="00A03B93">
        <w:rPr>
          <w:rStyle w:val="eop"/>
          <w:rFonts w:ascii="Verdana" w:hAnsi="Verdana" w:cs="Arial"/>
          <w:sz w:val="22"/>
          <w:szCs w:val="22"/>
        </w:rPr>
        <w:t> </w:t>
      </w:r>
    </w:p>
    <w:p w:rsidR="006C5276" w:rsidRPr="00A03B93" w:rsidRDefault="006C5276" w:rsidP="00A03B93">
      <w:pPr>
        <w:pStyle w:val="paragraph"/>
        <w:spacing w:before="0" w:beforeAutospacing="0" w:after="0" w:afterAutospacing="0"/>
        <w:textAlignment w:val="baseline"/>
        <w:rPr>
          <w:rFonts w:ascii="Verdana" w:hAnsi="Verdana" w:cs="Segoe UI"/>
          <w:sz w:val="22"/>
          <w:szCs w:val="22"/>
        </w:rPr>
      </w:pPr>
      <w:r w:rsidRPr="00A03B93">
        <w:rPr>
          <w:rStyle w:val="normaltextrun"/>
          <w:rFonts w:ascii="Verdana" w:hAnsi="Verdana" w:cs="Arial"/>
          <w:b/>
          <w:bCs/>
          <w:sz w:val="22"/>
          <w:szCs w:val="22"/>
        </w:rPr>
        <w:t>Mitochondrial Z-DNA and ZBP1 Drive Autoimmune Photosensitivity</w:t>
      </w:r>
      <w:r w:rsidRPr="00A03B93">
        <w:rPr>
          <w:rStyle w:val="eop"/>
          <w:rFonts w:ascii="Verdana" w:hAnsi="Verdana" w:cs="Arial"/>
          <w:sz w:val="22"/>
          <w:szCs w:val="22"/>
        </w:rPr>
        <w:t> </w:t>
      </w:r>
    </w:p>
    <w:p w:rsidR="006C5276" w:rsidRPr="00A03B93" w:rsidRDefault="006C5276" w:rsidP="006C5276">
      <w:pPr>
        <w:pStyle w:val="paragraph"/>
        <w:spacing w:before="0" w:beforeAutospacing="0" w:after="0" w:afterAutospacing="0"/>
        <w:jc w:val="center"/>
        <w:textAlignment w:val="baseline"/>
        <w:rPr>
          <w:rFonts w:ascii="Verdana" w:hAnsi="Verdana" w:cs="Segoe UI"/>
          <w:sz w:val="22"/>
          <w:szCs w:val="22"/>
        </w:rPr>
      </w:pPr>
      <w:r w:rsidRPr="00A03B93">
        <w:rPr>
          <w:rStyle w:val="eop"/>
          <w:rFonts w:ascii="Verdana" w:hAnsi="Verdana" w:cs="Arial"/>
          <w:sz w:val="22"/>
          <w:szCs w:val="22"/>
        </w:rPr>
        <w:t> </w:t>
      </w:r>
    </w:p>
    <w:p w:rsidR="006C5276" w:rsidRPr="00A03B93" w:rsidRDefault="006C5276" w:rsidP="006C5276">
      <w:pPr>
        <w:pStyle w:val="paragraph"/>
        <w:spacing w:before="0" w:beforeAutospacing="0" w:after="0" w:afterAutospacing="0"/>
        <w:textAlignment w:val="baseline"/>
        <w:rPr>
          <w:rFonts w:ascii="Verdana" w:hAnsi="Verdana" w:cs="Segoe UI"/>
          <w:sz w:val="22"/>
          <w:szCs w:val="22"/>
        </w:rPr>
      </w:pPr>
      <w:r w:rsidRPr="00A03B93">
        <w:rPr>
          <w:rStyle w:val="normaltextrun"/>
          <w:rFonts w:ascii="Verdana" w:hAnsi="Verdana" w:cs="Arial"/>
          <w:sz w:val="22"/>
          <w:szCs w:val="22"/>
        </w:rPr>
        <w:t>Benjamin Klein</w:t>
      </w:r>
      <w:r w:rsidRPr="00A03B93">
        <w:rPr>
          <w:rStyle w:val="normaltextrun"/>
          <w:rFonts w:ascii="Verdana" w:hAnsi="Verdana" w:cs="Arial"/>
          <w:sz w:val="22"/>
          <w:szCs w:val="22"/>
          <w:vertAlign w:val="superscript"/>
        </w:rPr>
        <w:t>1</w:t>
      </w:r>
      <w:r w:rsidRPr="00A03B93">
        <w:rPr>
          <w:rStyle w:val="normaltextrun"/>
          <w:rFonts w:ascii="Verdana" w:hAnsi="Verdana" w:cs="Arial"/>
          <w:sz w:val="22"/>
          <w:szCs w:val="22"/>
        </w:rPr>
        <w:t>, Mack Reynolds</w:t>
      </w:r>
      <w:r w:rsidRPr="00A03B93">
        <w:rPr>
          <w:rStyle w:val="normaltextrun"/>
          <w:rFonts w:ascii="Verdana" w:hAnsi="Verdana" w:cs="Arial"/>
          <w:sz w:val="22"/>
          <w:szCs w:val="22"/>
          <w:vertAlign w:val="superscript"/>
        </w:rPr>
        <w:t>2</w:t>
      </w:r>
      <w:r w:rsidRPr="00A03B93">
        <w:rPr>
          <w:rStyle w:val="normaltextrun"/>
          <w:rFonts w:ascii="Verdana" w:hAnsi="Verdana" w:cs="Arial"/>
          <w:sz w:val="22"/>
          <w:szCs w:val="22"/>
        </w:rPr>
        <w:t>, Bin Xu</w:t>
      </w:r>
      <w:r w:rsidRPr="00A03B93">
        <w:rPr>
          <w:rStyle w:val="normaltextrun"/>
          <w:rFonts w:ascii="Verdana" w:hAnsi="Verdana" w:cs="Arial"/>
          <w:sz w:val="22"/>
          <w:szCs w:val="22"/>
          <w:vertAlign w:val="superscript"/>
        </w:rPr>
        <w:t>1</w:t>
      </w:r>
      <w:r w:rsidRPr="00A03B93">
        <w:rPr>
          <w:rStyle w:val="normaltextrun"/>
          <w:rFonts w:ascii="Verdana" w:hAnsi="Verdana" w:cs="Arial"/>
          <w:sz w:val="22"/>
          <w:szCs w:val="22"/>
        </w:rPr>
        <w:t xml:space="preserve">, </w:t>
      </w:r>
      <w:proofErr w:type="spellStart"/>
      <w:r w:rsidRPr="00A03B93">
        <w:rPr>
          <w:rStyle w:val="normaltextrun"/>
          <w:rFonts w:ascii="Verdana" w:hAnsi="Verdana" w:cs="Arial"/>
          <w:sz w:val="22"/>
          <w:szCs w:val="22"/>
        </w:rPr>
        <w:t>Mehrnaz</w:t>
      </w:r>
      <w:proofErr w:type="spellEnd"/>
      <w:r w:rsidRPr="00A03B93">
        <w:rPr>
          <w:rStyle w:val="normaltextrun"/>
          <w:rFonts w:ascii="Verdana" w:hAnsi="Verdana" w:cs="Arial"/>
          <w:sz w:val="22"/>
          <w:szCs w:val="22"/>
        </w:rPr>
        <w:t xml:space="preserve"> Gharaee-Kermani</w:t>
      </w:r>
      <w:r w:rsidRPr="00A03B93">
        <w:rPr>
          <w:rStyle w:val="normaltextrun"/>
          <w:rFonts w:ascii="Verdana" w:hAnsi="Verdana" w:cs="Arial"/>
          <w:sz w:val="22"/>
          <w:szCs w:val="22"/>
          <w:vertAlign w:val="superscript"/>
        </w:rPr>
        <w:t>1,3</w:t>
      </w:r>
      <w:r w:rsidRPr="00A03B93">
        <w:rPr>
          <w:rStyle w:val="normaltextrun"/>
          <w:rFonts w:ascii="Verdana" w:hAnsi="Verdana" w:cs="Arial"/>
          <w:sz w:val="22"/>
          <w:szCs w:val="22"/>
        </w:rPr>
        <w:t>, Amanda Victory</w:t>
      </w:r>
      <w:r w:rsidRPr="00A03B93">
        <w:rPr>
          <w:rStyle w:val="normaltextrun"/>
          <w:rFonts w:ascii="Verdana" w:hAnsi="Verdana" w:cs="Arial"/>
          <w:sz w:val="22"/>
          <w:szCs w:val="22"/>
          <w:vertAlign w:val="superscript"/>
        </w:rPr>
        <w:t>1</w:t>
      </w:r>
      <w:r w:rsidRPr="00A03B93">
        <w:rPr>
          <w:rStyle w:val="normaltextrun"/>
          <w:rFonts w:ascii="Verdana" w:hAnsi="Verdana" w:cs="Arial"/>
          <w:sz w:val="22"/>
          <w:szCs w:val="22"/>
        </w:rPr>
        <w:t>, Shannon Estadt</w:t>
      </w:r>
      <w:r w:rsidRPr="00A03B93">
        <w:rPr>
          <w:rStyle w:val="normaltextrun"/>
          <w:rFonts w:ascii="Verdana" w:hAnsi="Verdana" w:cs="Arial"/>
          <w:sz w:val="22"/>
          <w:szCs w:val="22"/>
          <w:vertAlign w:val="superscript"/>
        </w:rPr>
        <w:t>1</w:t>
      </w:r>
      <w:r w:rsidRPr="00A03B93">
        <w:rPr>
          <w:rStyle w:val="normaltextrun"/>
          <w:rFonts w:ascii="Verdana" w:hAnsi="Verdana" w:cs="Arial"/>
          <w:sz w:val="22"/>
          <w:szCs w:val="22"/>
        </w:rPr>
        <w:t>, Mary X. O’Riordan</w:t>
      </w:r>
      <w:r w:rsidRPr="00A03B93">
        <w:rPr>
          <w:rStyle w:val="normaltextrun"/>
          <w:rFonts w:ascii="Verdana" w:hAnsi="Verdana" w:cs="Arial"/>
          <w:sz w:val="22"/>
          <w:szCs w:val="22"/>
          <w:vertAlign w:val="superscript"/>
        </w:rPr>
        <w:t>2</w:t>
      </w:r>
      <w:r w:rsidRPr="00A03B93">
        <w:rPr>
          <w:rStyle w:val="normaltextrun"/>
          <w:rFonts w:ascii="Verdana" w:hAnsi="Verdana" w:cs="Arial"/>
          <w:sz w:val="22"/>
          <w:szCs w:val="22"/>
        </w:rPr>
        <w:t>, J. Michelle Kahlenberg</w:t>
      </w:r>
      <w:r w:rsidRPr="00A03B93">
        <w:rPr>
          <w:rStyle w:val="normaltextrun"/>
          <w:rFonts w:ascii="Verdana" w:hAnsi="Verdana" w:cs="Arial"/>
          <w:sz w:val="22"/>
          <w:szCs w:val="22"/>
          <w:vertAlign w:val="superscript"/>
        </w:rPr>
        <w:t>1,3</w:t>
      </w:r>
      <w:r w:rsidRPr="00A03B93">
        <w:rPr>
          <w:rStyle w:val="normaltextrun"/>
          <w:rFonts w:ascii="Verdana" w:hAnsi="Verdana" w:cs="Arial"/>
          <w:sz w:val="22"/>
          <w:szCs w:val="22"/>
        </w:rPr>
        <w:t> </w:t>
      </w:r>
      <w:r w:rsidRPr="00A03B93">
        <w:rPr>
          <w:rStyle w:val="eop"/>
          <w:rFonts w:ascii="Verdana" w:hAnsi="Verdana" w:cs="Arial"/>
          <w:sz w:val="22"/>
          <w:szCs w:val="22"/>
        </w:rPr>
        <w:t> </w:t>
      </w:r>
    </w:p>
    <w:p w:rsidR="006C5276" w:rsidRPr="00A03B93" w:rsidRDefault="006C5276" w:rsidP="006C5276">
      <w:pPr>
        <w:pStyle w:val="paragraph"/>
        <w:spacing w:before="0" w:beforeAutospacing="0" w:after="0" w:afterAutospacing="0"/>
        <w:jc w:val="center"/>
        <w:textAlignment w:val="baseline"/>
        <w:rPr>
          <w:rFonts w:ascii="Verdana" w:hAnsi="Verdana" w:cs="Segoe UI"/>
          <w:sz w:val="22"/>
          <w:szCs w:val="22"/>
        </w:rPr>
      </w:pPr>
      <w:r w:rsidRPr="00A03B93">
        <w:rPr>
          <w:rStyle w:val="eop"/>
          <w:rFonts w:ascii="Verdana" w:hAnsi="Verdana" w:cs="Arial"/>
          <w:sz w:val="22"/>
          <w:szCs w:val="22"/>
        </w:rPr>
        <w:t> </w:t>
      </w:r>
    </w:p>
    <w:p w:rsidR="006C5276" w:rsidRPr="00A03B93" w:rsidRDefault="006C5276" w:rsidP="006C5276">
      <w:pPr>
        <w:pStyle w:val="paragraph"/>
        <w:spacing w:before="0" w:beforeAutospacing="0" w:after="0" w:afterAutospacing="0"/>
        <w:textAlignment w:val="baseline"/>
        <w:rPr>
          <w:rFonts w:ascii="Verdana" w:hAnsi="Verdana" w:cs="Segoe UI"/>
          <w:i/>
          <w:sz w:val="20"/>
          <w:szCs w:val="20"/>
        </w:rPr>
      </w:pPr>
      <w:r w:rsidRPr="00A03B93">
        <w:rPr>
          <w:rStyle w:val="normaltextrun"/>
          <w:rFonts w:ascii="Verdana" w:hAnsi="Verdana" w:cs="Arial"/>
          <w:i/>
          <w:color w:val="000000"/>
          <w:sz w:val="20"/>
          <w:szCs w:val="20"/>
          <w:vertAlign w:val="superscript"/>
        </w:rPr>
        <w:t>1</w:t>
      </w:r>
      <w:r w:rsidRPr="00A03B93">
        <w:rPr>
          <w:rStyle w:val="normaltextrun"/>
          <w:rFonts w:ascii="Verdana" w:hAnsi="Verdana" w:cs="Arial"/>
          <w:i/>
          <w:color w:val="000000"/>
          <w:sz w:val="20"/>
          <w:szCs w:val="20"/>
        </w:rPr>
        <w:t xml:space="preserve">Division of Rheumatology, Department of Internal Medicine, </w:t>
      </w:r>
      <w:r w:rsidRPr="00A03B93">
        <w:rPr>
          <w:rStyle w:val="normaltextrun"/>
          <w:rFonts w:ascii="Verdana" w:hAnsi="Verdana" w:cs="Arial"/>
          <w:i/>
          <w:color w:val="000000"/>
          <w:sz w:val="20"/>
          <w:szCs w:val="20"/>
          <w:vertAlign w:val="superscript"/>
        </w:rPr>
        <w:t>2</w:t>
      </w:r>
      <w:r w:rsidRPr="00A03B93">
        <w:rPr>
          <w:rStyle w:val="normaltextrun"/>
          <w:rFonts w:ascii="Verdana" w:hAnsi="Verdana" w:cs="Arial"/>
          <w:i/>
          <w:color w:val="000000"/>
          <w:sz w:val="20"/>
          <w:szCs w:val="20"/>
        </w:rPr>
        <w:t xml:space="preserve">Department of Microbiology and Immunology, </w:t>
      </w:r>
      <w:r w:rsidRPr="00A03B93">
        <w:rPr>
          <w:rStyle w:val="normaltextrun"/>
          <w:rFonts w:ascii="Verdana" w:hAnsi="Verdana" w:cs="Arial"/>
          <w:i/>
          <w:color w:val="000000"/>
          <w:sz w:val="20"/>
          <w:szCs w:val="20"/>
          <w:vertAlign w:val="superscript"/>
        </w:rPr>
        <w:t>3</w:t>
      </w:r>
      <w:r w:rsidRPr="00A03B93">
        <w:rPr>
          <w:rStyle w:val="normaltextrun"/>
          <w:rFonts w:ascii="Verdana" w:hAnsi="Verdana" w:cs="Arial"/>
          <w:i/>
          <w:color w:val="000000"/>
          <w:sz w:val="20"/>
          <w:szCs w:val="20"/>
        </w:rPr>
        <w:t>Department of Dermatology; University of Michigan, Ann Arbor, Michigan</w:t>
      </w:r>
      <w:r w:rsidRPr="00A03B93">
        <w:rPr>
          <w:rStyle w:val="eop"/>
          <w:rFonts w:ascii="Verdana" w:hAnsi="Verdana" w:cs="Arial"/>
          <w:i/>
          <w:color w:val="000000"/>
          <w:sz w:val="20"/>
          <w:szCs w:val="20"/>
        </w:rPr>
        <w:t> </w:t>
      </w:r>
    </w:p>
    <w:p w:rsidR="006C5276" w:rsidRPr="00A03B93" w:rsidRDefault="006C5276" w:rsidP="006C5276">
      <w:pPr>
        <w:pStyle w:val="paragraph"/>
        <w:spacing w:before="0" w:beforeAutospacing="0" w:after="0" w:afterAutospacing="0"/>
        <w:textAlignment w:val="baseline"/>
        <w:rPr>
          <w:rFonts w:ascii="Verdana" w:hAnsi="Verdana" w:cs="Segoe UI"/>
          <w:sz w:val="22"/>
          <w:szCs w:val="22"/>
        </w:rPr>
      </w:pPr>
      <w:r w:rsidRPr="00A03B93">
        <w:rPr>
          <w:rStyle w:val="eop"/>
          <w:rFonts w:ascii="Verdana" w:hAnsi="Verdana" w:cs="Arial"/>
          <w:sz w:val="22"/>
          <w:szCs w:val="22"/>
        </w:rPr>
        <w:t> </w:t>
      </w:r>
    </w:p>
    <w:p w:rsidR="006C5276" w:rsidRPr="00A03B93" w:rsidRDefault="006C5276" w:rsidP="00A03B93">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sz w:val="22"/>
          <w:szCs w:val="22"/>
        </w:rPr>
        <w:t>Autoimmune photosensitivity is observed in type I Interferon (IFN-I) mediated diseases such as systemic lupus erythematosus (SLE) and dermatomyositis. We previously identified an IFN-I-rich environment even in non-</w:t>
      </w:r>
      <w:proofErr w:type="spellStart"/>
      <w:r w:rsidRPr="00A03B93">
        <w:rPr>
          <w:rStyle w:val="normaltextrun"/>
          <w:rFonts w:ascii="Verdana" w:hAnsi="Verdana" w:cs="Arial"/>
          <w:sz w:val="22"/>
          <w:szCs w:val="22"/>
        </w:rPr>
        <w:t>lesional</w:t>
      </w:r>
      <w:proofErr w:type="spellEnd"/>
      <w:r w:rsidRPr="00A03B93">
        <w:rPr>
          <w:rStyle w:val="normaltextrun"/>
          <w:rFonts w:ascii="Verdana" w:hAnsi="Verdana" w:cs="Arial"/>
          <w:sz w:val="22"/>
          <w:szCs w:val="22"/>
        </w:rPr>
        <w:t xml:space="preserve"> lupus skin, but how this environment drives photosensitivity is unknown. </w:t>
      </w:r>
      <w:r w:rsidRPr="00A03B93">
        <w:rPr>
          <w:rStyle w:val="normaltextrun"/>
          <w:rFonts w:ascii="Verdana" w:hAnsi="Verdana" w:cs="Arial"/>
          <w:color w:val="000000"/>
          <w:sz w:val="22"/>
          <w:szCs w:val="22"/>
        </w:rPr>
        <w:t xml:space="preserve">We investigated how UV light and IFN-I impact mitochondrial stress and Z-DNA formation, a left-handed mitochondrial dsDNA that can activate </w:t>
      </w:r>
      <w:proofErr w:type="spellStart"/>
      <w:r w:rsidRPr="00A03B93">
        <w:rPr>
          <w:rStyle w:val="normaltextrun"/>
          <w:rFonts w:ascii="Verdana" w:hAnsi="Verdana" w:cs="Arial"/>
          <w:color w:val="000000"/>
          <w:sz w:val="22"/>
          <w:szCs w:val="22"/>
        </w:rPr>
        <w:t>cGAS</w:t>
      </w:r>
      <w:proofErr w:type="spellEnd"/>
      <w:r w:rsidRPr="00A03B93">
        <w:rPr>
          <w:rStyle w:val="normaltextrun"/>
          <w:rFonts w:ascii="Verdana" w:hAnsi="Verdana" w:cs="Arial"/>
          <w:color w:val="000000"/>
          <w:sz w:val="22"/>
          <w:szCs w:val="22"/>
        </w:rPr>
        <w:t>.</w:t>
      </w:r>
      <w:r w:rsidRPr="00A03B93">
        <w:rPr>
          <w:rStyle w:val="normaltextrun"/>
          <w:rFonts w:ascii="Verdana" w:hAnsi="Verdana" w:cs="Arial"/>
          <w:sz w:val="22"/>
          <w:szCs w:val="22"/>
        </w:rPr>
        <w:t> </w:t>
      </w:r>
      <w:r w:rsidRPr="00A03B93">
        <w:rPr>
          <w:rStyle w:val="eop"/>
          <w:rFonts w:ascii="Verdana" w:hAnsi="Verdana" w:cs="Arial"/>
          <w:sz w:val="22"/>
          <w:szCs w:val="22"/>
        </w:rPr>
        <w:t> </w:t>
      </w:r>
    </w:p>
    <w:p w:rsidR="006C5276" w:rsidRPr="00A03B93" w:rsidRDefault="006C5276" w:rsidP="00A03B93">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sz w:val="22"/>
          <w:szCs w:val="22"/>
        </w:rPr>
        <w:t>Confocal microscopy of primary keratinocytes (KCs) from controls, SLE patients and immortalized KCs was performed to assess mitochondrial dynamics and cytosolic Z-DNA formation after UV and IFN-α. qPCR, single cell RNA sequencing and immunofluorescence was used for ZBP1 expression.</w:t>
      </w:r>
      <w:r w:rsidRPr="00A03B93">
        <w:rPr>
          <w:rStyle w:val="eop"/>
          <w:rFonts w:ascii="Verdana" w:hAnsi="Verdana" w:cs="Arial"/>
          <w:sz w:val="22"/>
          <w:szCs w:val="22"/>
        </w:rPr>
        <w:t> </w:t>
      </w:r>
    </w:p>
    <w:p w:rsidR="006C5276" w:rsidRPr="00A03B93" w:rsidRDefault="006C5276" w:rsidP="00A03B93">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sz w:val="22"/>
          <w:szCs w:val="22"/>
        </w:rPr>
        <w:t xml:space="preserve">After UV light, KCs showed upregulated expression of IFN-I-regulated genes which was inhibited by </w:t>
      </w:r>
      <w:proofErr w:type="spellStart"/>
      <w:r w:rsidRPr="00A03B93">
        <w:rPr>
          <w:rStyle w:val="normaltextrun"/>
          <w:rFonts w:ascii="Verdana" w:hAnsi="Verdana" w:cs="Arial"/>
          <w:sz w:val="22"/>
          <w:szCs w:val="22"/>
        </w:rPr>
        <w:t>mitoTEMPO</w:t>
      </w:r>
      <w:proofErr w:type="spellEnd"/>
      <w:r w:rsidRPr="00A03B93">
        <w:rPr>
          <w:rStyle w:val="normaltextrun"/>
          <w:rFonts w:ascii="Verdana" w:hAnsi="Verdana" w:cs="Arial"/>
          <w:sz w:val="22"/>
          <w:szCs w:val="22"/>
        </w:rPr>
        <w:t xml:space="preserve">. Mitochondrial fragmentation was significantly enhanced after UV and associated with cytosolic Z-DNA accumulation. Strikingly, IFN-I and UV led to large cytosolic Z-DNA puncta. Importantly, ZBP1, the sensor of Z-DNA is upregulated in SLE and dermatomyositis skin but not detectable in controls. SLE KCs showed strong cytosolic Z-DNA accumulation after UV exposure and Z-DNA colocalized with ZBP1 and </w:t>
      </w:r>
      <w:proofErr w:type="spellStart"/>
      <w:r w:rsidRPr="00A03B93">
        <w:rPr>
          <w:rStyle w:val="normaltextrun"/>
          <w:rFonts w:ascii="Verdana" w:hAnsi="Verdana" w:cs="Arial"/>
          <w:sz w:val="22"/>
          <w:szCs w:val="22"/>
        </w:rPr>
        <w:t>cGAS</w:t>
      </w:r>
      <w:proofErr w:type="spellEnd"/>
      <w:r w:rsidRPr="00A03B93">
        <w:rPr>
          <w:rStyle w:val="normaltextrun"/>
          <w:rFonts w:ascii="Verdana" w:hAnsi="Verdana" w:cs="Arial"/>
          <w:sz w:val="22"/>
          <w:szCs w:val="22"/>
        </w:rPr>
        <w:t>. Knockdown of ZBP1 attenuated ISG expression after UVB in an IFN-high environment. </w:t>
      </w:r>
      <w:r w:rsidRPr="00A03B93">
        <w:rPr>
          <w:rStyle w:val="eop"/>
          <w:rFonts w:ascii="Verdana" w:hAnsi="Verdana" w:cs="Arial"/>
          <w:sz w:val="22"/>
          <w:szCs w:val="22"/>
        </w:rPr>
        <w:t> </w:t>
      </w:r>
    </w:p>
    <w:p w:rsidR="006C5276" w:rsidRPr="00A03B93" w:rsidRDefault="006C5276" w:rsidP="00A03B93">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sz w:val="22"/>
          <w:szCs w:val="22"/>
        </w:rPr>
        <w:t>Collectively, we describe a new pathway of Z-DNA sensing by ZBP1 sustaining IFN responses in autoimmune photosensitivity. </w:t>
      </w:r>
      <w:r w:rsidRPr="00A03B93">
        <w:rPr>
          <w:rStyle w:val="eop"/>
          <w:rFonts w:ascii="Verdana" w:hAnsi="Verdana" w:cs="Arial"/>
          <w:sz w:val="22"/>
          <w:szCs w:val="22"/>
        </w:rPr>
        <w:t> </w:t>
      </w:r>
    </w:p>
    <w:p w:rsidR="006C5276" w:rsidRDefault="006C5276" w:rsidP="00A03B93">
      <w:pPr>
        <w:jc w:val="both"/>
      </w:pPr>
      <w: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sz w:val="20"/>
          <w:szCs w:val="20"/>
        </w:rPr>
      </w:pPr>
      <w:r>
        <w:rPr>
          <w:rStyle w:val="normaltextrun"/>
          <w:rFonts w:ascii="Verdana" w:hAnsi="Verdana" w:cs="Arial"/>
          <w:b/>
          <w:bCs/>
          <w:sz w:val="20"/>
          <w:szCs w:val="20"/>
        </w:rPr>
        <w:lastRenderedPageBreak/>
        <w:t>29</w:t>
      </w:r>
    </w:p>
    <w:p w:rsidR="00A03B93" w:rsidRPr="00A03B93" w:rsidRDefault="00A03B93" w:rsidP="00A03B93">
      <w:pPr>
        <w:pStyle w:val="paragraph"/>
        <w:spacing w:before="0" w:beforeAutospacing="0" w:after="0" w:afterAutospacing="0"/>
        <w:jc w:val="right"/>
        <w:textAlignment w:val="baseline"/>
        <w:rPr>
          <w:rStyle w:val="normaltextrun"/>
          <w:rFonts w:ascii="Verdana" w:hAnsi="Verdana" w:cs="Arial"/>
          <w:b/>
          <w:bCs/>
          <w:sz w:val="20"/>
          <w:szCs w:val="20"/>
        </w:rPr>
      </w:pPr>
      <w:r w:rsidRPr="00A03B93">
        <w:rPr>
          <w:rStyle w:val="normaltextrun"/>
          <w:rFonts w:ascii="Verdana" w:hAnsi="Verdana" w:cs="Arial"/>
          <w:b/>
          <w:bCs/>
          <w:sz w:val="20"/>
          <w:szCs w:val="20"/>
        </w:rPr>
        <w:t>KONIECZNY</w:t>
      </w:r>
    </w:p>
    <w:p w:rsidR="00A03B93" w:rsidRDefault="00A03B93" w:rsidP="006C5276">
      <w:pPr>
        <w:pStyle w:val="paragraph"/>
        <w:spacing w:before="0" w:beforeAutospacing="0" w:after="0" w:afterAutospacing="0"/>
        <w:jc w:val="center"/>
        <w:textAlignment w:val="baseline"/>
        <w:rPr>
          <w:rStyle w:val="normaltextrun"/>
          <w:rFonts w:ascii="Verdana" w:hAnsi="Verdana" w:cs="Arial"/>
          <w:b/>
          <w:bCs/>
          <w:sz w:val="22"/>
          <w:szCs w:val="22"/>
        </w:rPr>
      </w:pPr>
    </w:p>
    <w:p w:rsidR="006C5276" w:rsidRPr="00A03B93" w:rsidRDefault="006C5276" w:rsidP="00A03B93">
      <w:pPr>
        <w:pStyle w:val="paragraph"/>
        <w:spacing w:before="0" w:beforeAutospacing="0" w:after="0" w:afterAutospacing="0"/>
        <w:textAlignment w:val="baseline"/>
        <w:rPr>
          <w:rFonts w:ascii="Verdana" w:hAnsi="Verdana" w:cs="Segoe UI"/>
          <w:sz w:val="22"/>
          <w:szCs w:val="22"/>
        </w:rPr>
      </w:pPr>
      <w:r w:rsidRPr="00A03B93">
        <w:rPr>
          <w:rStyle w:val="normaltextrun"/>
          <w:rFonts w:ascii="Verdana" w:hAnsi="Verdana" w:cs="Arial"/>
          <w:b/>
          <w:bCs/>
          <w:sz w:val="22"/>
          <w:szCs w:val="22"/>
        </w:rPr>
        <w:t>An IL-17A-HIF1a axis-controlled dysfunctional epithelial state fuels inflammatory skin disease</w:t>
      </w:r>
      <w:r w:rsidRPr="00A03B93">
        <w:rPr>
          <w:rStyle w:val="eop"/>
          <w:rFonts w:ascii="Verdana" w:hAnsi="Verdana" w:cs="Arial"/>
          <w:sz w:val="22"/>
          <w:szCs w:val="22"/>
        </w:rPr>
        <w:t> </w:t>
      </w:r>
    </w:p>
    <w:p w:rsidR="006C5276" w:rsidRPr="00A03B93" w:rsidRDefault="006C5276" w:rsidP="006C5276">
      <w:pPr>
        <w:pStyle w:val="paragraph"/>
        <w:spacing w:before="0" w:beforeAutospacing="0" w:after="0" w:afterAutospacing="0"/>
        <w:textAlignment w:val="baseline"/>
        <w:rPr>
          <w:rFonts w:ascii="Verdana" w:hAnsi="Verdana" w:cs="Segoe UI"/>
          <w:sz w:val="22"/>
          <w:szCs w:val="22"/>
        </w:rPr>
      </w:pPr>
      <w:r w:rsidRPr="00A03B93">
        <w:rPr>
          <w:rStyle w:val="eop"/>
          <w:rFonts w:ascii="Verdana" w:hAnsi="Verdana" w:cs="Arial"/>
          <w:sz w:val="22"/>
          <w:szCs w:val="22"/>
        </w:rPr>
        <w:t> </w:t>
      </w:r>
    </w:p>
    <w:p w:rsidR="006C5276" w:rsidRPr="00A03B93" w:rsidRDefault="006C5276" w:rsidP="006C5276">
      <w:pPr>
        <w:pStyle w:val="paragraph"/>
        <w:spacing w:before="0" w:beforeAutospacing="0" w:after="0" w:afterAutospacing="0"/>
        <w:textAlignment w:val="baseline"/>
        <w:rPr>
          <w:rFonts w:ascii="Verdana" w:hAnsi="Verdana" w:cs="Segoe UI"/>
          <w:sz w:val="22"/>
          <w:szCs w:val="22"/>
        </w:rPr>
      </w:pPr>
      <w:r w:rsidRPr="00A03B93">
        <w:rPr>
          <w:rStyle w:val="normaltextrun"/>
          <w:rFonts w:ascii="Verdana" w:hAnsi="Verdana" w:cs="Arial"/>
          <w:sz w:val="22"/>
          <w:szCs w:val="22"/>
          <w:u w:val="single"/>
        </w:rPr>
        <w:t>Piotr Konieczny</w:t>
      </w:r>
      <w:r w:rsidRPr="00A03B93">
        <w:rPr>
          <w:rStyle w:val="normaltextrun"/>
          <w:rFonts w:ascii="Verdana" w:hAnsi="Verdana" w:cs="Arial"/>
          <w:sz w:val="22"/>
          <w:szCs w:val="22"/>
          <w:u w:val="single"/>
          <w:vertAlign w:val="superscript"/>
        </w:rPr>
        <w:t>1</w:t>
      </w:r>
      <w:r w:rsidRPr="00A03B93">
        <w:rPr>
          <w:rStyle w:val="normaltextrun"/>
          <w:rFonts w:ascii="Verdana" w:hAnsi="Verdana" w:cs="Arial"/>
          <w:sz w:val="22"/>
          <w:szCs w:val="22"/>
          <w:vertAlign w:val="superscript"/>
        </w:rPr>
        <w:t>, *</w:t>
      </w:r>
      <w:r w:rsidRPr="00A03B93">
        <w:rPr>
          <w:rStyle w:val="normaltextrun"/>
          <w:rFonts w:ascii="Verdana" w:hAnsi="Verdana" w:cs="Arial"/>
          <w:sz w:val="22"/>
          <w:szCs w:val="22"/>
        </w:rPr>
        <w:t xml:space="preserve">, </w:t>
      </w:r>
      <w:proofErr w:type="spellStart"/>
      <w:r w:rsidRPr="00A03B93">
        <w:rPr>
          <w:rStyle w:val="normaltextrun"/>
          <w:rFonts w:ascii="Verdana" w:hAnsi="Verdana" w:cs="Arial"/>
          <w:sz w:val="22"/>
          <w:szCs w:val="22"/>
        </w:rPr>
        <w:t>Ipsita</w:t>
      </w:r>
      <w:proofErr w:type="spellEnd"/>
      <w:r w:rsidRPr="00A03B93">
        <w:rPr>
          <w:rStyle w:val="normaltextrun"/>
          <w:rFonts w:ascii="Verdana" w:hAnsi="Verdana" w:cs="Arial"/>
          <w:sz w:val="22"/>
          <w:szCs w:val="22"/>
        </w:rPr>
        <w:t xml:space="preserve"> Subudhi</w:t>
      </w:r>
      <w:r w:rsidRPr="00A03B93">
        <w:rPr>
          <w:rStyle w:val="normaltextrun"/>
          <w:rFonts w:ascii="Verdana" w:hAnsi="Verdana" w:cs="Arial"/>
          <w:sz w:val="22"/>
          <w:szCs w:val="22"/>
          <w:vertAlign w:val="superscript"/>
        </w:rPr>
        <w:t>1, *</w:t>
      </w:r>
      <w:r w:rsidRPr="00A03B93">
        <w:rPr>
          <w:rStyle w:val="normaltextrun"/>
          <w:rFonts w:ascii="Verdana" w:hAnsi="Verdana" w:cs="Arial"/>
          <w:sz w:val="22"/>
          <w:szCs w:val="22"/>
        </w:rPr>
        <w:t>, Aleksandr Prystupa</w:t>
      </w:r>
      <w:r w:rsidRPr="00A03B93">
        <w:rPr>
          <w:rStyle w:val="normaltextrun"/>
          <w:rFonts w:ascii="Verdana" w:hAnsi="Verdana" w:cs="Arial"/>
          <w:sz w:val="22"/>
          <w:szCs w:val="22"/>
          <w:vertAlign w:val="superscript"/>
        </w:rPr>
        <w:t>1,2</w:t>
      </w:r>
      <w:r w:rsidRPr="00A03B93">
        <w:rPr>
          <w:rStyle w:val="normaltextrun"/>
          <w:rFonts w:ascii="Verdana" w:hAnsi="Verdana" w:cs="Arial"/>
          <w:sz w:val="22"/>
          <w:szCs w:val="22"/>
        </w:rPr>
        <w:t>, Rochelle L. Castillo</w:t>
      </w:r>
      <w:r w:rsidRPr="00A03B93">
        <w:rPr>
          <w:rStyle w:val="normaltextrun"/>
          <w:rFonts w:ascii="Verdana" w:hAnsi="Verdana" w:cs="Arial"/>
          <w:sz w:val="22"/>
          <w:szCs w:val="22"/>
          <w:vertAlign w:val="superscript"/>
        </w:rPr>
        <w:t>3,4</w:t>
      </w:r>
      <w:r w:rsidRPr="00A03B93">
        <w:rPr>
          <w:rStyle w:val="normaltextrun"/>
          <w:rFonts w:ascii="Verdana" w:hAnsi="Verdana" w:cs="Arial"/>
          <w:sz w:val="22"/>
          <w:szCs w:val="22"/>
        </w:rPr>
        <w:t xml:space="preserve">, </w:t>
      </w:r>
      <w:proofErr w:type="spellStart"/>
      <w:r w:rsidRPr="00A03B93">
        <w:rPr>
          <w:rStyle w:val="normaltextrun"/>
          <w:rFonts w:ascii="Verdana" w:hAnsi="Verdana" w:cs="Arial"/>
          <w:sz w:val="22"/>
          <w:szCs w:val="22"/>
        </w:rPr>
        <w:t>Ikjot</w:t>
      </w:r>
      <w:proofErr w:type="spellEnd"/>
      <w:r w:rsidRPr="00A03B93">
        <w:rPr>
          <w:rStyle w:val="normaltextrun"/>
          <w:rFonts w:ascii="Verdana" w:hAnsi="Verdana" w:cs="Arial"/>
          <w:sz w:val="22"/>
          <w:szCs w:val="22"/>
        </w:rPr>
        <w:t xml:space="preserve"> Sidhu</w:t>
      </w:r>
      <w:r w:rsidRPr="00A03B93">
        <w:rPr>
          <w:rStyle w:val="normaltextrun"/>
          <w:rFonts w:ascii="Verdana" w:hAnsi="Verdana" w:cs="Arial"/>
          <w:sz w:val="22"/>
          <w:szCs w:val="22"/>
          <w:vertAlign w:val="superscript"/>
        </w:rPr>
        <w:t>1,2</w:t>
      </w:r>
      <w:r w:rsidRPr="00A03B93">
        <w:rPr>
          <w:rStyle w:val="normaltextrun"/>
          <w:rFonts w:ascii="Verdana" w:hAnsi="Verdana" w:cs="Arial"/>
          <w:sz w:val="22"/>
          <w:szCs w:val="22"/>
        </w:rPr>
        <w:t>, Erica Sze-Tu</w:t>
      </w:r>
      <w:r w:rsidRPr="00A03B93">
        <w:rPr>
          <w:rStyle w:val="normaltextrun"/>
          <w:rFonts w:ascii="Verdana" w:hAnsi="Verdana" w:cs="Arial"/>
          <w:sz w:val="22"/>
          <w:szCs w:val="22"/>
          <w:vertAlign w:val="superscript"/>
        </w:rPr>
        <w:t>1</w:t>
      </w:r>
      <w:r w:rsidRPr="00A03B93">
        <w:rPr>
          <w:rStyle w:val="normaltextrun"/>
          <w:rFonts w:ascii="Verdana" w:hAnsi="Verdana" w:cs="Arial"/>
          <w:sz w:val="22"/>
          <w:szCs w:val="22"/>
        </w:rPr>
        <w:t>, Yue Xing</w:t>
      </w:r>
      <w:r w:rsidRPr="00A03B93">
        <w:rPr>
          <w:rStyle w:val="normaltextrun"/>
          <w:rFonts w:ascii="Verdana" w:hAnsi="Verdana" w:cs="Arial"/>
          <w:sz w:val="22"/>
          <w:szCs w:val="22"/>
          <w:vertAlign w:val="superscript"/>
        </w:rPr>
        <w:t>1</w:t>
      </w:r>
      <w:r w:rsidRPr="00A03B93">
        <w:rPr>
          <w:rStyle w:val="normaltextrun"/>
          <w:rFonts w:ascii="Verdana" w:hAnsi="Verdana" w:cs="Arial"/>
          <w:sz w:val="22"/>
          <w:szCs w:val="22"/>
        </w:rPr>
        <w:t>, Daniel Rosenblum</w:t>
      </w:r>
      <w:r w:rsidRPr="00A03B93">
        <w:rPr>
          <w:rStyle w:val="normaltextrun"/>
          <w:rFonts w:ascii="Verdana" w:hAnsi="Verdana" w:cs="Arial"/>
          <w:sz w:val="22"/>
          <w:szCs w:val="22"/>
          <w:vertAlign w:val="superscript"/>
        </w:rPr>
        <w:t>1</w:t>
      </w:r>
      <w:r w:rsidRPr="00A03B93">
        <w:rPr>
          <w:rStyle w:val="normaltextrun"/>
          <w:rFonts w:ascii="Verdana" w:hAnsi="Verdana" w:cs="Arial"/>
          <w:sz w:val="22"/>
          <w:szCs w:val="22"/>
        </w:rPr>
        <w:t>, Ilana Reznikov</w:t>
      </w:r>
      <w:r w:rsidRPr="00A03B93">
        <w:rPr>
          <w:rStyle w:val="normaltextrun"/>
          <w:rFonts w:ascii="Verdana" w:hAnsi="Verdana" w:cs="Arial"/>
          <w:sz w:val="22"/>
          <w:szCs w:val="22"/>
          <w:vertAlign w:val="superscript"/>
        </w:rPr>
        <w:t>1</w:t>
      </w:r>
      <w:r w:rsidRPr="00A03B93">
        <w:rPr>
          <w:rStyle w:val="normaltextrun"/>
          <w:rFonts w:ascii="Verdana" w:hAnsi="Verdana" w:cs="Arial"/>
          <w:sz w:val="22"/>
          <w:szCs w:val="22"/>
        </w:rPr>
        <w:t xml:space="preserve"> and Shruti Naik</w:t>
      </w:r>
      <w:r w:rsidRPr="00A03B93">
        <w:rPr>
          <w:rStyle w:val="normaltextrun"/>
          <w:rFonts w:ascii="Verdana" w:hAnsi="Verdana" w:cs="Arial"/>
          <w:sz w:val="22"/>
          <w:szCs w:val="22"/>
          <w:vertAlign w:val="superscript"/>
        </w:rPr>
        <w:t>1,5</w:t>
      </w:r>
      <w:r w:rsidRPr="00A03B93">
        <w:rPr>
          <w:rStyle w:val="eop"/>
          <w:rFonts w:ascii="Verdana" w:hAnsi="Verdana" w:cs="Arial"/>
          <w:sz w:val="22"/>
          <w:szCs w:val="22"/>
        </w:rPr>
        <w:t> </w:t>
      </w:r>
    </w:p>
    <w:p w:rsidR="006C5276" w:rsidRPr="00A03B93" w:rsidRDefault="006C5276" w:rsidP="006C5276">
      <w:pPr>
        <w:pStyle w:val="paragraph"/>
        <w:spacing w:before="0" w:beforeAutospacing="0" w:after="0" w:afterAutospacing="0"/>
        <w:textAlignment w:val="baseline"/>
        <w:rPr>
          <w:rFonts w:ascii="Verdana" w:hAnsi="Verdana" w:cs="Segoe UI"/>
          <w:sz w:val="22"/>
          <w:szCs w:val="22"/>
        </w:rPr>
      </w:pPr>
      <w:r w:rsidRPr="00A03B93">
        <w:rPr>
          <w:rStyle w:val="eop"/>
          <w:rFonts w:ascii="Verdana" w:hAnsi="Verdana" w:cs="Arial"/>
          <w:sz w:val="22"/>
          <w:szCs w:val="22"/>
        </w:rPr>
        <w:t> </w:t>
      </w:r>
    </w:p>
    <w:p w:rsidR="006C5276" w:rsidRPr="00A03B93" w:rsidRDefault="006C5276" w:rsidP="006C5276">
      <w:pPr>
        <w:pStyle w:val="paragraph"/>
        <w:spacing w:before="0" w:beforeAutospacing="0" w:after="0" w:afterAutospacing="0"/>
        <w:jc w:val="both"/>
        <w:textAlignment w:val="baseline"/>
        <w:rPr>
          <w:rFonts w:ascii="Verdana" w:hAnsi="Verdana" w:cs="Segoe UI"/>
          <w:i/>
          <w:sz w:val="20"/>
          <w:szCs w:val="20"/>
        </w:rPr>
      </w:pPr>
      <w:r w:rsidRPr="00A03B93">
        <w:rPr>
          <w:rStyle w:val="normaltextrun"/>
          <w:rFonts w:ascii="Verdana" w:hAnsi="Verdana" w:cs="Arial"/>
          <w:i/>
          <w:sz w:val="20"/>
          <w:szCs w:val="20"/>
          <w:vertAlign w:val="superscript"/>
        </w:rPr>
        <w:t>1</w:t>
      </w:r>
      <w:r w:rsidRPr="00A03B93">
        <w:rPr>
          <w:rStyle w:val="normaltextrun"/>
          <w:rFonts w:ascii="Verdana" w:hAnsi="Verdana" w:cs="Arial"/>
          <w:i/>
          <w:sz w:val="20"/>
          <w:szCs w:val="20"/>
        </w:rPr>
        <w:t>Department of Pathology, NYU Langone Health, NY, NY 10016</w:t>
      </w:r>
      <w:r w:rsidRPr="00A03B93">
        <w:rPr>
          <w:rStyle w:val="eop"/>
          <w:rFonts w:ascii="Verdana" w:hAnsi="Verdana" w:cs="Arial"/>
          <w:i/>
          <w:sz w:val="20"/>
          <w:szCs w:val="20"/>
        </w:rPr>
        <w:t> </w:t>
      </w:r>
    </w:p>
    <w:p w:rsidR="006C5276" w:rsidRPr="00A03B93" w:rsidRDefault="006C5276" w:rsidP="006C5276">
      <w:pPr>
        <w:pStyle w:val="paragraph"/>
        <w:spacing w:before="0" w:beforeAutospacing="0" w:after="0" w:afterAutospacing="0"/>
        <w:jc w:val="both"/>
        <w:textAlignment w:val="baseline"/>
        <w:rPr>
          <w:rFonts w:ascii="Verdana" w:hAnsi="Verdana" w:cs="Segoe UI"/>
          <w:i/>
          <w:sz w:val="20"/>
          <w:szCs w:val="20"/>
        </w:rPr>
      </w:pPr>
      <w:r w:rsidRPr="00A03B93">
        <w:rPr>
          <w:rStyle w:val="normaltextrun"/>
          <w:rFonts w:ascii="Verdana" w:hAnsi="Verdana" w:cs="Arial"/>
          <w:i/>
          <w:sz w:val="20"/>
          <w:szCs w:val="20"/>
          <w:vertAlign w:val="superscript"/>
        </w:rPr>
        <w:t>2</w:t>
      </w:r>
      <w:r w:rsidRPr="00A03B93">
        <w:rPr>
          <w:rStyle w:val="normaltextrun"/>
          <w:rFonts w:ascii="Verdana" w:hAnsi="Verdana" w:cs="Arial"/>
          <w:i/>
          <w:sz w:val="20"/>
          <w:szCs w:val="20"/>
        </w:rPr>
        <w:t>Applied Bioinformatics Laboratories, NYU Langone Health, NY, NY 10016</w:t>
      </w:r>
      <w:r w:rsidRPr="00A03B93">
        <w:rPr>
          <w:rStyle w:val="eop"/>
          <w:rFonts w:ascii="Verdana" w:hAnsi="Verdana" w:cs="Arial"/>
          <w:i/>
          <w:sz w:val="20"/>
          <w:szCs w:val="20"/>
        </w:rPr>
        <w:t> </w:t>
      </w:r>
    </w:p>
    <w:p w:rsidR="006C5276" w:rsidRPr="00A03B93" w:rsidRDefault="006C5276" w:rsidP="006C5276">
      <w:pPr>
        <w:pStyle w:val="paragraph"/>
        <w:spacing w:before="0" w:beforeAutospacing="0" w:after="0" w:afterAutospacing="0"/>
        <w:jc w:val="both"/>
        <w:textAlignment w:val="baseline"/>
        <w:rPr>
          <w:rFonts w:ascii="Verdana" w:hAnsi="Verdana" w:cs="Segoe UI"/>
          <w:i/>
          <w:sz w:val="20"/>
          <w:szCs w:val="20"/>
        </w:rPr>
      </w:pPr>
      <w:r w:rsidRPr="00A03B93">
        <w:rPr>
          <w:rStyle w:val="normaltextrun"/>
          <w:rFonts w:ascii="Verdana" w:hAnsi="Verdana" w:cs="Arial"/>
          <w:i/>
          <w:sz w:val="20"/>
          <w:szCs w:val="20"/>
          <w:vertAlign w:val="superscript"/>
        </w:rPr>
        <w:t>3</w:t>
      </w:r>
      <w:r w:rsidRPr="00A03B93">
        <w:rPr>
          <w:rStyle w:val="normaltextrun"/>
          <w:rFonts w:ascii="Verdana" w:hAnsi="Verdana" w:cs="Arial"/>
          <w:i/>
          <w:sz w:val="20"/>
          <w:szCs w:val="20"/>
        </w:rPr>
        <w:t>Division of Rheumatology, Department of Medicine, NYU Langone Health, NY, NY 10016</w:t>
      </w:r>
      <w:r w:rsidRPr="00A03B93">
        <w:rPr>
          <w:rStyle w:val="eop"/>
          <w:rFonts w:ascii="Verdana" w:hAnsi="Verdana" w:cs="Arial"/>
          <w:i/>
          <w:sz w:val="20"/>
          <w:szCs w:val="20"/>
        </w:rPr>
        <w:t> </w:t>
      </w:r>
    </w:p>
    <w:p w:rsidR="006C5276" w:rsidRPr="00A03B93" w:rsidRDefault="006C5276" w:rsidP="006C5276">
      <w:pPr>
        <w:pStyle w:val="paragraph"/>
        <w:spacing w:before="0" w:beforeAutospacing="0" w:after="0" w:afterAutospacing="0"/>
        <w:jc w:val="both"/>
        <w:textAlignment w:val="baseline"/>
        <w:rPr>
          <w:rFonts w:ascii="Verdana" w:hAnsi="Verdana" w:cs="Segoe UI"/>
          <w:i/>
          <w:sz w:val="20"/>
          <w:szCs w:val="20"/>
        </w:rPr>
      </w:pPr>
      <w:r w:rsidRPr="00A03B93">
        <w:rPr>
          <w:rStyle w:val="normaltextrun"/>
          <w:rFonts w:ascii="Verdana" w:hAnsi="Verdana" w:cs="Arial"/>
          <w:i/>
          <w:sz w:val="20"/>
          <w:szCs w:val="20"/>
          <w:vertAlign w:val="superscript"/>
        </w:rPr>
        <w:t>4</w:t>
      </w:r>
      <w:r w:rsidRPr="00A03B93">
        <w:rPr>
          <w:rStyle w:val="normaltextrun"/>
          <w:rFonts w:ascii="Verdana" w:hAnsi="Verdana" w:cs="Arial"/>
          <w:i/>
          <w:sz w:val="20"/>
          <w:szCs w:val="20"/>
        </w:rPr>
        <w:t>Psoriatic Arthritis Center, NYU Langone Health, NY, NY 10016</w:t>
      </w:r>
      <w:r w:rsidRPr="00A03B93">
        <w:rPr>
          <w:rStyle w:val="eop"/>
          <w:rFonts w:ascii="Verdana" w:hAnsi="Verdana" w:cs="Arial"/>
          <w:i/>
          <w:sz w:val="20"/>
          <w:szCs w:val="20"/>
        </w:rPr>
        <w:t> </w:t>
      </w:r>
    </w:p>
    <w:p w:rsidR="006C5276" w:rsidRPr="00A03B93" w:rsidRDefault="006C5276" w:rsidP="006C5276">
      <w:pPr>
        <w:pStyle w:val="paragraph"/>
        <w:spacing w:before="0" w:beforeAutospacing="0" w:after="0" w:afterAutospacing="0"/>
        <w:jc w:val="both"/>
        <w:textAlignment w:val="baseline"/>
        <w:rPr>
          <w:rFonts w:ascii="Verdana" w:hAnsi="Verdana" w:cs="Segoe UI"/>
          <w:i/>
          <w:sz w:val="20"/>
          <w:szCs w:val="20"/>
        </w:rPr>
      </w:pPr>
      <w:r w:rsidRPr="00A03B93">
        <w:rPr>
          <w:rStyle w:val="normaltextrun"/>
          <w:rFonts w:ascii="Verdana" w:hAnsi="Verdana" w:cs="Arial"/>
          <w:i/>
          <w:sz w:val="20"/>
          <w:szCs w:val="20"/>
          <w:vertAlign w:val="superscript"/>
        </w:rPr>
        <w:t>5</w:t>
      </w:r>
      <w:r w:rsidRPr="00A03B93">
        <w:rPr>
          <w:rStyle w:val="normaltextrun"/>
          <w:rFonts w:ascii="Verdana" w:hAnsi="Verdana" w:cs="Arial"/>
          <w:i/>
          <w:sz w:val="20"/>
          <w:szCs w:val="20"/>
        </w:rPr>
        <w:t>Ronald O. Perelman Department of Dermatology, Department of Medicine, Perlmutter Cancer</w:t>
      </w:r>
      <w:r w:rsidRPr="00A03B93">
        <w:rPr>
          <w:rStyle w:val="eop"/>
          <w:rFonts w:ascii="Verdana" w:hAnsi="Verdana" w:cs="Arial"/>
          <w:i/>
          <w:sz w:val="20"/>
          <w:szCs w:val="20"/>
        </w:rPr>
        <w:t> </w:t>
      </w:r>
      <w:r w:rsidRPr="00A03B93">
        <w:rPr>
          <w:rStyle w:val="normaltextrun"/>
          <w:rFonts w:ascii="Verdana" w:hAnsi="Verdana" w:cs="Arial"/>
          <w:i/>
          <w:sz w:val="20"/>
          <w:szCs w:val="20"/>
        </w:rPr>
        <w:t>Center, NYU Langone Health, NY, NY 10016 </w:t>
      </w:r>
      <w:r w:rsidRPr="00A03B93">
        <w:rPr>
          <w:rStyle w:val="eop"/>
          <w:rFonts w:ascii="Verdana" w:hAnsi="Verdana" w:cs="Arial"/>
          <w:i/>
          <w:sz w:val="20"/>
          <w:szCs w:val="20"/>
        </w:rPr>
        <w:t> </w:t>
      </w:r>
    </w:p>
    <w:p w:rsidR="006C5276" w:rsidRPr="00A03B93" w:rsidRDefault="006C5276" w:rsidP="006C5276">
      <w:pPr>
        <w:pStyle w:val="paragraph"/>
        <w:spacing w:before="0" w:beforeAutospacing="0" w:after="0" w:afterAutospacing="0"/>
        <w:textAlignment w:val="baseline"/>
        <w:rPr>
          <w:rFonts w:ascii="Verdana" w:hAnsi="Verdana" w:cs="Segoe UI"/>
          <w:sz w:val="22"/>
          <w:szCs w:val="22"/>
        </w:rPr>
      </w:pPr>
      <w:r w:rsidRPr="00A03B93">
        <w:rPr>
          <w:rStyle w:val="eop"/>
          <w:rFonts w:ascii="Verdana" w:hAnsi="Verdana" w:cs="Arial"/>
          <w:sz w:val="22"/>
          <w:szCs w:val="22"/>
        </w:rPr>
        <w:t> </w:t>
      </w:r>
    </w:p>
    <w:p w:rsidR="006C5276" w:rsidRPr="00A03B93" w:rsidRDefault="006C5276" w:rsidP="006C5276">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sz w:val="22"/>
          <w:szCs w:val="22"/>
        </w:rPr>
        <w:t xml:space="preserve">Inflammatory diseases are spurred by immune activation, epithelial hyperproliferation, and aberrant differentiation. Yet, the molecular programs that govern dysfunctional epithelial differentiation and their role in potentiating disease remain ill-defined. Recently, we identified the IL-17A-HIF1a axis that controls the optimal program of glucose metabolism, which is necessary for wound re-epithelialization. </w:t>
      </w:r>
      <w:r w:rsidRPr="00A03B93">
        <w:rPr>
          <w:rStyle w:val="normaltextrun"/>
          <w:rFonts w:ascii="Verdana" w:hAnsi="Verdana" w:cs="Arial"/>
          <w:color w:val="000000"/>
          <w:sz w:val="22"/>
          <w:szCs w:val="22"/>
        </w:rPr>
        <w:t xml:space="preserve">Whether this axis is similarly hijacked to drive pathology in skin disease is unknown. </w:t>
      </w:r>
      <w:r w:rsidRPr="00A03B93">
        <w:rPr>
          <w:rStyle w:val="normaltextrun"/>
          <w:rFonts w:ascii="Verdana" w:hAnsi="Verdana" w:cs="Arial"/>
          <w:sz w:val="22"/>
          <w:szCs w:val="22"/>
        </w:rPr>
        <w:t xml:space="preserve">Using single-cell and spatial transcriptomics we identified a dysfunctional epithelial state in human Psoriasis, Atopic Dermatitis, and Hidradenitis Suppurativa lesions that was marked by HIF1a. In </w:t>
      </w:r>
      <w:proofErr w:type="spellStart"/>
      <w:r w:rsidRPr="00A03B93">
        <w:rPr>
          <w:rStyle w:val="normaltextrun"/>
          <w:rFonts w:ascii="Verdana" w:hAnsi="Verdana" w:cs="Arial"/>
          <w:sz w:val="22"/>
          <w:szCs w:val="22"/>
        </w:rPr>
        <w:t>PsO</w:t>
      </w:r>
      <w:proofErr w:type="spellEnd"/>
      <w:r w:rsidRPr="00A03B93">
        <w:rPr>
          <w:rStyle w:val="normaltextrun"/>
          <w:rFonts w:ascii="Verdana" w:hAnsi="Verdana" w:cs="Arial"/>
          <w:sz w:val="22"/>
          <w:szCs w:val="22"/>
        </w:rPr>
        <w:t xml:space="preserve"> lesions, epidermal HIF1a activation correlated with </w:t>
      </w:r>
      <w:r w:rsidRPr="00A03B93">
        <w:rPr>
          <w:rStyle w:val="normaltextrun"/>
          <w:rFonts w:ascii="Verdana" w:hAnsi="Verdana" w:cs="Arial"/>
          <w:color w:val="000000"/>
          <w:sz w:val="22"/>
          <w:szCs w:val="22"/>
        </w:rPr>
        <w:t>Type 17 immunity</w:t>
      </w:r>
      <w:r w:rsidRPr="00A03B93">
        <w:rPr>
          <w:rStyle w:val="normaltextrun"/>
          <w:rFonts w:ascii="Verdana" w:hAnsi="Verdana" w:cs="Arial"/>
          <w:sz w:val="22"/>
          <w:szCs w:val="22"/>
        </w:rPr>
        <w:t xml:space="preserve"> and colocalized with an expression of </w:t>
      </w:r>
      <w:r w:rsidRPr="00A03B93">
        <w:rPr>
          <w:rStyle w:val="normaltextrun"/>
          <w:rFonts w:ascii="Verdana" w:hAnsi="Verdana" w:cs="Arial"/>
          <w:color w:val="000000"/>
          <w:sz w:val="22"/>
          <w:szCs w:val="22"/>
        </w:rPr>
        <w:t xml:space="preserve">IL-17RC. HIF1a </w:t>
      </w:r>
      <w:r w:rsidRPr="00A03B93">
        <w:rPr>
          <w:rStyle w:val="normaltextrun"/>
          <w:rFonts w:ascii="Verdana" w:hAnsi="Verdana" w:cs="Arial"/>
          <w:sz w:val="22"/>
          <w:szCs w:val="22"/>
        </w:rPr>
        <w:t xml:space="preserve">was abrogated in </w:t>
      </w:r>
      <w:r w:rsidRPr="00A03B93">
        <w:rPr>
          <w:rStyle w:val="normaltextrun"/>
          <w:rFonts w:ascii="Cambria Math" w:hAnsi="Cambria Math" w:cs="Cambria Math"/>
          <w:sz w:val="22"/>
          <w:szCs w:val="22"/>
        </w:rPr>
        <w:t>⍺</w:t>
      </w:r>
      <w:r w:rsidRPr="00A03B93">
        <w:rPr>
          <w:rStyle w:val="normaltextrun"/>
          <w:rFonts w:ascii="Verdana" w:hAnsi="Verdana" w:cs="Arial"/>
          <w:sz w:val="22"/>
          <w:szCs w:val="22"/>
        </w:rPr>
        <w:t xml:space="preserve">IL-17A or </w:t>
      </w:r>
      <w:r w:rsidRPr="00A03B93">
        <w:rPr>
          <w:rStyle w:val="normaltextrun"/>
          <w:rFonts w:ascii="Cambria Math" w:hAnsi="Cambria Math" w:cs="Cambria Math"/>
          <w:sz w:val="22"/>
          <w:szCs w:val="22"/>
        </w:rPr>
        <w:t>⍺</w:t>
      </w:r>
      <w:proofErr w:type="spellStart"/>
      <w:r w:rsidRPr="00A03B93">
        <w:rPr>
          <w:rStyle w:val="normaltextrun"/>
          <w:rFonts w:ascii="Verdana" w:hAnsi="Verdana" w:cs="Arial"/>
          <w:sz w:val="22"/>
          <w:szCs w:val="22"/>
        </w:rPr>
        <w:t>TNFa</w:t>
      </w:r>
      <w:proofErr w:type="spellEnd"/>
      <w:r w:rsidRPr="00A03B93">
        <w:rPr>
          <w:rStyle w:val="normaltextrun"/>
          <w:rFonts w:ascii="Verdana" w:hAnsi="Verdana" w:cs="Arial"/>
          <w:sz w:val="22"/>
          <w:szCs w:val="22"/>
        </w:rPr>
        <w:t xml:space="preserve"> therapy-responsive patients and in IL17RA-deficient mouse model of psoriasis supporting the notion that epithelial HIF1a activation is a barometer of IL-17 signaling and downstream pathology.</w:t>
      </w:r>
      <w:r w:rsidRPr="00A03B93">
        <w:rPr>
          <w:rStyle w:val="normaltextrun"/>
          <w:rFonts w:ascii="Verdana" w:hAnsi="Verdana" w:cs="Arial"/>
          <w:color w:val="000000"/>
          <w:sz w:val="22"/>
          <w:szCs w:val="22"/>
        </w:rPr>
        <w:t xml:space="preserve"> </w:t>
      </w:r>
      <w:r w:rsidRPr="00A03B93">
        <w:rPr>
          <w:rStyle w:val="normaltextrun"/>
          <w:rFonts w:ascii="Verdana" w:hAnsi="Verdana" w:cs="Arial"/>
          <w:sz w:val="22"/>
          <w:szCs w:val="22"/>
        </w:rPr>
        <w:t xml:space="preserve">Epidermal-specific loss of HIF1a or glucose transporter 1 curtails pathology in both the IL-23 and imiquimod </w:t>
      </w:r>
      <w:proofErr w:type="spellStart"/>
      <w:r w:rsidRPr="00A03B93">
        <w:rPr>
          <w:rStyle w:val="normaltextrun"/>
          <w:rFonts w:ascii="Verdana" w:hAnsi="Verdana" w:cs="Arial"/>
          <w:sz w:val="22"/>
          <w:szCs w:val="22"/>
        </w:rPr>
        <w:t>PsO</w:t>
      </w:r>
      <w:proofErr w:type="spellEnd"/>
      <w:r w:rsidRPr="00A03B93">
        <w:rPr>
          <w:rStyle w:val="normaltextrun"/>
          <w:rFonts w:ascii="Verdana" w:hAnsi="Verdana" w:cs="Arial"/>
          <w:sz w:val="22"/>
          <w:szCs w:val="22"/>
        </w:rPr>
        <w:t xml:space="preserve"> models by curbing both epithelial dysfunction and the Type 17 response. Mechanistically, HIF1a concomitantly promoted transcription of differentiation genes, cytokines, and a metabolic switch from mitochondrial respiration to glycolysis. This aberrant epithelial remodeling state was necessary for basal cell hyperproliferation and inflammation. Taken together, our data identify the IL-17A-HIF1a axis as a master regulator of aberrant epidermal differentiation and underscore the utility of therapeutically targeting dysfunctional epithelial states to disrupt feedforward immune-epithelial inflammatory circuits.</w:t>
      </w:r>
      <w:r w:rsidRPr="00A03B93">
        <w:rPr>
          <w:rStyle w:val="eop"/>
          <w:rFonts w:ascii="Verdana" w:hAnsi="Verdana" w:cs="Arial"/>
          <w:sz w:val="22"/>
          <w:szCs w:val="22"/>
        </w:rPr>
        <w:t> </w:t>
      </w:r>
    </w:p>
    <w:p w:rsidR="006C5276" w:rsidRDefault="006C5276">
      <w: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sz w:val="20"/>
          <w:szCs w:val="20"/>
        </w:rPr>
      </w:pPr>
      <w:r>
        <w:rPr>
          <w:rStyle w:val="normaltextrun"/>
          <w:rFonts w:ascii="Verdana" w:hAnsi="Verdana" w:cs="Arial"/>
          <w:b/>
          <w:bCs/>
          <w:sz w:val="20"/>
          <w:szCs w:val="20"/>
        </w:rPr>
        <w:lastRenderedPageBreak/>
        <w:t>30</w:t>
      </w:r>
    </w:p>
    <w:p w:rsidR="00A03B93" w:rsidRPr="00A03B93" w:rsidRDefault="00A03B93" w:rsidP="00A03B93">
      <w:pPr>
        <w:pStyle w:val="paragraph"/>
        <w:spacing w:before="0" w:beforeAutospacing="0" w:after="0" w:afterAutospacing="0"/>
        <w:jc w:val="right"/>
        <w:textAlignment w:val="baseline"/>
        <w:rPr>
          <w:rStyle w:val="normaltextrun"/>
          <w:rFonts w:ascii="Verdana" w:hAnsi="Verdana" w:cs="Arial"/>
          <w:b/>
          <w:bCs/>
          <w:sz w:val="20"/>
          <w:szCs w:val="20"/>
        </w:rPr>
      </w:pPr>
      <w:r w:rsidRPr="00A03B93">
        <w:rPr>
          <w:rStyle w:val="normaltextrun"/>
          <w:rFonts w:ascii="Verdana" w:hAnsi="Verdana" w:cs="Arial"/>
          <w:b/>
          <w:bCs/>
          <w:sz w:val="20"/>
          <w:szCs w:val="20"/>
        </w:rPr>
        <w:t>KOSEMANI</w:t>
      </w:r>
    </w:p>
    <w:p w:rsidR="00A03B93" w:rsidRDefault="00A03B93" w:rsidP="006C5276">
      <w:pPr>
        <w:pStyle w:val="paragraph"/>
        <w:spacing w:before="0" w:beforeAutospacing="0" w:after="0" w:afterAutospacing="0"/>
        <w:jc w:val="center"/>
        <w:textAlignment w:val="baseline"/>
        <w:rPr>
          <w:rStyle w:val="normaltextrun"/>
          <w:rFonts w:ascii="Verdana" w:hAnsi="Verdana" w:cs="Arial"/>
          <w:b/>
          <w:bCs/>
          <w:sz w:val="22"/>
          <w:szCs w:val="22"/>
        </w:rPr>
      </w:pPr>
    </w:p>
    <w:p w:rsidR="006C5276" w:rsidRDefault="006C5276" w:rsidP="00A03B93">
      <w:pPr>
        <w:pStyle w:val="paragraph"/>
        <w:spacing w:before="0" w:beforeAutospacing="0" w:after="0" w:afterAutospacing="0"/>
        <w:textAlignment w:val="baseline"/>
        <w:rPr>
          <w:rStyle w:val="eop"/>
          <w:rFonts w:ascii="Verdana" w:hAnsi="Verdana" w:cs="Arial"/>
          <w:sz w:val="22"/>
          <w:szCs w:val="22"/>
        </w:rPr>
      </w:pPr>
      <w:r w:rsidRPr="00A03B93">
        <w:rPr>
          <w:rStyle w:val="normaltextrun"/>
          <w:rFonts w:ascii="Verdana" w:hAnsi="Verdana" w:cs="Arial"/>
          <w:b/>
          <w:bCs/>
          <w:sz w:val="22"/>
          <w:szCs w:val="22"/>
        </w:rPr>
        <w:t>RASSF9 regulates the Cell Death Machinery in Melanoma</w:t>
      </w:r>
      <w:r w:rsidRPr="00A03B93">
        <w:rPr>
          <w:rStyle w:val="eop"/>
          <w:rFonts w:ascii="Verdana" w:hAnsi="Verdana" w:cs="Arial"/>
          <w:sz w:val="22"/>
          <w:szCs w:val="22"/>
        </w:rPr>
        <w:t> </w:t>
      </w:r>
    </w:p>
    <w:p w:rsidR="00A03B93" w:rsidRPr="00A03B93" w:rsidRDefault="00A03B93" w:rsidP="00A03B93">
      <w:pPr>
        <w:pStyle w:val="paragraph"/>
        <w:spacing w:before="0" w:beforeAutospacing="0" w:after="0" w:afterAutospacing="0"/>
        <w:textAlignment w:val="baseline"/>
        <w:rPr>
          <w:rFonts w:ascii="Verdana" w:hAnsi="Verdana" w:cs="Segoe UI"/>
          <w:sz w:val="22"/>
          <w:szCs w:val="22"/>
        </w:rPr>
      </w:pPr>
    </w:p>
    <w:p w:rsidR="006C5276" w:rsidRDefault="006C5276" w:rsidP="006C5276">
      <w:pPr>
        <w:pStyle w:val="paragraph"/>
        <w:spacing w:before="0" w:beforeAutospacing="0" w:after="0" w:afterAutospacing="0"/>
        <w:jc w:val="both"/>
        <w:textAlignment w:val="baseline"/>
        <w:rPr>
          <w:rStyle w:val="eop"/>
          <w:rFonts w:ascii="Verdana" w:hAnsi="Verdana" w:cs="Arial"/>
          <w:sz w:val="22"/>
          <w:szCs w:val="22"/>
        </w:rPr>
      </w:pPr>
      <w:r w:rsidRPr="00A03B93">
        <w:rPr>
          <w:rStyle w:val="normaltextrun"/>
          <w:rFonts w:ascii="Verdana" w:hAnsi="Verdana" w:cs="Arial"/>
          <w:sz w:val="22"/>
          <w:szCs w:val="22"/>
          <w:u w:val="single"/>
        </w:rPr>
        <w:t>Samson Kosemani</w:t>
      </w:r>
      <w:r w:rsidRPr="00A03B93">
        <w:rPr>
          <w:rStyle w:val="normaltextrun"/>
          <w:rFonts w:ascii="Verdana" w:hAnsi="Verdana" w:cs="Arial"/>
          <w:sz w:val="22"/>
          <w:szCs w:val="22"/>
          <w:vertAlign w:val="superscript"/>
        </w:rPr>
        <w:t>1</w:t>
      </w:r>
      <w:r w:rsidRPr="00A03B93">
        <w:rPr>
          <w:rStyle w:val="normaltextrun"/>
          <w:rFonts w:ascii="Verdana" w:hAnsi="Verdana" w:cs="Arial"/>
          <w:sz w:val="22"/>
          <w:szCs w:val="22"/>
        </w:rPr>
        <w:t>, Ronaldo Rodrigues Ribeiro</w:t>
      </w:r>
      <w:r w:rsidRPr="00A03B93">
        <w:rPr>
          <w:rStyle w:val="normaltextrun"/>
          <w:rFonts w:ascii="Verdana" w:hAnsi="Verdana" w:cs="Arial"/>
          <w:sz w:val="22"/>
          <w:szCs w:val="22"/>
          <w:vertAlign w:val="superscript"/>
        </w:rPr>
        <w:t>1</w:t>
      </w:r>
      <w:r w:rsidRPr="00A03B93">
        <w:rPr>
          <w:rStyle w:val="normaltextrun"/>
          <w:rFonts w:ascii="Verdana" w:hAnsi="Verdana" w:cs="Arial"/>
          <w:sz w:val="22"/>
          <w:szCs w:val="22"/>
        </w:rPr>
        <w:t>, Julia Costa</w:t>
      </w:r>
      <w:r w:rsidRPr="00A03B93">
        <w:rPr>
          <w:rStyle w:val="normaltextrun"/>
          <w:rFonts w:ascii="Verdana" w:hAnsi="Verdana" w:cs="Arial"/>
          <w:sz w:val="22"/>
          <w:szCs w:val="22"/>
          <w:vertAlign w:val="superscript"/>
        </w:rPr>
        <w:t>1</w:t>
      </w:r>
      <w:r w:rsidRPr="00A03B93">
        <w:rPr>
          <w:rStyle w:val="normaltextrun"/>
          <w:rFonts w:ascii="Verdana" w:hAnsi="Verdana" w:cs="Arial"/>
          <w:sz w:val="22"/>
          <w:szCs w:val="22"/>
        </w:rPr>
        <w:t xml:space="preserve">, Carolina </w:t>
      </w:r>
      <w:proofErr w:type="spellStart"/>
      <w:r w:rsidRPr="00A03B93">
        <w:rPr>
          <w:rStyle w:val="normaltextrun"/>
          <w:rFonts w:ascii="Verdana" w:hAnsi="Verdana" w:cs="Arial"/>
          <w:sz w:val="22"/>
          <w:szCs w:val="22"/>
        </w:rPr>
        <w:t>Previdi</w:t>
      </w:r>
      <w:proofErr w:type="spellEnd"/>
      <w:r w:rsidRPr="00A03B93">
        <w:rPr>
          <w:rStyle w:val="normaltextrun"/>
          <w:rFonts w:ascii="Verdana" w:hAnsi="Verdana" w:cs="Arial"/>
          <w:sz w:val="22"/>
          <w:szCs w:val="22"/>
        </w:rPr>
        <w:t xml:space="preserve"> Mesquita Barroso</w:t>
      </w:r>
      <w:r w:rsidRPr="00A03B93">
        <w:rPr>
          <w:rStyle w:val="normaltextrun"/>
          <w:rFonts w:ascii="Verdana" w:hAnsi="Verdana" w:cs="Arial"/>
          <w:sz w:val="22"/>
          <w:szCs w:val="22"/>
          <w:vertAlign w:val="superscript"/>
        </w:rPr>
        <w:t>1</w:t>
      </w:r>
      <w:r w:rsidRPr="00A03B93">
        <w:rPr>
          <w:rStyle w:val="normaltextrun"/>
          <w:rFonts w:ascii="Verdana" w:hAnsi="Verdana" w:cs="Arial"/>
          <w:sz w:val="22"/>
          <w:szCs w:val="22"/>
        </w:rPr>
        <w:t>, and Gustavo P. Amarante-Mendes</w:t>
      </w:r>
      <w:r w:rsidRPr="00A03B93">
        <w:rPr>
          <w:rStyle w:val="normaltextrun"/>
          <w:rFonts w:ascii="Verdana" w:hAnsi="Verdana" w:cs="Arial"/>
          <w:sz w:val="22"/>
          <w:szCs w:val="22"/>
          <w:vertAlign w:val="superscript"/>
        </w:rPr>
        <w:t>1,2</w:t>
      </w:r>
      <w:r w:rsidRPr="00A03B93">
        <w:rPr>
          <w:rStyle w:val="eop"/>
          <w:rFonts w:ascii="Verdana" w:hAnsi="Verdana" w:cs="Arial"/>
          <w:sz w:val="22"/>
          <w:szCs w:val="22"/>
        </w:rPr>
        <w:t> </w:t>
      </w:r>
    </w:p>
    <w:p w:rsidR="00A03B93" w:rsidRPr="00A03B93" w:rsidRDefault="00A03B93" w:rsidP="006C5276">
      <w:pPr>
        <w:pStyle w:val="paragraph"/>
        <w:spacing w:before="0" w:beforeAutospacing="0" w:after="0" w:afterAutospacing="0"/>
        <w:jc w:val="both"/>
        <w:textAlignment w:val="baseline"/>
        <w:rPr>
          <w:rFonts w:ascii="Verdana" w:hAnsi="Verdana" w:cs="Segoe UI"/>
          <w:i/>
          <w:sz w:val="20"/>
          <w:szCs w:val="20"/>
        </w:rPr>
      </w:pPr>
    </w:p>
    <w:p w:rsidR="006C5276" w:rsidRPr="00A03B93" w:rsidRDefault="006C5276" w:rsidP="006C5276">
      <w:pPr>
        <w:pStyle w:val="paragraph"/>
        <w:spacing w:before="0" w:beforeAutospacing="0" w:after="0" w:afterAutospacing="0"/>
        <w:jc w:val="both"/>
        <w:textAlignment w:val="baseline"/>
        <w:rPr>
          <w:rFonts w:ascii="Verdana" w:hAnsi="Verdana" w:cs="Segoe UI"/>
          <w:i/>
          <w:sz w:val="20"/>
          <w:szCs w:val="20"/>
        </w:rPr>
      </w:pPr>
      <w:r w:rsidRPr="00A03B93">
        <w:rPr>
          <w:rStyle w:val="normaltextrun"/>
          <w:rFonts w:ascii="Verdana" w:hAnsi="Verdana" w:cs="Arial"/>
          <w:i/>
          <w:sz w:val="20"/>
          <w:szCs w:val="20"/>
          <w:vertAlign w:val="superscript"/>
        </w:rPr>
        <w:t>1</w:t>
      </w:r>
      <w:r w:rsidRPr="00A03B93">
        <w:rPr>
          <w:rStyle w:val="normaltextrun"/>
          <w:rFonts w:ascii="Verdana" w:hAnsi="Verdana" w:cs="Arial"/>
          <w:i/>
          <w:sz w:val="20"/>
          <w:szCs w:val="20"/>
        </w:rPr>
        <w:t xml:space="preserve">Departamento de </w:t>
      </w:r>
      <w:proofErr w:type="spellStart"/>
      <w:r w:rsidRPr="00A03B93">
        <w:rPr>
          <w:rStyle w:val="normaltextrun"/>
          <w:rFonts w:ascii="Verdana" w:hAnsi="Verdana" w:cs="Arial"/>
          <w:i/>
          <w:sz w:val="20"/>
          <w:szCs w:val="20"/>
        </w:rPr>
        <w:t>Imunologia</w:t>
      </w:r>
      <w:proofErr w:type="spellEnd"/>
      <w:r w:rsidRPr="00A03B93">
        <w:rPr>
          <w:rStyle w:val="normaltextrun"/>
          <w:rFonts w:ascii="Verdana" w:hAnsi="Verdana" w:cs="Arial"/>
          <w:i/>
          <w:sz w:val="20"/>
          <w:szCs w:val="20"/>
        </w:rPr>
        <w:t xml:space="preserve">, Instituto de </w:t>
      </w:r>
      <w:proofErr w:type="spellStart"/>
      <w:r w:rsidRPr="00A03B93">
        <w:rPr>
          <w:rStyle w:val="normaltextrun"/>
          <w:rFonts w:ascii="Verdana" w:hAnsi="Verdana" w:cs="Arial"/>
          <w:i/>
          <w:sz w:val="20"/>
          <w:szCs w:val="20"/>
        </w:rPr>
        <w:t>Ciências</w:t>
      </w:r>
      <w:proofErr w:type="spellEnd"/>
      <w:r w:rsidRPr="00A03B93">
        <w:rPr>
          <w:rStyle w:val="normaltextrun"/>
          <w:rFonts w:ascii="Verdana" w:hAnsi="Verdana" w:cs="Arial"/>
          <w:i/>
          <w:sz w:val="20"/>
          <w:szCs w:val="20"/>
        </w:rPr>
        <w:t xml:space="preserve"> </w:t>
      </w:r>
      <w:proofErr w:type="spellStart"/>
      <w:r w:rsidRPr="00A03B93">
        <w:rPr>
          <w:rStyle w:val="normaltextrun"/>
          <w:rFonts w:ascii="Verdana" w:hAnsi="Verdana" w:cs="Arial"/>
          <w:i/>
          <w:sz w:val="20"/>
          <w:szCs w:val="20"/>
        </w:rPr>
        <w:t>Biomédicas</w:t>
      </w:r>
      <w:proofErr w:type="spellEnd"/>
      <w:r w:rsidRPr="00A03B93">
        <w:rPr>
          <w:rStyle w:val="normaltextrun"/>
          <w:rFonts w:ascii="Verdana" w:hAnsi="Verdana" w:cs="Arial"/>
          <w:i/>
          <w:sz w:val="20"/>
          <w:szCs w:val="20"/>
        </w:rPr>
        <w:t xml:space="preserve">, </w:t>
      </w:r>
      <w:proofErr w:type="spellStart"/>
      <w:r w:rsidRPr="00A03B93">
        <w:rPr>
          <w:rStyle w:val="normaltextrun"/>
          <w:rFonts w:ascii="Verdana" w:hAnsi="Verdana" w:cs="Arial"/>
          <w:i/>
          <w:sz w:val="20"/>
          <w:szCs w:val="20"/>
        </w:rPr>
        <w:t>Universidade</w:t>
      </w:r>
      <w:proofErr w:type="spellEnd"/>
      <w:r w:rsidRPr="00A03B93">
        <w:rPr>
          <w:rStyle w:val="normaltextrun"/>
          <w:rFonts w:ascii="Verdana" w:hAnsi="Verdana" w:cs="Arial"/>
          <w:i/>
          <w:sz w:val="20"/>
          <w:szCs w:val="20"/>
        </w:rPr>
        <w:t xml:space="preserve"> de São Paulo, São Paulo 05508-000, Brazil </w:t>
      </w:r>
      <w:r w:rsidRPr="00A03B93">
        <w:rPr>
          <w:rStyle w:val="eop"/>
          <w:rFonts w:ascii="Verdana" w:hAnsi="Verdana" w:cs="Arial"/>
          <w:i/>
          <w:sz w:val="20"/>
          <w:szCs w:val="20"/>
        </w:rPr>
        <w:t> </w:t>
      </w:r>
    </w:p>
    <w:p w:rsidR="006C5276" w:rsidRPr="00A03B93" w:rsidRDefault="006C5276" w:rsidP="006C5276">
      <w:pPr>
        <w:pStyle w:val="paragraph"/>
        <w:spacing w:before="0" w:beforeAutospacing="0" w:after="0" w:afterAutospacing="0"/>
        <w:jc w:val="both"/>
        <w:textAlignment w:val="baseline"/>
        <w:rPr>
          <w:rFonts w:ascii="Verdana" w:hAnsi="Verdana" w:cs="Segoe UI"/>
          <w:i/>
          <w:sz w:val="20"/>
          <w:szCs w:val="20"/>
        </w:rPr>
      </w:pPr>
      <w:r w:rsidRPr="00A03B93">
        <w:rPr>
          <w:rStyle w:val="normaltextrun"/>
          <w:rFonts w:ascii="Verdana" w:hAnsi="Verdana" w:cs="Arial"/>
          <w:i/>
          <w:sz w:val="20"/>
          <w:szCs w:val="20"/>
          <w:vertAlign w:val="superscript"/>
        </w:rPr>
        <w:t>2</w:t>
      </w:r>
      <w:r w:rsidRPr="00A03B93">
        <w:rPr>
          <w:rStyle w:val="normaltextrun"/>
          <w:rFonts w:ascii="Verdana" w:hAnsi="Verdana" w:cs="Arial"/>
          <w:i/>
          <w:sz w:val="20"/>
          <w:szCs w:val="20"/>
        </w:rPr>
        <w:t xml:space="preserve">Instituto de </w:t>
      </w:r>
      <w:proofErr w:type="spellStart"/>
      <w:r w:rsidRPr="00A03B93">
        <w:rPr>
          <w:rStyle w:val="normaltextrun"/>
          <w:rFonts w:ascii="Verdana" w:hAnsi="Verdana" w:cs="Arial"/>
          <w:i/>
          <w:sz w:val="20"/>
          <w:szCs w:val="20"/>
        </w:rPr>
        <w:t>Investigação</w:t>
      </w:r>
      <w:proofErr w:type="spellEnd"/>
      <w:r w:rsidRPr="00A03B93">
        <w:rPr>
          <w:rStyle w:val="normaltextrun"/>
          <w:rFonts w:ascii="Verdana" w:hAnsi="Verdana" w:cs="Arial"/>
          <w:i/>
          <w:sz w:val="20"/>
          <w:szCs w:val="20"/>
        </w:rPr>
        <w:t xml:space="preserve"> </w:t>
      </w:r>
      <w:proofErr w:type="spellStart"/>
      <w:r w:rsidRPr="00A03B93">
        <w:rPr>
          <w:rStyle w:val="normaltextrun"/>
          <w:rFonts w:ascii="Verdana" w:hAnsi="Verdana" w:cs="Arial"/>
          <w:i/>
          <w:sz w:val="20"/>
          <w:szCs w:val="20"/>
        </w:rPr>
        <w:t>em</w:t>
      </w:r>
      <w:proofErr w:type="spellEnd"/>
      <w:r w:rsidRPr="00A03B93">
        <w:rPr>
          <w:rStyle w:val="normaltextrun"/>
          <w:rFonts w:ascii="Verdana" w:hAnsi="Verdana" w:cs="Arial"/>
          <w:i/>
          <w:sz w:val="20"/>
          <w:szCs w:val="20"/>
        </w:rPr>
        <w:t xml:space="preserve"> </w:t>
      </w:r>
      <w:proofErr w:type="spellStart"/>
      <w:r w:rsidRPr="00A03B93">
        <w:rPr>
          <w:rStyle w:val="normaltextrun"/>
          <w:rFonts w:ascii="Verdana" w:hAnsi="Verdana" w:cs="Arial"/>
          <w:i/>
          <w:sz w:val="20"/>
          <w:szCs w:val="20"/>
        </w:rPr>
        <w:t>Imunologia</w:t>
      </w:r>
      <w:proofErr w:type="spellEnd"/>
      <w:r w:rsidRPr="00A03B93">
        <w:rPr>
          <w:rStyle w:val="normaltextrun"/>
          <w:rFonts w:ascii="Verdana" w:hAnsi="Verdana" w:cs="Arial"/>
          <w:i/>
          <w:sz w:val="20"/>
          <w:szCs w:val="20"/>
        </w:rPr>
        <w:t xml:space="preserve">, Instituto Nacional de </w:t>
      </w:r>
      <w:proofErr w:type="spellStart"/>
      <w:r w:rsidRPr="00A03B93">
        <w:rPr>
          <w:rStyle w:val="normaltextrun"/>
          <w:rFonts w:ascii="Verdana" w:hAnsi="Verdana" w:cs="Arial"/>
          <w:i/>
          <w:sz w:val="20"/>
          <w:szCs w:val="20"/>
        </w:rPr>
        <w:t>Ciência</w:t>
      </w:r>
      <w:proofErr w:type="spellEnd"/>
      <w:r w:rsidRPr="00A03B93">
        <w:rPr>
          <w:rStyle w:val="normaltextrun"/>
          <w:rFonts w:ascii="Verdana" w:hAnsi="Verdana" w:cs="Arial"/>
          <w:i/>
          <w:sz w:val="20"/>
          <w:szCs w:val="20"/>
        </w:rPr>
        <w:t xml:space="preserve"> e </w:t>
      </w:r>
      <w:proofErr w:type="spellStart"/>
      <w:r w:rsidRPr="00A03B93">
        <w:rPr>
          <w:rStyle w:val="normaltextrun"/>
          <w:rFonts w:ascii="Verdana" w:hAnsi="Verdana" w:cs="Arial"/>
          <w:i/>
          <w:sz w:val="20"/>
          <w:szCs w:val="20"/>
        </w:rPr>
        <w:t>Tecnologia</w:t>
      </w:r>
      <w:proofErr w:type="spellEnd"/>
      <w:r w:rsidRPr="00A03B93">
        <w:rPr>
          <w:rStyle w:val="normaltextrun"/>
          <w:rFonts w:ascii="Verdana" w:hAnsi="Verdana" w:cs="Arial"/>
          <w:i/>
          <w:sz w:val="20"/>
          <w:szCs w:val="20"/>
        </w:rPr>
        <w:t xml:space="preserve"> (INCT), São Paulo, Brazil.</w:t>
      </w:r>
      <w:r w:rsidRPr="00A03B93">
        <w:rPr>
          <w:rStyle w:val="eop"/>
          <w:rFonts w:ascii="Verdana" w:hAnsi="Verdana" w:cs="Arial"/>
          <w:i/>
          <w:sz w:val="20"/>
          <w:szCs w:val="20"/>
        </w:rPr>
        <w:t> </w:t>
      </w:r>
    </w:p>
    <w:p w:rsidR="006C5276" w:rsidRPr="00A03B93" w:rsidRDefault="006C5276" w:rsidP="006C5276">
      <w:pPr>
        <w:pStyle w:val="paragraph"/>
        <w:spacing w:before="0" w:beforeAutospacing="0" w:after="0" w:afterAutospacing="0"/>
        <w:jc w:val="both"/>
        <w:textAlignment w:val="baseline"/>
        <w:rPr>
          <w:rFonts w:ascii="Verdana" w:hAnsi="Verdana" w:cs="Segoe UI"/>
          <w:i/>
          <w:sz w:val="20"/>
          <w:szCs w:val="20"/>
        </w:rPr>
      </w:pPr>
      <w:r w:rsidRPr="00A03B93">
        <w:rPr>
          <w:rStyle w:val="normaltextrun"/>
          <w:rFonts w:ascii="Verdana" w:hAnsi="Verdana" w:cs="Arial"/>
          <w:i/>
          <w:sz w:val="20"/>
          <w:szCs w:val="20"/>
        </w:rPr>
        <w:t xml:space="preserve">Email: </w:t>
      </w:r>
      <w:r w:rsidRPr="00A03B93">
        <w:rPr>
          <w:rStyle w:val="normaltextrun"/>
          <w:rFonts w:ascii="Verdana" w:hAnsi="Verdana" w:cs="Arial"/>
          <w:i/>
          <w:sz w:val="20"/>
          <w:szCs w:val="20"/>
          <w:u w:val="single"/>
        </w:rPr>
        <w:t>samsonkosemani@icb.usp.br</w:t>
      </w:r>
      <w:r w:rsidRPr="00A03B93">
        <w:rPr>
          <w:rStyle w:val="normaltextrun"/>
          <w:rFonts w:ascii="Verdana" w:hAnsi="Verdana" w:cs="Arial"/>
          <w:i/>
          <w:sz w:val="20"/>
          <w:szCs w:val="20"/>
        </w:rPr>
        <w:t> </w:t>
      </w:r>
      <w:r w:rsidRPr="00A03B93">
        <w:rPr>
          <w:rStyle w:val="eop"/>
          <w:rFonts w:ascii="Verdana" w:hAnsi="Verdana" w:cs="Arial"/>
          <w:i/>
          <w:sz w:val="20"/>
          <w:szCs w:val="20"/>
        </w:rPr>
        <w:t> </w:t>
      </w:r>
    </w:p>
    <w:p w:rsidR="006C5276" w:rsidRPr="00A03B93" w:rsidRDefault="006C5276" w:rsidP="006C5276">
      <w:pPr>
        <w:pStyle w:val="paragraph"/>
        <w:spacing w:before="0" w:beforeAutospacing="0" w:after="0" w:afterAutospacing="0"/>
        <w:jc w:val="both"/>
        <w:textAlignment w:val="baseline"/>
        <w:rPr>
          <w:rFonts w:ascii="Verdana" w:hAnsi="Verdana" w:cs="Segoe UI"/>
          <w:sz w:val="22"/>
          <w:szCs w:val="22"/>
        </w:rPr>
      </w:pPr>
      <w:r w:rsidRPr="00A03B93">
        <w:rPr>
          <w:rStyle w:val="eop"/>
          <w:rFonts w:ascii="Verdana" w:hAnsi="Verdana" w:cs="Arial"/>
          <w:sz w:val="22"/>
          <w:szCs w:val="22"/>
        </w:rPr>
        <w:t> </w:t>
      </w:r>
    </w:p>
    <w:p w:rsidR="006C5276" w:rsidRPr="00A03B93" w:rsidRDefault="006C5276" w:rsidP="006C5276">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sz w:val="22"/>
          <w:szCs w:val="22"/>
        </w:rPr>
        <w:t>The Ras-Association Domain Family (RASSF) is composed of Ras effector proteins that share a Ras-association (RA) domain. The family comprises ten members (RASSF1-10) that are divided into two groups depending on the location of the RA domain. RASSF9 is a member of the N-terminal group and is mostly expressed in the stratified epithelium, where it plays an important role in maintaining epidermal homeostasis. RASSF9 has also been identified as a gene whose expression is induced upon continuous exposure to UV radiation. Importantly, RASSF9 has been suggested to act as a tumor suppressor in some cancers by interfering with cellular proliferation. The role of RASSF9 in melanoma remains obscure. To address this point, we developed several RASSF9-deficient murine melanoma cell lines using the CRISPR/Cas9 system. Using these cell lines, we evaluated the role of RASSF9 on both proliferation and resistance to cisplatin, a chemotherapeutic drug used in the clinic, as well as to other cell death inducing drugs. RASSF9 elimination did not significantly interfere with proliferation but resulted in an increased resistance to cell death. Taken together, our results suggest that RASSF9 acts as a tumor suppressor in melanoma by contributing to the activation of the cell death machinery.</w:t>
      </w:r>
      <w:r w:rsidRPr="00A03B93">
        <w:rPr>
          <w:rStyle w:val="eop"/>
          <w:rFonts w:ascii="Verdana" w:hAnsi="Verdana" w:cs="Arial"/>
          <w:sz w:val="22"/>
          <w:szCs w:val="22"/>
        </w:rPr>
        <w:t> </w:t>
      </w:r>
    </w:p>
    <w:p w:rsidR="006C5276" w:rsidRPr="00A03B93" w:rsidRDefault="006C5276" w:rsidP="006C5276">
      <w:pPr>
        <w:pStyle w:val="paragraph"/>
        <w:spacing w:before="0" w:beforeAutospacing="0" w:after="0" w:afterAutospacing="0"/>
        <w:jc w:val="both"/>
        <w:textAlignment w:val="baseline"/>
        <w:rPr>
          <w:rFonts w:ascii="Verdana" w:hAnsi="Verdana" w:cs="Segoe UI"/>
          <w:sz w:val="22"/>
          <w:szCs w:val="22"/>
        </w:rPr>
      </w:pPr>
      <w:r w:rsidRPr="00A03B93">
        <w:rPr>
          <w:rStyle w:val="eop"/>
          <w:rFonts w:ascii="Verdana" w:hAnsi="Verdana" w:cs="Arial"/>
          <w:sz w:val="22"/>
          <w:szCs w:val="22"/>
        </w:rPr>
        <w:t> </w:t>
      </w:r>
    </w:p>
    <w:p w:rsidR="006C5276" w:rsidRPr="00A03B93" w:rsidRDefault="006C5276" w:rsidP="006C5276">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sz w:val="22"/>
          <w:szCs w:val="22"/>
        </w:rPr>
        <w:t>Keywords: RASSF9; Melanoma; Cell Death</w:t>
      </w:r>
      <w:r w:rsidRPr="00A03B93">
        <w:rPr>
          <w:rStyle w:val="eop"/>
          <w:rFonts w:ascii="Verdana" w:hAnsi="Verdana" w:cs="Arial"/>
          <w:sz w:val="22"/>
          <w:szCs w:val="22"/>
        </w:rPr>
        <w:t> </w:t>
      </w:r>
    </w:p>
    <w:p w:rsidR="006C5276" w:rsidRPr="00A03B93" w:rsidRDefault="006C5276" w:rsidP="006C5276">
      <w:pPr>
        <w:pStyle w:val="paragraph"/>
        <w:spacing w:before="0" w:beforeAutospacing="0" w:after="0" w:afterAutospacing="0"/>
        <w:jc w:val="both"/>
        <w:textAlignment w:val="baseline"/>
        <w:rPr>
          <w:rFonts w:ascii="Verdana" w:hAnsi="Verdana" w:cs="Segoe UI"/>
          <w:sz w:val="22"/>
          <w:szCs w:val="22"/>
        </w:rPr>
      </w:pPr>
      <w:r w:rsidRPr="00A03B93">
        <w:rPr>
          <w:rStyle w:val="eop"/>
          <w:rFonts w:ascii="Verdana" w:hAnsi="Verdana" w:cs="Arial"/>
          <w:sz w:val="22"/>
          <w:szCs w:val="22"/>
        </w:rPr>
        <w:t> </w:t>
      </w:r>
    </w:p>
    <w:p w:rsidR="006C5276" w:rsidRPr="00A03B93" w:rsidRDefault="006C5276" w:rsidP="006C5276">
      <w:pPr>
        <w:pStyle w:val="paragraph"/>
        <w:spacing w:before="0" w:beforeAutospacing="0" w:after="0" w:afterAutospacing="0"/>
        <w:jc w:val="both"/>
        <w:textAlignment w:val="baseline"/>
        <w:rPr>
          <w:rFonts w:ascii="Verdana" w:hAnsi="Verdana" w:cs="Segoe UI"/>
          <w:sz w:val="22"/>
          <w:szCs w:val="22"/>
        </w:rPr>
      </w:pPr>
      <w:r w:rsidRPr="00A03B93">
        <w:rPr>
          <w:rStyle w:val="normaltextrun"/>
          <w:rFonts w:ascii="Verdana" w:hAnsi="Verdana" w:cs="Arial"/>
          <w:sz w:val="22"/>
          <w:szCs w:val="22"/>
        </w:rPr>
        <w:t xml:space="preserve">Financial support: </w:t>
      </w:r>
      <w:proofErr w:type="spellStart"/>
      <w:r w:rsidRPr="00A03B93">
        <w:rPr>
          <w:rStyle w:val="normaltextrun"/>
          <w:rFonts w:ascii="Verdana" w:hAnsi="Verdana" w:cs="Arial"/>
          <w:sz w:val="22"/>
          <w:szCs w:val="22"/>
        </w:rPr>
        <w:t>Coordenação</w:t>
      </w:r>
      <w:proofErr w:type="spellEnd"/>
      <w:r w:rsidRPr="00A03B93">
        <w:rPr>
          <w:rStyle w:val="normaltextrun"/>
          <w:rFonts w:ascii="Verdana" w:hAnsi="Verdana" w:cs="Arial"/>
          <w:sz w:val="22"/>
          <w:szCs w:val="22"/>
        </w:rPr>
        <w:t xml:space="preserve"> de </w:t>
      </w:r>
      <w:proofErr w:type="spellStart"/>
      <w:r w:rsidRPr="00A03B93">
        <w:rPr>
          <w:rStyle w:val="normaltextrun"/>
          <w:rFonts w:ascii="Verdana" w:hAnsi="Verdana" w:cs="Arial"/>
          <w:sz w:val="22"/>
          <w:szCs w:val="22"/>
        </w:rPr>
        <w:t>Aperfeiçoamento</w:t>
      </w:r>
      <w:proofErr w:type="spellEnd"/>
      <w:r w:rsidRPr="00A03B93">
        <w:rPr>
          <w:rStyle w:val="normaltextrun"/>
          <w:rFonts w:ascii="Verdana" w:hAnsi="Verdana" w:cs="Arial"/>
          <w:sz w:val="22"/>
          <w:szCs w:val="22"/>
        </w:rPr>
        <w:t xml:space="preserve"> de </w:t>
      </w:r>
      <w:proofErr w:type="spellStart"/>
      <w:r w:rsidRPr="00A03B93">
        <w:rPr>
          <w:rStyle w:val="normaltextrun"/>
          <w:rFonts w:ascii="Verdana" w:hAnsi="Verdana" w:cs="Arial"/>
          <w:sz w:val="22"/>
          <w:szCs w:val="22"/>
        </w:rPr>
        <w:t>Pessoal</w:t>
      </w:r>
      <w:proofErr w:type="spellEnd"/>
      <w:r w:rsidRPr="00A03B93">
        <w:rPr>
          <w:rStyle w:val="normaltextrun"/>
          <w:rFonts w:ascii="Verdana" w:hAnsi="Verdana" w:cs="Arial"/>
          <w:sz w:val="22"/>
          <w:szCs w:val="22"/>
        </w:rPr>
        <w:t xml:space="preserve"> de </w:t>
      </w:r>
      <w:proofErr w:type="spellStart"/>
      <w:r w:rsidRPr="00A03B93">
        <w:rPr>
          <w:rStyle w:val="normaltextrun"/>
          <w:rFonts w:ascii="Verdana" w:hAnsi="Verdana" w:cs="Arial"/>
          <w:sz w:val="22"/>
          <w:szCs w:val="22"/>
        </w:rPr>
        <w:t>Nível</w:t>
      </w:r>
      <w:proofErr w:type="spellEnd"/>
      <w:r w:rsidRPr="00A03B93">
        <w:rPr>
          <w:rStyle w:val="normaltextrun"/>
          <w:rFonts w:ascii="Verdana" w:hAnsi="Verdana" w:cs="Arial"/>
          <w:sz w:val="22"/>
          <w:szCs w:val="22"/>
        </w:rPr>
        <w:t xml:space="preserve"> Superior (CAPES) and </w:t>
      </w:r>
      <w:proofErr w:type="spellStart"/>
      <w:r w:rsidRPr="00A03B93">
        <w:rPr>
          <w:rStyle w:val="normaltextrun"/>
          <w:rFonts w:ascii="Verdana" w:hAnsi="Verdana" w:cs="Arial"/>
          <w:sz w:val="22"/>
          <w:szCs w:val="22"/>
        </w:rPr>
        <w:t>Fundação</w:t>
      </w:r>
      <w:proofErr w:type="spellEnd"/>
      <w:r w:rsidRPr="00A03B93">
        <w:rPr>
          <w:rStyle w:val="normaltextrun"/>
          <w:rFonts w:ascii="Verdana" w:hAnsi="Verdana" w:cs="Arial"/>
          <w:sz w:val="22"/>
          <w:szCs w:val="22"/>
        </w:rPr>
        <w:t xml:space="preserve"> de Amparo à </w:t>
      </w:r>
      <w:proofErr w:type="spellStart"/>
      <w:r w:rsidRPr="00A03B93">
        <w:rPr>
          <w:rStyle w:val="normaltextrun"/>
          <w:rFonts w:ascii="Verdana" w:hAnsi="Verdana" w:cs="Arial"/>
          <w:sz w:val="22"/>
          <w:szCs w:val="22"/>
        </w:rPr>
        <w:t>Pesquisa</w:t>
      </w:r>
      <w:proofErr w:type="spellEnd"/>
      <w:r w:rsidRPr="00A03B93">
        <w:rPr>
          <w:rStyle w:val="normaltextrun"/>
          <w:rFonts w:ascii="Verdana" w:hAnsi="Verdana" w:cs="Arial"/>
          <w:sz w:val="22"/>
          <w:szCs w:val="22"/>
        </w:rPr>
        <w:t xml:space="preserve"> do Estado de São Paulo (FAPESP)</w:t>
      </w:r>
      <w:r w:rsidRPr="00A03B93">
        <w:rPr>
          <w:rStyle w:val="eop"/>
          <w:rFonts w:ascii="Verdana" w:hAnsi="Verdana" w:cs="Arial"/>
          <w:sz w:val="22"/>
          <w:szCs w:val="22"/>
        </w:rPr>
        <w:t> </w:t>
      </w:r>
    </w:p>
    <w:p w:rsidR="006C5276" w:rsidRDefault="006C5276">
      <w:r>
        <w:br w:type="page"/>
      </w:r>
    </w:p>
    <w:p w:rsidR="00413031" w:rsidRDefault="00413031" w:rsidP="00413031">
      <w:pPr>
        <w:spacing w:after="0" w:line="240" w:lineRule="auto"/>
        <w:textAlignment w:val="baseline"/>
        <w:rPr>
          <w:rFonts w:ascii="Verdana" w:eastAsia="Times New Roman" w:hAnsi="Verdana" w:cs="Arial"/>
          <w:b/>
          <w:bCs/>
          <w:sz w:val="20"/>
          <w:szCs w:val="20"/>
        </w:rPr>
      </w:pPr>
      <w:r>
        <w:rPr>
          <w:rFonts w:ascii="Verdana" w:eastAsia="Times New Roman" w:hAnsi="Verdana" w:cs="Arial"/>
          <w:b/>
          <w:bCs/>
          <w:sz w:val="20"/>
          <w:szCs w:val="20"/>
        </w:rPr>
        <w:lastRenderedPageBreak/>
        <w:t>31</w:t>
      </w:r>
    </w:p>
    <w:p w:rsidR="001C6595" w:rsidRPr="001C6595" w:rsidRDefault="001C6595" w:rsidP="001C6595">
      <w:pPr>
        <w:spacing w:after="0" w:line="240" w:lineRule="auto"/>
        <w:jc w:val="right"/>
        <w:textAlignment w:val="baseline"/>
        <w:rPr>
          <w:rFonts w:ascii="Verdana" w:eastAsia="Times New Roman" w:hAnsi="Verdana" w:cs="Arial"/>
          <w:b/>
          <w:bCs/>
          <w:sz w:val="20"/>
          <w:szCs w:val="20"/>
        </w:rPr>
      </w:pPr>
      <w:r w:rsidRPr="001C6595">
        <w:rPr>
          <w:rFonts w:ascii="Verdana" w:eastAsia="Times New Roman" w:hAnsi="Verdana" w:cs="Arial"/>
          <w:b/>
          <w:bCs/>
          <w:sz w:val="20"/>
          <w:szCs w:val="20"/>
        </w:rPr>
        <w:t>KOUTSOUKOS</w:t>
      </w:r>
    </w:p>
    <w:p w:rsidR="006C5276" w:rsidRPr="001C6595" w:rsidRDefault="006C5276" w:rsidP="006C5276">
      <w:pPr>
        <w:spacing w:after="0" w:line="240" w:lineRule="auto"/>
        <w:textAlignment w:val="baseline"/>
        <w:rPr>
          <w:rFonts w:ascii="Verdana" w:eastAsia="Times New Roman" w:hAnsi="Verdana" w:cs="Segoe UI"/>
        </w:rPr>
      </w:pPr>
      <w:r w:rsidRPr="001C6595">
        <w:rPr>
          <w:rFonts w:ascii="Verdana" w:eastAsia="Times New Roman" w:hAnsi="Verdana" w:cs="Arial"/>
        </w:rPr>
        <w:t> </w:t>
      </w:r>
    </w:p>
    <w:p w:rsidR="006C5276" w:rsidRPr="001C6595" w:rsidRDefault="006C5276" w:rsidP="006C5276">
      <w:pPr>
        <w:spacing w:after="0" w:line="240" w:lineRule="auto"/>
        <w:textAlignment w:val="baseline"/>
        <w:rPr>
          <w:rFonts w:ascii="Verdana" w:eastAsia="Times New Roman" w:hAnsi="Verdana" w:cs="Segoe UI"/>
          <w:b/>
        </w:rPr>
      </w:pPr>
      <w:r w:rsidRPr="001C6595">
        <w:rPr>
          <w:rFonts w:ascii="Verdana" w:eastAsia="Times New Roman" w:hAnsi="Verdana" w:cs="Arial"/>
          <w:b/>
        </w:rPr>
        <w:t xml:space="preserve">Concordance in the </w:t>
      </w:r>
      <w:proofErr w:type="spellStart"/>
      <w:r w:rsidRPr="001C6595">
        <w:rPr>
          <w:rFonts w:ascii="Verdana" w:eastAsia="Times New Roman" w:hAnsi="Verdana" w:cs="Arial"/>
          <w:b/>
        </w:rPr>
        <w:t>secretome</w:t>
      </w:r>
      <w:proofErr w:type="spellEnd"/>
      <w:r w:rsidRPr="001C6595">
        <w:rPr>
          <w:rFonts w:ascii="Verdana" w:eastAsia="Times New Roman" w:hAnsi="Verdana" w:cs="Arial"/>
          <w:b/>
        </w:rPr>
        <w:t xml:space="preserve"> of recessive dystrophic epidermolysis bullosa and cellular senescence reveals collagen VII dependent perturbations </w:t>
      </w:r>
    </w:p>
    <w:p w:rsidR="006C5276" w:rsidRPr="001C6595" w:rsidRDefault="006C5276" w:rsidP="006C5276">
      <w:pPr>
        <w:spacing w:after="0" w:line="240" w:lineRule="auto"/>
        <w:textAlignment w:val="baseline"/>
        <w:rPr>
          <w:rFonts w:ascii="Verdana" w:eastAsia="Times New Roman" w:hAnsi="Verdana" w:cs="Segoe UI"/>
        </w:rPr>
      </w:pPr>
    </w:p>
    <w:p w:rsidR="006C5276" w:rsidRPr="001C6595" w:rsidRDefault="006C5276" w:rsidP="006C5276">
      <w:pPr>
        <w:spacing w:after="0" w:line="240" w:lineRule="auto"/>
        <w:textAlignment w:val="baseline"/>
        <w:rPr>
          <w:rFonts w:ascii="Verdana" w:eastAsia="Times New Roman" w:hAnsi="Verdana" w:cs="Segoe UI"/>
        </w:rPr>
      </w:pPr>
      <w:r w:rsidRPr="001C6595">
        <w:rPr>
          <w:rFonts w:ascii="Verdana" w:eastAsia="Times New Roman" w:hAnsi="Verdana" w:cs="Arial"/>
        </w:rPr>
        <w:t>Stefanos A. Koutsoukos</w:t>
      </w:r>
      <w:r w:rsidRPr="001C6595">
        <w:rPr>
          <w:rFonts w:ascii="Verdana" w:eastAsia="Times New Roman" w:hAnsi="Verdana" w:cs="Arial"/>
          <w:vertAlign w:val="superscript"/>
        </w:rPr>
        <w:t>1</w:t>
      </w:r>
      <w:r w:rsidRPr="001C6595">
        <w:rPr>
          <w:rFonts w:ascii="Verdana" w:eastAsia="Times New Roman" w:hAnsi="Verdana" w:cs="Arial"/>
        </w:rPr>
        <w:t>, Maryna Pavlova</w:t>
      </w:r>
      <w:r w:rsidRPr="001C6595">
        <w:rPr>
          <w:rFonts w:ascii="Verdana" w:eastAsia="Times New Roman" w:hAnsi="Verdana" w:cs="Arial"/>
          <w:vertAlign w:val="superscript"/>
        </w:rPr>
        <w:t>1</w:t>
      </w:r>
      <w:r w:rsidRPr="001C6595">
        <w:rPr>
          <w:rFonts w:ascii="Verdana" w:eastAsia="Times New Roman" w:hAnsi="Verdana" w:cs="Arial"/>
        </w:rPr>
        <w:t>, Patrick S. McGrath</w:t>
      </w:r>
      <w:r w:rsidRPr="001C6595">
        <w:rPr>
          <w:rFonts w:ascii="Verdana" w:eastAsia="Times New Roman" w:hAnsi="Verdana" w:cs="Arial"/>
          <w:vertAlign w:val="superscript"/>
        </w:rPr>
        <w:t>2</w:t>
      </w:r>
      <w:r w:rsidRPr="001C6595">
        <w:rPr>
          <w:rFonts w:ascii="Verdana" w:eastAsia="Times New Roman" w:hAnsi="Verdana" w:cs="Arial"/>
        </w:rPr>
        <w:t xml:space="preserve">, </w:t>
      </w:r>
      <w:proofErr w:type="spellStart"/>
      <w:r w:rsidRPr="001C6595">
        <w:rPr>
          <w:rFonts w:ascii="Verdana" w:eastAsia="Times New Roman" w:hAnsi="Verdana" w:cs="Arial"/>
        </w:rPr>
        <w:t>Shennea</w:t>
      </w:r>
      <w:proofErr w:type="spellEnd"/>
      <w:r w:rsidRPr="001C6595">
        <w:rPr>
          <w:rFonts w:ascii="Verdana" w:eastAsia="Times New Roman" w:hAnsi="Verdana" w:cs="Arial"/>
        </w:rPr>
        <w:t xml:space="preserve"> McGarvey</w:t>
      </w:r>
      <w:r w:rsidRPr="001C6595">
        <w:rPr>
          <w:rFonts w:ascii="Verdana" w:eastAsia="Times New Roman" w:hAnsi="Verdana" w:cs="Arial"/>
          <w:vertAlign w:val="superscript"/>
        </w:rPr>
        <w:t>1</w:t>
      </w:r>
      <w:r w:rsidRPr="001C6595">
        <w:rPr>
          <w:rFonts w:ascii="Verdana" w:eastAsia="Times New Roman" w:hAnsi="Verdana" w:cs="Arial"/>
        </w:rPr>
        <w:t>, Jocelyn Castillo Flores</w:t>
      </w:r>
      <w:r w:rsidRPr="001C6595">
        <w:rPr>
          <w:rFonts w:ascii="Verdana" w:eastAsia="Times New Roman" w:hAnsi="Verdana" w:cs="Arial"/>
          <w:vertAlign w:val="superscript"/>
        </w:rPr>
        <w:t>1</w:t>
      </w:r>
      <w:r w:rsidRPr="001C6595">
        <w:rPr>
          <w:rFonts w:ascii="Verdana" w:eastAsia="Times New Roman" w:hAnsi="Verdana" w:cs="Arial"/>
        </w:rPr>
        <w:t>, Anna L. Bruckner</w:t>
      </w:r>
      <w:r w:rsidRPr="001C6595">
        <w:rPr>
          <w:rFonts w:ascii="Verdana" w:eastAsia="Times New Roman" w:hAnsi="Verdana" w:cs="Arial"/>
          <w:vertAlign w:val="superscript"/>
        </w:rPr>
        <w:t>3</w:t>
      </w:r>
      <w:r w:rsidRPr="001C6595">
        <w:rPr>
          <w:rFonts w:ascii="Verdana" w:eastAsia="Times New Roman" w:hAnsi="Verdana" w:cs="Arial"/>
        </w:rPr>
        <w:t>, Dennis R. Roop</w:t>
      </w:r>
      <w:r w:rsidRPr="001C6595">
        <w:rPr>
          <w:rFonts w:ascii="Verdana" w:eastAsia="Times New Roman" w:hAnsi="Verdana" w:cs="Arial"/>
          <w:vertAlign w:val="superscript"/>
        </w:rPr>
        <w:t>1</w:t>
      </w:r>
      <w:r w:rsidRPr="001C6595">
        <w:rPr>
          <w:rFonts w:ascii="Verdana" w:eastAsia="Times New Roman" w:hAnsi="Verdana" w:cs="Arial"/>
        </w:rPr>
        <w:t>, Igor Kogut</w:t>
      </w:r>
      <w:r w:rsidRPr="001C6595">
        <w:rPr>
          <w:rFonts w:ascii="Verdana" w:eastAsia="Times New Roman" w:hAnsi="Verdana" w:cs="Arial"/>
          <w:vertAlign w:val="superscript"/>
        </w:rPr>
        <w:t>1</w:t>
      </w:r>
      <w:r w:rsidRPr="001C6595">
        <w:rPr>
          <w:rFonts w:ascii="Verdana" w:eastAsia="Times New Roman" w:hAnsi="Verdana" w:cs="Arial"/>
        </w:rPr>
        <w:t xml:space="preserve">, and </w:t>
      </w:r>
      <w:proofErr w:type="spellStart"/>
      <w:r w:rsidRPr="001C6595">
        <w:rPr>
          <w:rFonts w:ascii="Verdana" w:eastAsia="Times New Roman" w:hAnsi="Verdana" w:cs="Arial"/>
        </w:rPr>
        <w:t>Ganna</w:t>
      </w:r>
      <w:proofErr w:type="spellEnd"/>
      <w:r w:rsidRPr="001C6595">
        <w:rPr>
          <w:rFonts w:ascii="Verdana" w:eastAsia="Times New Roman" w:hAnsi="Verdana" w:cs="Arial"/>
        </w:rPr>
        <w:t xml:space="preserve"> Bilousova</w:t>
      </w:r>
      <w:r w:rsidRPr="001C6595">
        <w:rPr>
          <w:rFonts w:ascii="Verdana" w:eastAsia="Times New Roman" w:hAnsi="Verdana" w:cs="Arial"/>
          <w:vertAlign w:val="superscript"/>
        </w:rPr>
        <w:t>1</w:t>
      </w:r>
      <w:r w:rsidRPr="001C6595">
        <w:rPr>
          <w:rFonts w:ascii="Verdana" w:eastAsia="Times New Roman" w:hAnsi="Verdana" w:cs="Arial"/>
        </w:rPr>
        <w:t> </w:t>
      </w:r>
    </w:p>
    <w:p w:rsidR="006C5276" w:rsidRPr="001C6595" w:rsidRDefault="006C5276" w:rsidP="006C5276">
      <w:pPr>
        <w:spacing w:after="0" w:line="240" w:lineRule="auto"/>
        <w:textAlignment w:val="baseline"/>
        <w:rPr>
          <w:rFonts w:ascii="Verdana" w:eastAsia="Times New Roman" w:hAnsi="Verdana" w:cs="Segoe UI"/>
        </w:rPr>
      </w:pPr>
    </w:p>
    <w:p w:rsidR="006C5276" w:rsidRPr="001C6595" w:rsidRDefault="006C5276" w:rsidP="001C6595">
      <w:pPr>
        <w:numPr>
          <w:ilvl w:val="0"/>
          <w:numId w:val="14"/>
        </w:numPr>
        <w:spacing w:after="0" w:line="240" w:lineRule="auto"/>
        <w:ind w:left="360" w:firstLine="0"/>
        <w:jc w:val="both"/>
        <w:textAlignment w:val="baseline"/>
        <w:rPr>
          <w:rFonts w:ascii="Verdana" w:eastAsia="Times New Roman" w:hAnsi="Verdana" w:cs="Arial"/>
          <w:i/>
          <w:sz w:val="20"/>
          <w:szCs w:val="20"/>
        </w:rPr>
      </w:pPr>
      <w:r w:rsidRPr="001C6595">
        <w:rPr>
          <w:rFonts w:ascii="Verdana" w:eastAsia="Times New Roman" w:hAnsi="Verdana" w:cs="Arial"/>
          <w:i/>
          <w:sz w:val="20"/>
          <w:szCs w:val="20"/>
        </w:rPr>
        <w:t>Department of Dermatology, University of Colorado School of Medicine, University of Colorado Anschutz Medical Campus, Aurora, Colorado 80045, USA  </w:t>
      </w:r>
    </w:p>
    <w:p w:rsidR="006C5276" w:rsidRPr="001C6595" w:rsidRDefault="006C5276" w:rsidP="001C6595">
      <w:pPr>
        <w:numPr>
          <w:ilvl w:val="0"/>
          <w:numId w:val="15"/>
        </w:numPr>
        <w:spacing w:after="0" w:line="240" w:lineRule="auto"/>
        <w:ind w:left="360" w:firstLine="0"/>
        <w:jc w:val="both"/>
        <w:textAlignment w:val="baseline"/>
        <w:rPr>
          <w:rFonts w:ascii="Verdana" w:eastAsia="Times New Roman" w:hAnsi="Verdana" w:cs="Arial"/>
          <w:i/>
          <w:sz w:val="20"/>
          <w:szCs w:val="20"/>
        </w:rPr>
      </w:pPr>
      <w:r w:rsidRPr="001C6595">
        <w:rPr>
          <w:rFonts w:ascii="Verdana" w:eastAsia="Times New Roman" w:hAnsi="Verdana" w:cs="Arial"/>
          <w:i/>
          <w:sz w:val="20"/>
          <w:szCs w:val="20"/>
        </w:rPr>
        <w:t>Department of Pediatrics, University of Colorado School of Medicine, University of Colorado Anschutz Medical Campus, Aurora, Colorado 80045, USA </w:t>
      </w:r>
    </w:p>
    <w:p w:rsidR="006C5276" w:rsidRPr="001C6595" w:rsidRDefault="006C5276" w:rsidP="001C6595">
      <w:pPr>
        <w:numPr>
          <w:ilvl w:val="0"/>
          <w:numId w:val="16"/>
        </w:numPr>
        <w:spacing w:after="0" w:line="240" w:lineRule="auto"/>
        <w:ind w:left="360" w:firstLine="0"/>
        <w:jc w:val="both"/>
        <w:textAlignment w:val="baseline"/>
        <w:rPr>
          <w:rFonts w:ascii="Verdana" w:eastAsia="Times New Roman" w:hAnsi="Verdana" w:cs="Arial"/>
          <w:i/>
          <w:sz w:val="20"/>
          <w:szCs w:val="20"/>
        </w:rPr>
      </w:pPr>
      <w:r w:rsidRPr="001C6595">
        <w:rPr>
          <w:rFonts w:ascii="Verdana" w:eastAsia="Times New Roman" w:hAnsi="Verdana" w:cs="Arial"/>
          <w:i/>
          <w:sz w:val="20"/>
          <w:szCs w:val="20"/>
        </w:rPr>
        <w:t>Children’s Hospital Colorado, Aurora, Colorado 80045, USA </w:t>
      </w:r>
    </w:p>
    <w:p w:rsidR="006C5276" w:rsidRPr="001C6595" w:rsidRDefault="006C5276" w:rsidP="006C5276">
      <w:pPr>
        <w:spacing w:after="0" w:line="240" w:lineRule="auto"/>
        <w:textAlignment w:val="baseline"/>
        <w:rPr>
          <w:rFonts w:ascii="Verdana" w:eastAsia="Times New Roman" w:hAnsi="Verdana" w:cs="Segoe UI"/>
        </w:rPr>
      </w:pPr>
    </w:p>
    <w:p w:rsidR="006C5276" w:rsidRPr="001C6595" w:rsidRDefault="006C5276" w:rsidP="001C6595">
      <w:pPr>
        <w:spacing w:after="0" w:line="240" w:lineRule="auto"/>
        <w:jc w:val="both"/>
        <w:textAlignment w:val="baseline"/>
        <w:rPr>
          <w:rFonts w:ascii="Verdana" w:eastAsia="Times New Roman" w:hAnsi="Verdana" w:cs="Segoe UI"/>
        </w:rPr>
      </w:pPr>
      <w:r w:rsidRPr="001C6595">
        <w:rPr>
          <w:rFonts w:ascii="Verdana" w:eastAsia="Times New Roman" w:hAnsi="Verdana" w:cs="Arial"/>
        </w:rPr>
        <w:t xml:space="preserve">Recessive dystrophic epidermolysis bullosa (RDEB) is a congenital skin condition caused by biallelic pathogenic variants in </w:t>
      </w:r>
      <w:r w:rsidRPr="001C6595">
        <w:rPr>
          <w:rFonts w:ascii="Verdana" w:eastAsia="Times New Roman" w:hAnsi="Verdana" w:cs="Arial"/>
          <w:i/>
          <w:iCs/>
        </w:rPr>
        <w:t>COL7A1</w:t>
      </w:r>
      <w:r w:rsidRPr="001C6595">
        <w:rPr>
          <w:rFonts w:ascii="Verdana" w:eastAsia="Times New Roman" w:hAnsi="Verdana" w:cs="Arial"/>
        </w:rPr>
        <w:t>, which encodes type VII collagen (C7). Deficiencies in C7 cause a dysfunctional dermal-epidermal junction resulting in a clinical presentation that includes severe generalized blistering. Patients living with RDEB have a 90.1% risk of developing aggressive squamous cell carcinoma (SCC) with high metastatic potential at a considerably younger age (by age 55) relative to the general population, suggesting a premature aging phenotype. In the following study, we investigated the role of C7 in cellular senescence, and more specifically the senescence associated secretory phenotype (SASP), in primary patient derived fibroblasts (</w:t>
      </w:r>
      <w:r w:rsidRPr="001C6595">
        <w:rPr>
          <w:rFonts w:ascii="Verdana" w:eastAsia="Times New Roman" w:hAnsi="Verdana" w:cs="Arial"/>
          <w:i/>
          <w:iCs/>
        </w:rPr>
        <w:t>COL7A1</w:t>
      </w:r>
      <w:r w:rsidRPr="001C6595">
        <w:rPr>
          <w:rFonts w:ascii="Verdana" w:eastAsia="Times New Roman" w:hAnsi="Verdana" w:cs="Arial"/>
          <w:vertAlign w:val="superscript"/>
        </w:rPr>
        <w:t>-/-</w:t>
      </w:r>
      <w:proofErr w:type="spellStart"/>
      <w:r w:rsidRPr="001C6595">
        <w:rPr>
          <w:rFonts w:ascii="Verdana" w:eastAsia="Times New Roman" w:hAnsi="Verdana" w:cs="Arial"/>
          <w:vertAlign w:val="subscript"/>
        </w:rPr>
        <w:t>huFs</w:t>
      </w:r>
      <w:proofErr w:type="spellEnd"/>
      <w:r w:rsidRPr="001C6595">
        <w:rPr>
          <w:rFonts w:ascii="Verdana" w:eastAsia="Times New Roman" w:hAnsi="Verdana" w:cs="Arial"/>
        </w:rPr>
        <w:t>) as well as organoid derived fibroblasts (</w:t>
      </w:r>
      <w:proofErr w:type="spellStart"/>
      <w:r w:rsidRPr="001C6595">
        <w:rPr>
          <w:rFonts w:ascii="Verdana" w:eastAsia="Times New Roman" w:hAnsi="Verdana" w:cs="Arial"/>
        </w:rPr>
        <w:t>iFBs</w:t>
      </w:r>
      <w:proofErr w:type="spellEnd"/>
      <w:r w:rsidRPr="001C6595">
        <w:rPr>
          <w:rFonts w:ascii="Verdana" w:eastAsia="Times New Roman" w:hAnsi="Verdana" w:cs="Arial"/>
        </w:rPr>
        <w:t>) generated from primary fibroblasts transitioned through induced pluripotency that were either uncorrected (</w:t>
      </w:r>
      <w:r w:rsidRPr="001C6595">
        <w:rPr>
          <w:rFonts w:ascii="Verdana" w:eastAsia="Times New Roman" w:hAnsi="Verdana" w:cs="Arial"/>
          <w:i/>
          <w:iCs/>
        </w:rPr>
        <w:t>COL7A1</w:t>
      </w:r>
      <w:r w:rsidRPr="001C6595">
        <w:rPr>
          <w:rFonts w:ascii="Verdana" w:eastAsia="Times New Roman" w:hAnsi="Verdana" w:cs="Arial"/>
          <w:vertAlign w:val="superscript"/>
        </w:rPr>
        <w:t>-/-</w:t>
      </w:r>
      <w:proofErr w:type="spellStart"/>
      <w:r w:rsidRPr="001C6595">
        <w:rPr>
          <w:rFonts w:ascii="Verdana" w:eastAsia="Times New Roman" w:hAnsi="Verdana" w:cs="Arial"/>
          <w:vertAlign w:val="subscript"/>
        </w:rPr>
        <w:t>iFBs</w:t>
      </w:r>
      <w:proofErr w:type="spellEnd"/>
      <w:r w:rsidRPr="001C6595">
        <w:rPr>
          <w:rFonts w:ascii="Verdana" w:eastAsia="Times New Roman" w:hAnsi="Verdana" w:cs="Arial"/>
        </w:rPr>
        <w:t>) or genetically corrected using CRISPR/Cas9 (</w:t>
      </w:r>
      <w:r w:rsidRPr="001C6595">
        <w:rPr>
          <w:rFonts w:ascii="Verdana" w:eastAsia="Times New Roman" w:hAnsi="Verdana" w:cs="Arial"/>
          <w:i/>
          <w:iCs/>
        </w:rPr>
        <w:t>COL7A1</w:t>
      </w:r>
      <w:r w:rsidRPr="001C6595">
        <w:rPr>
          <w:rFonts w:ascii="Verdana" w:eastAsia="Times New Roman" w:hAnsi="Verdana" w:cs="Arial"/>
          <w:vertAlign w:val="superscript"/>
        </w:rPr>
        <w:t>+/-</w:t>
      </w:r>
      <w:proofErr w:type="spellStart"/>
      <w:r w:rsidRPr="001C6595">
        <w:rPr>
          <w:rFonts w:ascii="Verdana" w:eastAsia="Times New Roman" w:hAnsi="Verdana" w:cs="Arial"/>
          <w:vertAlign w:val="subscript"/>
        </w:rPr>
        <w:t>iFBs</w:t>
      </w:r>
      <w:proofErr w:type="spellEnd"/>
      <w:r w:rsidRPr="001C6595">
        <w:rPr>
          <w:rFonts w:ascii="Verdana" w:eastAsia="Times New Roman" w:hAnsi="Verdana" w:cs="Arial"/>
        </w:rPr>
        <w:t xml:space="preserve">). </w:t>
      </w:r>
      <w:proofErr w:type="spellStart"/>
      <w:r w:rsidRPr="001C6595">
        <w:rPr>
          <w:rFonts w:ascii="Verdana" w:eastAsia="Times New Roman" w:hAnsi="Verdana" w:cs="Arial"/>
        </w:rPr>
        <w:t>SomaScan</w:t>
      </w:r>
      <w:proofErr w:type="spellEnd"/>
      <w:r w:rsidRPr="001C6595">
        <w:rPr>
          <w:rFonts w:ascii="Verdana" w:eastAsia="Times New Roman" w:hAnsi="Verdana" w:cs="Arial"/>
        </w:rPr>
        <w:t xml:space="preserve"> proteomic analysis of the </w:t>
      </w:r>
      <w:r w:rsidRPr="001C6595">
        <w:rPr>
          <w:rFonts w:ascii="Verdana" w:eastAsia="Times New Roman" w:hAnsi="Verdana" w:cs="Arial"/>
          <w:i/>
          <w:iCs/>
        </w:rPr>
        <w:t>COL7A1</w:t>
      </w:r>
      <w:r w:rsidRPr="001C6595">
        <w:rPr>
          <w:rFonts w:ascii="Verdana" w:eastAsia="Times New Roman" w:hAnsi="Verdana" w:cs="Arial"/>
          <w:vertAlign w:val="superscript"/>
        </w:rPr>
        <w:t>-/-</w:t>
      </w:r>
      <w:proofErr w:type="spellStart"/>
      <w:r w:rsidRPr="001C6595">
        <w:rPr>
          <w:rFonts w:ascii="Verdana" w:eastAsia="Times New Roman" w:hAnsi="Verdana" w:cs="Arial"/>
          <w:vertAlign w:val="subscript"/>
        </w:rPr>
        <w:t>huFs</w:t>
      </w:r>
      <w:proofErr w:type="spellEnd"/>
      <w:r w:rsidRPr="001C6595">
        <w:rPr>
          <w:rFonts w:ascii="Verdana" w:eastAsia="Times New Roman" w:hAnsi="Verdana" w:cs="Arial"/>
        </w:rPr>
        <w:t xml:space="preserve">, </w:t>
      </w:r>
      <w:r w:rsidRPr="001C6595">
        <w:rPr>
          <w:rFonts w:ascii="Verdana" w:eastAsia="Times New Roman" w:hAnsi="Verdana" w:cs="Arial"/>
          <w:i/>
          <w:iCs/>
        </w:rPr>
        <w:t>COL7A1</w:t>
      </w:r>
      <w:r w:rsidRPr="001C6595">
        <w:rPr>
          <w:rFonts w:ascii="Verdana" w:eastAsia="Times New Roman" w:hAnsi="Verdana" w:cs="Arial"/>
          <w:vertAlign w:val="superscript"/>
        </w:rPr>
        <w:t>-/-</w:t>
      </w:r>
      <w:proofErr w:type="spellStart"/>
      <w:r w:rsidRPr="001C6595">
        <w:rPr>
          <w:rFonts w:ascii="Verdana" w:eastAsia="Times New Roman" w:hAnsi="Verdana" w:cs="Arial"/>
          <w:vertAlign w:val="subscript"/>
        </w:rPr>
        <w:t>iFBs</w:t>
      </w:r>
      <w:proofErr w:type="spellEnd"/>
      <w:r w:rsidRPr="001C6595">
        <w:rPr>
          <w:rFonts w:ascii="Verdana" w:eastAsia="Times New Roman" w:hAnsi="Verdana" w:cs="Arial"/>
        </w:rPr>
        <w:t xml:space="preserve">, and </w:t>
      </w:r>
      <w:r w:rsidRPr="001C6595">
        <w:rPr>
          <w:rFonts w:ascii="Verdana" w:eastAsia="Times New Roman" w:hAnsi="Verdana" w:cs="Arial"/>
          <w:i/>
          <w:iCs/>
        </w:rPr>
        <w:t>COL7A1</w:t>
      </w:r>
      <w:r w:rsidRPr="001C6595">
        <w:rPr>
          <w:rFonts w:ascii="Verdana" w:eastAsia="Times New Roman" w:hAnsi="Verdana" w:cs="Arial"/>
          <w:vertAlign w:val="superscript"/>
        </w:rPr>
        <w:t>+/-</w:t>
      </w:r>
      <w:proofErr w:type="spellStart"/>
      <w:r w:rsidRPr="001C6595">
        <w:rPr>
          <w:rFonts w:ascii="Verdana" w:eastAsia="Times New Roman" w:hAnsi="Verdana" w:cs="Arial"/>
          <w:vertAlign w:val="subscript"/>
        </w:rPr>
        <w:t>iFBs</w:t>
      </w:r>
      <w:proofErr w:type="spellEnd"/>
      <w:r w:rsidRPr="001C6595">
        <w:rPr>
          <w:rFonts w:ascii="Verdana" w:eastAsia="Times New Roman" w:hAnsi="Verdana" w:cs="Arial"/>
          <w:vertAlign w:val="superscript"/>
        </w:rPr>
        <w:t xml:space="preserve"> </w:t>
      </w:r>
      <w:r w:rsidRPr="001C6595">
        <w:rPr>
          <w:rFonts w:ascii="Verdana" w:eastAsia="Times New Roman" w:hAnsi="Verdana" w:cs="Arial"/>
        </w:rPr>
        <w:t xml:space="preserve">revealed numerous C7 dependent perturbations, including significant changes phosphoglycerate 1 mutase (PGAM1) expression. Increased PGAM1 expression has been described to predict poor prognosis of </w:t>
      </w:r>
      <w:proofErr w:type="spellStart"/>
      <w:r w:rsidRPr="001C6595">
        <w:rPr>
          <w:rFonts w:ascii="Verdana" w:eastAsia="Times New Roman" w:hAnsi="Verdana" w:cs="Arial"/>
        </w:rPr>
        <w:t>noncutaneous</w:t>
      </w:r>
      <w:proofErr w:type="spellEnd"/>
      <w:r w:rsidRPr="001C6595">
        <w:rPr>
          <w:rFonts w:ascii="Verdana" w:eastAsia="Times New Roman" w:hAnsi="Verdana" w:cs="Arial"/>
        </w:rPr>
        <w:t xml:space="preserve"> squamous cell carcinomas and is associated with cell migration. Additional proteomics analyses are currently underway to elucidate other C7 dependent perturbations associated with SASP and reveal novel targets causal in aggressive RDEB associated SCC. </w:t>
      </w:r>
    </w:p>
    <w:p w:rsidR="006C5276" w:rsidRDefault="006C5276">
      <w:r>
        <w:br w:type="page"/>
      </w:r>
    </w:p>
    <w:p w:rsidR="00413031" w:rsidRDefault="00413031" w:rsidP="00413031">
      <w:pPr>
        <w:spacing w:after="0" w:line="240" w:lineRule="auto"/>
        <w:textAlignment w:val="baseline"/>
        <w:rPr>
          <w:rFonts w:ascii="Verdana" w:eastAsia="Times New Roman" w:hAnsi="Verdana" w:cs="Arial"/>
          <w:b/>
          <w:sz w:val="20"/>
          <w:szCs w:val="20"/>
        </w:rPr>
      </w:pPr>
      <w:r>
        <w:rPr>
          <w:rFonts w:ascii="Verdana" w:eastAsia="Times New Roman" w:hAnsi="Verdana" w:cs="Arial"/>
          <w:b/>
          <w:sz w:val="20"/>
          <w:szCs w:val="20"/>
        </w:rPr>
        <w:lastRenderedPageBreak/>
        <w:t>32</w:t>
      </w:r>
    </w:p>
    <w:p w:rsidR="003E5290" w:rsidRPr="001C6595" w:rsidRDefault="001C6595" w:rsidP="001C6595">
      <w:pPr>
        <w:spacing w:after="0" w:line="240" w:lineRule="auto"/>
        <w:jc w:val="right"/>
        <w:textAlignment w:val="baseline"/>
        <w:rPr>
          <w:rFonts w:ascii="Verdana" w:eastAsia="Times New Roman" w:hAnsi="Verdana" w:cs="Segoe UI"/>
          <w:b/>
          <w:sz w:val="20"/>
          <w:szCs w:val="20"/>
        </w:rPr>
      </w:pPr>
      <w:r w:rsidRPr="001C6595">
        <w:rPr>
          <w:rFonts w:ascii="Verdana" w:eastAsia="Times New Roman" w:hAnsi="Verdana" w:cs="Arial"/>
          <w:b/>
          <w:sz w:val="20"/>
          <w:szCs w:val="20"/>
        </w:rPr>
        <w:t>KOUTSOUKOS</w:t>
      </w:r>
      <w:r w:rsidR="003E5290" w:rsidRPr="001C6595">
        <w:rPr>
          <w:rFonts w:ascii="Verdana" w:eastAsia="Times New Roman" w:hAnsi="Verdana" w:cs="Arial"/>
          <w:b/>
          <w:sz w:val="20"/>
          <w:szCs w:val="20"/>
        </w:rPr>
        <w:t> </w:t>
      </w:r>
    </w:p>
    <w:p w:rsidR="001C6595" w:rsidRDefault="001C6595" w:rsidP="001C6595">
      <w:pPr>
        <w:spacing w:after="0" w:line="240" w:lineRule="auto"/>
        <w:textAlignment w:val="baseline"/>
        <w:rPr>
          <w:rFonts w:ascii="Verdana" w:eastAsia="Times New Roman" w:hAnsi="Verdana" w:cs="Arial"/>
          <w:b/>
        </w:rPr>
      </w:pPr>
    </w:p>
    <w:p w:rsidR="003E5290" w:rsidRPr="001C6595" w:rsidRDefault="003E5290" w:rsidP="001C6595">
      <w:pPr>
        <w:spacing w:after="0" w:line="240" w:lineRule="auto"/>
        <w:textAlignment w:val="baseline"/>
        <w:rPr>
          <w:rFonts w:ascii="Verdana" w:eastAsia="Times New Roman" w:hAnsi="Verdana" w:cs="Segoe UI"/>
          <w:b/>
        </w:rPr>
      </w:pPr>
      <w:r w:rsidRPr="001C6595">
        <w:rPr>
          <w:rFonts w:ascii="Verdana" w:eastAsia="Times New Roman" w:hAnsi="Verdana" w:cs="Arial"/>
          <w:b/>
        </w:rPr>
        <w:t xml:space="preserve">Ex vivo genome editing of </w:t>
      </w:r>
      <w:r w:rsidRPr="001C6595">
        <w:rPr>
          <w:rFonts w:ascii="Verdana" w:eastAsia="Times New Roman" w:hAnsi="Verdana" w:cs="Arial"/>
          <w:b/>
          <w:i/>
          <w:iCs/>
        </w:rPr>
        <w:t>ASPRV1</w:t>
      </w:r>
      <w:r w:rsidRPr="001C6595">
        <w:rPr>
          <w:rFonts w:ascii="Verdana" w:eastAsia="Times New Roman" w:hAnsi="Verdana" w:cs="Arial"/>
          <w:b/>
        </w:rPr>
        <w:t xml:space="preserve"> for the treatment of autosomal dominant lamellar ichthyosis </w:t>
      </w:r>
    </w:p>
    <w:p w:rsidR="003E5290" w:rsidRPr="001C6595" w:rsidRDefault="003E5290" w:rsidP="003E5290">
      <w:pPr>
        <w:spacing w:after="0" w:line="240" w:lineRule="auto"/>
        <w:textAlignment w:val="baseline"/>
        <w:rPr>
          <w:rFonts w:ascii="Verdana" w:eastAsia="Times New Roman" w:hAnsi="Verdana" w:cs="Segoe UI"/>
        </w:rPr>
      </w:pPr>
    </w:p>
    <w:p w:rsidR="003E5290" w:rsidRPr="001C6595" w:rsidRDefault="003E5290" w:rsidP="003E5290">
      <w:pPr>
        <w:spacing w:after="0" w:line="240" w:lineRule="auto"/>
        <w:textAlignment w:val="baseline"/>
        <w:rPr>
          <w:rFonts w:ascii="Verdana" w:eastAsia="Times New Roman" w:hAnsi="Verdana" w:cs="Segoe UI"/>
        </w:rPr>
      </w:pPr>
      <w:r w:rsidRPr="001C6595">
        <w:rPr>
          <w:rFonts w:ascii="Verdana" w:eastAsia="Times New Roman" w:hAnsi="Verdana" w:cs="Arial"/>
        </w:rPr>
        <w:t>Stefanos A. Koutsoukos</w:t>
      </w:r>
      <w:r w:rsidRPr="001C6595">
        <w:rPr>
          <w:rFonts w:ascii="Verdana" w:eastAsia="Times New Roman" w:hAnsi="Verdana" w:cs="Arial"/>
          <w:vertAlign w:val="superscript"/>
        </w:rPr>
        <w:t>1</w:t>
      </w:r>
      <w:r w:rsidRPr="001C6595">
        <w:rPr>
          <w:rFonts w:ascii="Verdana" w:eastAsia="Times New Roman" w:hAnsi="Verdana" w:cs="Arial"/>
        </w:rPr>
        <w:t>, Igor Kogut</w:t>
      </w:r>
      <w:r w:rsidRPr="001C6595">
        <w:rPr>
          <w:rFonts w:ascii="Verdana" w:eastAsia="Times New Roman" w:hAnsi="Verdana" w:cs="Arial"/>
          <w:vertAlign w:val="superscript"/>
        </w:rPr>
        <w:t>1</w:t>
      </w:r>
      <w:r w:rsidRPr="001C6595">
        <w:rPr>
          <w:rFonts w:ascii="Verdana" w:eastAsia="Times New Roman" w:hAnsi="Verdana" w:cs="Arial"/>
        </w:rPr>
        <w:t xml:space="preserve">, and </w:t>
      </w:r>
      <w:proofErr w:type="spellStart"/>
      <w:r w:rsidRPr="001C6595">
        <w:rPr>
          <w:rFonts w:ascii="Verdana" w:eastAsia="Times New Roman" w:hAnsi="Verdana" w:cs="Arial"/>
        </w:rPr>
        <w:t>Ganna</w:t>
      </w:r>
      <w:proofErr w:type="spellEnd"/>
      <w:r w:rsidRPr="001C6595">
        <w:rPr>
          <w:rFonts w:ascii="Verdana" w:eastAsia="Times New Roman" w:hAnsi="Verdana" w:cs="Arial"/>
        </w:rPr>
        <w:t xml:space="preserve"> Bilousova</w:t>
      </w:r>
      <w:r w:rsidRPr="001C6595">
        <w:rPr>
          <w:rFonts w:ascii="Verdana" w:eastAsia="Times New Roman" w:hAnsi="Verdana" w:cs="Arial"/>
          <w:vertAlign w:val="superscript"/>
        </w:rPr>
        <w:t>1</w:t>
      </w:r>
      <w:r w:rsidRPr="001C6595">
        <w:rPr>
          <w:rFonts w:ascii="Verdana" w:eastAsia="Times New Roman" w:hAnsi="Verdana" w:cs="Arial"/>
        </w:rPr>
        <w:t> </w:t>
      </w:r>
    </w:p>
    <w:p w:rsidR="003E5290" w:rsidRPr="001C6595" w:rsidRDefault="003E5290" w:rsidP="003E5290">
      <w:pPr>
        <w:spacing w:after="0" w:line="240" w:lineRule="auto"/>
        <w:textAlignment w:val="baseline"/>
        <w:rPr>
          <w:rFonts w:ascii="Verdana" w:eastAsia="Times New Roman" w:hAnsi="Verdana" w:cs="Segoe UI"/>
        </w:rPr>
      </w:pPr>
    </w:p>
    <w:p w:rsidR="003E5290" w:rsidRPr="001C6595" w:rsidRDefault="003E5290" w:rsidP="003E5290">
      <w:pPr>
        <w:numPr>
          <w:ilvl w:val="0"/>
          <w:numId w:val="17"/>
        </w:numPr>
        <w:spacing w:after="0" w:line="240" w:lineRule="auto"/>
        <w:ind w:left="360" w:firstLine="0"/>
        <w:textAlignment w:val="baseline"/>
        <w:rPr>
          <w:rFonts w:ascii="Verdana" w:eastAsia="Times New Roman" w:hAnsi="Verdana" w:cs="Arial"/>
          <w:i/>
          <w:sz w:val="20"/>
          <w:szCs w:val="20"/>
        </w:rPr>
      </w:pPr>
      <w:r w:rsidRPr="001C6595">
        <w:rPr>
          <w:rFonts w:ascii="Verdana" w:eastAsia="Times New Roman" w:hAnsi="Verdana" w:cs="Arial"/>
          <w:i/>
          <w:sz w:val="20"/>
          <w:szCs w:val="20"/>
        </w:rPr>
        <w:t>Department of Dermatology, University of Colorado School of Medicine, University of Colorado Anschutz Medical Campus, Aurora, Colorado 80045, USA  </w:t>
      </w:r>
    </w:p>
    <w:p w:rsidR="003E5290" w:rsidRPr="001C6595" w:rsidRDefault="003E5290" w:rsidP="003E5290">
      <w:pPr>
        <w:spacing w:after="0" w:line="240" w:lineRule="auto"/>
        <w:textAlignment w:val="baseline"/>
        <w:rPr>
          <w:rFonts w:ascii="Verdana" w:eastAsia="Times New Roman" w:hAnsi="Verdana" w:cs="Segoe UI"/>
        </w:rPr>
      </w:pPr>
    </w:p>
    <w:p w:rsidR="003E5290" w:rsidRPr="001C6595" w:rsidRDefault="003E5290" w:rsidP="001C6595">
      <w:pPr>
        <w:spacing w:after="0" w:line="240" w:lineRule="auto"/>
        <w:jc w:val="both"/>
        <w:textAlignment w:val="baseline"/>
        <w:rPr>
          <w:rFonts w:ascii="Verdana" w:eastAsia="Times New Roman" w:hAnsi="Verdana" w:cs="Segoe UI"/>
        </w:rPr>
      </w:pPr>
      <w:r w:rsidRPr="001C6595">
        <w:rPr>
          <w:rFonts w:ascii="Verdana" w:eastAsia="Times New Roman" w:hAnsi="Verdana" w:cs="Arial"/>
        </w:rPr>
        <w:t xml:space="preserve">The ichthyoses are rare genetic conditions commonly characterized by general dry skin, scaling, hyperkeratosis, and erythroderma. Recent advances in human genetics and next-generation sequencing have allowed for the identification of numerous genes causal in their pathogenesis. Autosomal dominant lamellar ichthyosis (ADLI) is a recently characterized subtype caused by pathogenic variants in </w:t>
      </w:r>
      <w:r w:rsidRPr="001C6595">
        <w:rPr>
          <w:rFonts w:ascii="Verdana" w:eastAsia="Times New Roman" w:hAnsi="Verdana" w:cs="Arial"/>
          <w:i/>
          <w:iCs/>
        </w:rPr>
        <w:t>ASPRV1</w:t>
      </w:r>
      <w:r w:rsidRPr="001C6595">
        <w:rPr>
          <w:rFonts w:ascii="Verdana" w:eastAsia="Times New Roman" w:hAnsi="Verdana" w:cs="Arial"/>
        </w:rPr>
        <w:t xml:space="preserve"> featuring palmoplantar keratoderma and lamellar ichthyosis. Active ASPRV1 enzyme is generated by autocleavage and targets filaggrin resulting in monomers for which their byproducts function as the natural moisturizing factors of the skin. Pathogenic variants in </w:t>
      </w:r>
      <w:r w:rsidRPr="001C6595">
        <w:rPr>
          <w:rFonts w:ascii="Verdana" w:eastAsia="Times New Roman" w:hAnsi="Verdana" w:cs="Arial"/>
          <w:i/>
          <w:iCs/>
        </w:rPr>
        <w:t>ASPRV1</w:t>
      </w:r>
      <w:r w:rsidRPr="001C6595">
        <w:rPr>
          <w:rFonts w:ascii="Verdana" w:eastAsia="Times New Roman" w:hAnsi="Verdana" w:cs="Arial"/>
        </w:rPr>
        <w:t xml:space="preserve"> result in aberrant perturbations in autocleavage and filaggrin processing. In the following study, we investigate a gene editing strategy for </w:t>
      </w:r>
      <w:r w:rsidRPr="001C6595">
        <w:rPr>
          <w:rFonts w:ascii="Verdana" w:eastAsia="Times New Roman" w:hAnsi="Verdana" w:cs="Arial"/>
          <w:i/>
          <w:iCs/>
        </w:rPr>
        <w:t>ASPRV1</w:t>
      </w:r>
      <w:r w:rsidRPr="001C6595">
        <w:rPr>
          <w:rFonts w:ascii="Verdana" w:eastAsia="Times New Roman" w:hAnsi="Verdana" w:cs="Arial"/>
        </w:rPr>
        <w:t xml:space="preserve"> and its ability to rescue ADLI pathology. Fibroblasts from three related individuals with ADLI harboring the pathogenic </w:t>
      </w:r>
      <w:r w:rsidRPr="001C6595">
        <w:rPr>
          <w:rFonts w:ascii="Verdana" w:eastAsia="Times New Roman" w:hAnsi="Verdana" w:cs="Arial"/>
          <w:i/>
          <w:iCs/>
        </w:rPr>
        <w:t xml:space="preserve">ASPRV1 </w:t>
      </w:r>
      <w:r w:rsidRPr="001C6595">
        <w:rPr>
          <w:rFonts w:ascii="Verdana" w:eastAsia="Times New Roman" w:hAnsi="Verdana" w:cs="Arial"/>
        </w:rPr>
        <w:t>c.595A&gt;G mutation were reprogrammed into iPSCs and edited using a validated CRISPR/Cas9 strategy. Clonal uncorrected and genetically corrected iPSCs were used to generate keratinocyte lineages for which functional studies regarding the rescue of aberrant ASPRV1 autocleavage and filaggrin processing are currently underway. Functional validation of our combined gene editing and reprogramming approach provides a newly established basis for the treatment of ADLI and additional subtypes of ichthyosis.   </w:t>
      </w:r>
    </w:p>
    <w:p w:rsidR="003E5290" w:rsidRPr="001C6595" w:rsidRDefault="003E5290">
      <w:pPr>
        <w:rPr>
          <w:rFonts w:ascii="Verdana" w:hAnsi="Verdana"/>
        </w:rPr>
      </w:pPr>
      <w:r w:rsidRPr="001C6595">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cs="Arial"/>
          <w:b/>
          <w:sz w:val="20"/>
          <w:szCs w:val="20"/>
        </w:rPr>
      </w:pPr>
      <w:r>
        <w:rPr>
          <w:rStyle w:val="normaltextrun"/>
          <w:rFonts w:ascii="Verdana" w:hAnsi="Verdana" w:cs="Arial"/>
          <w:b/>
          <w:sz w:val="20"/>
          <w:szCs w:val="20"/>
        </w:rPr>
        <w:lastRenderedPageBreak/>
        <w:t>33</w:t>
      </w:r>
    </w:p>
    <w:p w:rsidR="001C6595" w:rsidRPr="001C6595" w:rsidRDefault="001C6595" w:rsidP="001C6595">
      <w:pPr>
        <w:pStyle w:val="paragraph"/>
        <w:spacing w:before="0" w:beforeAutospacing="0" w:after="0" w:afterAutospacing="0"/>
        <w:jc w:val="right"/>
        <w:textAlignment w:val="baseline"/>
        <w:rPr>
          <w:rStyle w:val="normaltextrun"/>
          <w:rFonts w:ascii="Verdana" w:hAnsi="Verdana" w:cs="Arial"/>
          <w:b/>
          <w:sz w:val="20"/>
          <w:szCs w:val="20"/>
        </w:rPr>
      </w:pPr>
      <w:r w:rsidRPr="001C6595">
        <w:rPr>
          <w:rStyle w:val="normaltextrun"/>
          <w:rFonts w:ascii="Verdana" w:hAnsi="Verdana" w:cs="Arial"/>
          <w:b/>
          <w:sz w:val="20"/>
          <w:szCs w:val="20"/>
        </w:rPr>
        <w:t>KULKARNI</w:t>
      </w:r>
    </w:p>
    <w:p w:rsidR="001C6595" w:rsidRDefault="001C6595" w:rsidP="003E5290">
      <w:pPr>
        <w:pStyle w:val="paragraph"/>
        <w:spacing w:before="0" w:beforeAutospacing="0" w:after="0" w:afterAutospacing="0"/>
        <w:textAlignment w:val="baseline"/>
        <w:rPr>
          <w:rStyle w:val="normaltextrun"/>
          <w:rFonts w:ascii="Verdana" w:hAnsi="Verdana" w:cs="Arial"/>
          <w:sz w:val="22"/>
          <w:szCs w:val="22"/>
        </w:rPr>
      </w:pPr>
    </w:p>
    <w:p w:rsidR="003E5290" w:rsidRPr="001C6595" w:rsidRDefault="003E5290" w:rsidP="003E5290">
      <w:pPr>
        <w:pStyle w:val="paragraph"/>
        <w:spacing w:before="0" w:beforeAutospacing="0" w:after="0" w:afterAutospacing="0"/>
        <w:textAlignment w:val="baseline"/>
        <w:rPr>
          <w:rFonts w:ascii="Verdana" w:hAnsi="Verdana" w:cs="Segoe UI"/>
          <w:b/>
          <w:sz w:val="22"/>
          <w:szCs w:val="22"/>
        </w:rPr>
      </w:pPr>
      <w:r w:rsidRPr="001C6595">
        <w:rPr>
          <w:rStyle w:val="normaltextrun"/>
          <w:rFonts w:ascii="Verdana" w:hAnsi="Verdana" w:cs="Arial"/>
          <w:b/>
          <w:sz w:val="22"/>
          <w:szCs w:val="22"/>
        </w:rPr>
        <w:t>Elucidating mechanisms of action of DRQ, a novel anti-cancer biologic agent</w:t>
      </w:r>
      <w:r w:rsidRPr="001C6595">
        <w:rPr>
          <w:rStyle w:val="eop"/>
          <w:rFonts w:ascii="Verdana" w:hAnsi="Verdana" w:cs="Arial"/>
          <w:b/>
          <w:sz w:val="22"/>
          <w:szCs w:val="22"/>
        </w:rPr>
        <w:t> </w:t>
      </w:r>
    </w:p>
    <w:p w:rsidR="003E5290" w:rsidRPr="001C6595" w:rsidRDefault="003E5290" w:rsidP="003E5290">
      <w:pPr>
        <w:pStyle w:val="paragraph"/>
        <w:spacing w:before="0" w:beforeAutospacing="0" w:after="0" w:afterAutospacing="0"/>
        <w:textAlignment w:val="baseline"/>
        <w:rPr>
          <w:rFonts w:ascii="Verdana" w:hAnsi="Verdana" w:cs="Segoe UI"/>
          <w:sz w:val="22"/>
          <w:szCs w:val="22"/>
        </w:rPr>
      </w:pPr>
      <w:r w:rsidRPr="001C6595">
        <w:rPr>
          <w:rStyle w:val="eop"/>
          <w:rFonts w:ascii="Verdana" w:hAnsi="Verdana" w:cs="Arial"/>
          <w:sz w:val="22"/>
          <w:szCs w:val="22"/>
        </w:rPr>
        <w:t> </w:t>
      </w:r>
    </w:p>
    <w:p w:rsidR="003E5290" w:rsidRPr="001C6595" w:rsidRDefault="003E5290" w:rsidP="003E5290">
      <w:pPr>
        <w:pStyle w:val="paragraph"/>
        <w:spacing w:before="0" w:beforeAutospacing="0" w:after="0" w:afterAutospacing="0"/>
        <w:textAlignment w:val="baseline"/>
        <w:rPr>
          <w:rFonts w:ascii="Verdana" w:hAnsi="Verdana" w:cs="Segoe UI"/>
          <w:sz w:val="22"/>
          <w:szCs w:val="22"/>
        </w:rPr>
      </w:pPr>
      <w:r w:rsidRPr="001C6595">
        <w:rPr>
          <w:rStyle w:val="normaltextrun"/>
          <w:rFonts w:ascii="Verdana" w:hAnsi="Verdana" w:cs="Arial"/>
          <w:sz w:val="22"/>
          <w:szCs w:val="22"/>
        </w:rPr>
        <w:t>Nabeela Khan</w:t>
      </w:r>
      <w:r w:rsidRPr="001C6595">
        <w:rPr>
          <w:rStyle w:val="normaltextrun"/>
          <w:rFonts w:ascii="Verdana" w:hAnsi="Verdana" w:cs="Arial"/>
          <w:sz w:val="22"/>
          <w:szCs w:val="22"/>
          <w:vertAlign w:val="superscript"/>
        </w:rPr>
        <w:t>1</w:t>
      </w:r>
      <w:r w:rsidRPr="001C6595">
        <w:rPr>
          <w:rStyle w:val="normaltextrun"/>
          <w:rFonts w:ascii="Verdana" w:hAnsi="Verdana" w:cs="Arial"/>
          <w:sz w:val="22"/>
          <w:szCs w:val="22"/>
        </w:rPr>
        <w:t>, Rebecca Nichols</w:t>
      </w:r>
      <w:r w:rsidRPr="001C6595">
        <w:rPr>
          <w:rStyle w:val="normaltextrun"/>
          <w:rFonts w:ascii="Verdana" w:hAnsi="Verdana" w:cs="Arial"/>
          <w:sz w:val="22"/>
          <w:szCs w:val="22"/>
          <w:vertAlign w:val="superscript"/>
        </w:rPr>
        <w:t>1</w:t>
      </w:r>
      <w:r w:rsidRPr="001C6595">
        <w:rPr>
          <w:rStyle w:val="normaltextrun"/>
          <w:rFonts w:ascii="Verdana" w:hAnsi="Verdana" w:cs="Arial"/>
          <w:sz w:val="22"/>
          <w:szCs w:val="22"/>
        </w:rPr>
        <w:t>, Connor Hall</w:t>
      </w:r>
      <w:r w:rsidRPr="001C6595">
        <w:rPr>
          <w:rStyle w:val="normaltextrun"/>
          <w:rFonts w:ascii="Verdana" w:hAnsi="Verdana" w:cs="Arial"/>
          <w:sz w:val="22"/>
          <w:szCs w:val="22"/>
          <w:vertAlign w:val="superscript"/>
        </w:rPr>
        <w:t>1</w:t>
      </w:r>
      <w:r w:rsidRPr="001C6595">
        <w:rPr>
          <w:rStyle w:val="normaltextrun"/>
          <w:rFonts w:ascii="Verdana" w:hAnsi="Verdana" w:cs="Arial"/>
          <w:sz w:val="22"/>
          <w:szCs w:val="22"/>
        </w:rPr>
        <w:t>, Zachary Garrison</w:t>
      </w:r>
      <w:r w:rsidRPr="001C6595">
        <w:rPr>
          <w:rStyle w:val="normaltextrun"/>
          <w:rFonts w:ascii="Verdana" w:hAnsi="Verdana" w:cs="Arial"/>
          <w:sz w:val="22"/>
          <w:szCs w:val="22"/>
          <w:vertAlign w:val="superscript"/>
        </w:rPr>
        <w:t>1</w:t>
      </w:r>
      <w:r w:rsidRPr="001C6595">
        <w:rPr>
          <w:rStyle w:val="normaltextrun"/>
          <w:rFonts w:ascii="Verdana" w:hAnsi="Verdana" w:cs="Arial"/>
          <w:sz w:val="22"/>
          <w:szCs w:val="22"/>
        </w:rPr>
        <w:t>, Terri Clister</w:t>
      </w:r>
      <w:r w:rsidRPr="001C6595">
        <w:rPr>
          <w:rStyle w:val="normaltextrun"/>
          <w:rFonts w:ascii="Verdana" w:hAnsi="Verdana" w:cs="Arial"/>
          <w:sz w:val="22"/>
          <w:szCs w:val="22"/>
          <w:vertAlign w:val="superscript"/>
        </w:rPr>
        <w:t>1</w:t>
      </w:r>
      <w:r w:rsidRPr="001C6595">
        <w:rPr>
          <w:rStyle w:val="normaltextrun"/>
          <w:rFonts w:ascii="Verdana" w:hAnsi="Verdana" w:cs="Arial"/>
          <w:sz w:val="22"/>
          <w:szCs w:val="22"/>
        </w:rPr>
        <w:t>, Rosalyn Fey</w:t>
      </w:r>
      <w:r w:rsidRPr="001C6595">
        <w:rPr>
          <w:rStyle w:val="normaltextrun"/>
          <w:rFonts w:ascii="Verdana" w:hAnsi="Verdana" w:cs="Arial"/>
          <w:sz w:val="22"/>
          <w:szCs w:val="22"/>
          <w:vertAlign w:val="superscript"/>
        </w:rPr>
        <w:t>1</w:t>
      </w:r>
      <w:r w:rsidRPr="001C6595">
        <w:rPr>
          <w:rStyle w:val="normaltextrun"/>
          <w:rFonts w:ascii="Verdana" w:hAnsi="Verdana" w:cs="Arial"/>
          <w:sz w:val="22"/>
          <w:szCs w:val="22"/>
        </w:rPr>
        <w:t>, Khanh Doan</w:t>
      </w:r>
      <w:r w:rsidRPr="001C6595">
        <w:rPr>
          <w:rStyle w:val="normaltextrun"/>
          <w:rFonts w:ascii="Verdana" w:hAnsi="Verdana" w:cs="Arial"/>
          <w:sz w:val="22"/>
          <w:szCs w:val="22"/>
          <w:vertAlign w:val="superscript"/>
        </w:rPr>
        <w:t>1</w:t>
      </w:r>
      <w:r w:rsidRPr="001C6595">
        <w:rPr>
          <w:rStyle w:val="normaltextrun"/>
          <w:rFonts w:ascii="Verdana" w:hAnsi="Verdana" w:cs="Arial"/>
          <w:sz w:val="22"/>
          <w:szCs w:val="22"/>
        </w:rPr>
        <w:t>, Rob Meza-Romero</w:t>
      </w:r>
      <w:r w:rsidRPr="001C6595">
        <w:rPr>
          <w:rStyle w:val="normaltextrun"/>
          <w:rFonts w:ascii="Verdana" w:hAnsi="Verdana" w:cs="Arial"/>
          <w:sz w:val="22"/>
          <w:szCs w:val="22"/>
          <w:vertAlign w:val="superscript"/>
        </w:rPr>
        <w:t>3</w:t>
      </w:r>
      <w:r w:rsidRPr="001C6595">
        <w:rPr>
          <w:rStyle w:val="normaltextrun"/>
          <w:rFonts w:ascii="Verdana" w:hAnsi="Verdana" w:cs="Arial"/>
          <w:sz w:val="22"/>
          <w:szCs w:val="22"/>
        </w:rPr>
        <w:t>, Arthur Vandenbark</w:t>
      </w:r>
      <w:r w:rsidRPr="001C6595">
        <w:rPr>
          <w:rStyle w:val="normaltextrun"/>
          <w:rFonts w:ascii="Verdana" w:hAnsi="Verdana" w:cs="Arial"/>
          <w:sz w:val="22"/>
          <w:szCs w:val="22"/>
          <w:vertAlign w:val="superscript"/>
        </w:rPr>
        <w:t>3</w:t>
      </w:r>
      <w:r w:rsidRPr="001C6595">
        <w:rPr>
          <w:rStyle w:val="normaltextrun"/>
          <w:rFonts w:ascii="Verdana" w:hAnsi="Verdana" w:cs="Arial"/>
          <w:sz w:val="22"/>
          <w:szCs w:val="22"/>
        </w:rPr>
        <w:t>, Renee Shirley</w:t>
      </w:r>
      <w:r w:rsidRPr="001C6595">
        <w:rPr>
          <w:rStyle w:val="normaltextrun"/>
          <w:rFonts w:ascii="Verdana" w:hAnsi="Verdana" w:cs="Arial"/>
          <w:sz w:val="22"/>
          <w:szCs w:val="22"/>
          <w:vertAlign w:val="superscript"/>
        </w:rPr>
        <w:t>4</w:t>
      </w:r>
      <w:r w:rsidRPr="001C6595">
        <w:rPr>
          <w:rStyle w:val="normaltextrun"/>
          <w:rFonts w:ascii="Verdana" w:hAnsi="Verdana" w:cs="Arial"/>
          <w:sz w:val="22"/>
          <w:szCs w:val="22"/>
        </w:rPr>
        <w:t>,</w:t>
      </w:r>
      <w:r w:rsidRPr="001C6595">
        <w:rPr>
          <w:rStyle w:val="normaltextrun"/>
          <w:rFonts w:ascii="Verdana" w:hAnsi="Verdana" w:cs="Arial"/>
          <w:sz w:val="22"/>
          <w:szCs w:val="22"/>
          <w:vertAlign w:val="superscript"/>
        </w:rPr>
        <w:t> </w:t>
      </w:r>
      <w:r w:rsidRPr="001C6595">
        <w:rPr>
          <w:rStyle w:val="normaltextrun"/>
          <w:rFonts w:ascii="Verdana" w:hAnsi="Verdana" w:cs="Arial"/>
          <w:sz w:val="22"/>
          <w:szCs w:val="22"/>
        </w:rPr>
        <w:t>Rajan P. Kulkarni</w:t>
      </w:r>
      <w:r w:rsidRPr="001C6595">
        <w:rPr>
          <w:rStyle w:val="normaltextrun"/>
          <w:rFonts w:ascii="Verdana" w:hAnsi="Verdana" w:cs="Arial"/>
          <w:sz w:val="22"/>
          <w:szCs w:val="22"/>
          <w:vertAlign w:val="superscript"/>
        </w:rPr>
        <w:t>1,2,3</w:t>
      </w:r>
      <w:r w:rsidRPr="001C6595">
        <w:rPr>
          <w:rStyle w:val="eop"/>
          <w:rFonts w:ascii="Verdana" w:hAnsi="Verdana" w:cs="Arial"/>
          <w:sz w:val="22"/>
          <w:szCs w:val="22"/>
        </w:rPr>
        <w:t> </w:t>
      </w:r>
    </w:p>
    <w:p w:rsidR="003E5290" w:rsidRPr="001C6595" w:rsidRDefault="003E5290" w:rsidP="003E5290">
      <w:pPr>
        <w:pStyle w:val="paragraph"/>
        <w:spacing w:before="0" w:beforeAutospacing="0" w:after="0" w:afterAutospacing="0"/>
        <w:textAlignment w:val="baseline"/>
        <w:rPr>
          <w:rFonts w:ascii="Verdana" w:hAnsi="Verdana" w:cs="Segoe UI"/>
          <w:sz w:val="22"/>
          <w:szCs w:val="22"/>
        </w:rPr>
      </w:pPr>
      <w:r w:rsidRPr="001C6595">
        <w:rPr>
          <w:rStyle w:val="eop"/>
          <w:rFonts w:ascii="Verdana" w:hAnsi="Verdana" w:cs="Arial"/>
          <w:sz w:val="22"/>
          <w:szCs w:val="22"/>
        </w:rPr>
        <w:t> </w:t>
      </w:r>
    </w:p>
    <w:p w:rsidR="003E5290" w:rsidRPr="001C6595" w:rsidRDefault="003E5290" w:rsidP="003E5290">
      <w:pPr>
        <w:pStyle w:val="paragraph"/>
        <w:spacing w:before="0" w:beforeAutospacing="0" w:after="0" w:afterAutospacing="0"/>
        <w:textAlignment w:val="baseline"/>
        <w:rPr>
          <w:rFonts w:ascii="Verdana" w:hAnsi="Verdana" w:cs="Segoe UI"/>
          <w:sz w:val="20"/>
          <w:szCs w:val="20"/>
        </w:rPr>
      </w:pPr>
      <w:r w:rsidRPr="001C6595">
        <w:rPr>
          <w:rStyle w:val="normaltextrun"/>
          <w:rFonts w:ascii="Verdana" w:hAnsi="Verdana" w:cs="Arial"/>
          <w:sz w:val="20"/>
          <w:szCs w:val="20"/>
          <w:vertAlign w:val="superscript"/>
        </w:rPr>
        <w:t xml:space="preserve">1 </w:t>
      </w:r>
      <w:r w:rsidRPr="001C6595">
        <w:rPr>
          <w:rStyle w:val="normaltextrun"/>
          <w:rFonts w:ascii="Verdana" w:hAnsi="Verdana" w:cs="Arial"/>
          <w:sz w:val="20"/>
          <w:szCs w:val="20"/>
        </w:rPr>
        <w:t>Department of Dermatology, OHSU</w:t>
      </w:r>
      <w:r w:rsidRPr="001C6595">
        <w:rPr>
          <w:rStyle w:val="eop"/>
          <w:rFonts w:ascii="Verdana" w:hAnsi="Verdana" w:cs="Arial"/>
          <w:sz w:val="20"/>
          <w:szCs w:val="20"/>
        </w:rPr>
        <w:t> </w:t>
      </w:r>
    </w:p>
    <w:p w:rsidR="003E5290" w:rsidRPr="001C6595" w:rsidRDefault="003E5290" w:rsidP="003E5290">
      <w:pPr>
        <w:pStyle w:val="paragraph"/>
        <w:spacing w:before="0" w:beforeAutospacing="0" w:after="0" w:afterAutospacing="0"/>
        <w:textAlignment w:val="baseline"/>
        <w:rPr>
          <w:rFonts w:ascii="Verdana" w:hAnsi="Verdana" w:cs="Segoe UI"/>
          <w:sz w:val="20"/>
          <w:szCs w:val="20"/>
        </w:rPr>
      </w:pPr>
      <w:r w:rsidRPr="001C6595">
        <w:rPr>
          <w:rStyle w:val="normaltextrun"/>
          <w:rFonts w:ascii="Verdana" w:hAnsi="Verdana" w:cs="Arial"/>
          <w:sz w:val="20"/>
          <w:szCs w:val="20"/>
          <w:vertAlign w:val="superscript"/>
        </w:rPr>
        <w:t>2</w:t>
      </w:r>
      <w:r w:rsidRPr="001C6595">
        <w:rPr>
          <w:rStyle w:val="normaltextrun"/>
          <w:rFonts w:ascii="Verdana" w:hAnsi="Verdana" w:cs="Arial"/>
          <w:sz w:val="20"/>
          <w:szCs w:val="20"/>
        </w:rPr>
        <w:t xml:space="preserve"> Knight Cancer Institute, OHSU</w:t>
      </w:r>
      <w:r w:rsidRPr="001C6595">
        <w:rPr>
          <w:rStyle w:val="eop"/>
          <w:rFonts w:ascii="Verdana" w:hAnsi="Verdana" w:cs="Arial"/>
          <w:sz w:val="20"/>
          <w:szCs w:val="20"/>
        </w:rPr>
        <w:t> </w:t>
      </w:r>
    </w:p>
    <w:p w:rsidR="003E5290" w:rsidRPr="001C6595" w:rsidRDefault="003E5290" w:rsidP="003E5290">
      <w:pPr>
        <w:pStyle w:val="paragraph"/>
        <w:spacing w:before="0" w:beforeAutospacing="0" w:after="0" w:afterAutospacing="0"/>
        <w:textAlignment w:val="baseline"/>
        <w:rPr>
          <w:rFonts w:ascii="Verdana" w:hAnsi="Verdana" w:cs="Segoe UI"/>
          <w:sz w:val="20"/>
          <w:szCs w:val="20"/>
        </w:rPr>
      </w:pPr>
      <w:r w:rsidRPr="001C6595">
        <w:rPr>
          <w:rStyle w:val="normaltextrun"/>
          <w:rFonts w:ascii="Verdana" w:hAnsi="Verdana" w:cs="Arial"/>
          <w:sz w:val="20"/>
          <w:szCs w:val="20"/>
          <w:vertAlign w:val="superscript"/>
        </w:rPr>
        <w:t>3</w:t>
      </w:r>
      <w:r w:rsidRPr="001C6595">
        <w:rPr>
          <w:rStyle w:val="normaltextrun"/>
          <w:rFonts w:ascii="Verdana" w:hAnsi="Verdana" w:cs="Arial"/>
          <w:sz w:val="20"/>
          <w:szCs w:val="20"/>
        </w:rPr>
        <w:t xml:space="preserve"> VA Portland Health Care System</w:t>
      </w:r>
      <w:r w:rsidRPr="001C6595">
        <w:rPr>
          <w:rStyle w:val="eop"/>
          <w:rFonts w:ascii="Verdana" w:hAnsi="Verdana" w:cs="Arial"/>
          <w:sz w:val="20"/>
          <w:szCs w:val="20"/>
        </w:rPr>
        <w:t> </w:t>
      </w:r>
    </w:p>
    <w:p w:rsidR="003E5290" w:rsidRPr="001C6595" w:rsidRDefault="003E5290" w:rsidP="003E5290">
      <w:pPr>
        <w:pStyle w:val="paragraph"/>
        <w:spacing w:before="0" w:beforeAutospacing="0" w:after="0" w:afterAutospacing="0"/>
        <w:textAlignment w:val="baseline"/>
        <w:rPr>
          <w:rFonts w:ascii="Verdana" w:hAnsi="Verdana" w:cs="Segoe UI"/>
          <w:sz w:val="20"/>
          <w:szCs w:val="20"/>
        </w:rPr>
      </w:pPr>
      <w:r w:rsidRPr="001C6595">
        <w:rPr>
          <w:rStyle w:val="normaltextrun"/>
          <w:rFonts w:ascii="Verdana" w:hAnsi="Verdana" w:cs="Arial"/>
          <w:sz w:val="20"/>
          <w:szCs w:val="20"/>
          <w:vertAlign w:val="superscript"/>
        </w:rPr>
        <w:t>4</w:t>
      </w:r>
      <w:r w:rsidRPr="001C6595">
        <w:rPr>
          <w:rStyle w:val="normaltextrun"/>
          <w:rFonts w:ascii="Verdana" w:hAnsi="Verdana" w:cs="Arial"/>
          <w:sz w:val="20"/>
          <w:szCs w:val="20"/>
        </w:rPr>
        <w:t xml:space="preserve"> </w:t>
      </w:r>
      <w:proofErr w:type="spellStart"/>
      <w:r w:rsidRPr="001C6595">
        <w:rPr>
          <w:rStyle w:val="normaltextrun"/>
          <w:rFonts w:ascii="Verdana" w:hAnsi="Verdana" w:cs="Arial"/>
          <w:sz w:val="20"/>
          <w:szCs w:val="20"/>
        </w:rPr>
        <w:t>Virogenomics</w:t>
      </w:r>
      <w:proofErr w:type="spellEnd"/>
      <w:r w:rsidRPr="001C6595">
        <w:rPr>
          <w:rStyle w:val="normaltextrun"/>
          <w:rFonts w:ascii="Verdana" w:hAnsi="Verdana" w:cs="Arial"/>
          <w:sz w:val="20"/>
          <w:szCs w:val="20"/>
        </w:rPr>
        <w:t>, Portland, OR</w:t>
      </w:r>
      <w:r w:rsidRPr="001C6595">
        <w:rPr>
          <w:rStyle w:val="eop"/>
          <w:rFonts w:ascii="Verdana" w:hAnsi="Verdana" w:cs="Arial"/>
          <w:sz w:val="20"/>
          <w:szCs w:val="20"/>
        </w:rPr>
        <w:t> </w:t>
      </w:r>
    </w:p>
    <w:p w:rsidR="003E5290" w:rsidRPr="001C6595" w:rsidRDefault="003E5290" w:rsidP="003E5290">
      <w:pPr>
        <w:pStyle w:val="paragraph"/>
        <w:spacing w:before="0" w:beforeAutospacing="0" w:after="0" w:afterAutospacing="0"/>
        <w:textAlignment w:val="baseline"/>
        <w:rPr>
          <w:rFonts w:ascii="Verdana" w:hAnsi="Verdana" w:cs="Segoe UI"/>
          <w:sz w:val="22"/>
          <w:szCs w:val="22"/>
        </w:rPr>
      </w:pPr>
      <w:r w:rsidRPr="001C6595">
        <w:rPr>
          <w:rStyle w:val="eop"/>
          <w:rFonts w:ascii="Verdana" w:hAnsi="Verdana" w:cs="Calibri"/>
          <w:sz w:val="22"/>
          <w:szCs w:val="22"/>
        </w:rPr>
        <w:t> </w:t>
      </w:r>
    </w:p>
    <w:p w:rsidR="003E5290" w:rsidRPr="001C6595" w:rsidRDefault="003E5290" w:rsidP="001C6595">
      <w:pPr>
        <w:pStyle w:val="paragraph"/>
        <w:spacing w:before="0" w:beforeAutospacing="0" w:after="0" w:afterAutospacing="0"/>
        <w:ind w:firstLine="555"/>
        <w:jc w:val="both"/>
        <w:textAlignment w:val="baseline"/>
        <w:rPr>
          <w:rFonts w:ascii="Verdana" w:hAnsi="Verdana" w:cs="Segoe UI"/>
          <w:sz w:val="22"/>
          <w:szCs w:val="22"/>
        </w:rPr>
      </w:pPr>
      <w:r w:rsidRPr="001C6595">
        <w:rPr>
          <w:rStyle w:val="normaltextrun"/>
          <w:rFonts w:ascii="Verdana" w:hAnsi="Verdana" w:cs="Arial"/>
          <w:sz w:val="22"/>
          <w:szCs w:val="22"/>
        </w:rPr>
        <w:t xml:space="preserve">We have developed the novel third generation DRQ class of biologic compounds that were initially designed as potent inhibitors of MIF binding to CD74 and have shown promise in preclinical models of melanoma. Macrophage migration inhibiting factor (MIF) is expressed by both immune and tumor cells and MIF overexpression is increasingly implicated in worse outcomes in melanoma patients and thus is a novel therapeutic target. The cognate receptor for MIF is CD74 and binding activates multiple pro-growth pathways. Targeting MIF activity may be a promising therapeutic strategy in melanoma. DRQ significantly controlled tumor growth in two localized intradermal melanoma tumor models when compared with vehicle control. While DRQ </w:t>
      </w:r>
      <w:proofErr w:type="spellStart"/>
      <w:r w:rsidRPr="001C6595">
        <w:rPr>
          <w:rStyle w:val="normaltextrun"/>
          <w:rFonts w:ascii="Verdana" w:hAnsi="Verdana" w:cs="Arial"/>
          <w:sz w:val="22"/>
          <w:szCs w:val="22"/>
        </w:rPr>
        <w:t>DRQ</w:t>
      </w:r>
      <w:proofErr w:type="spellEnd"/>
      <w:r w:rsidRPr="001C6595">
        <w:rPr>
          <w:rStyle w:val="normaltextrun"/>
          <w:rFonts w:ascii="Verdana" w:hAnsi="Verdana" w:cs="Arial"/>
          <w:sz w:val="22"/>
          <w:szCs w:val="22"/>
        </w:rPr>
        <w:t xml:space="preserve"> decreased </w:t>
      </w:r>
      <w:proofErr w:type="spellStart"/>
      <w:r w:rsidRPr="001C6595">
        <w:rPr>
          <w:rStyle w:val="normaltextrun"/>
          <w:rFonts w:ascii="Verdana" w:hAnsi="Verdana" w:cs="Arial"/>
          <w:sz w:val="22"/>
          <w:szCs w:val="22"/>
        </w:rPr>
        <w:t>pERK</w:t>
      </w:r>
      <w:proofErr w:type="spellEnd"/>
      <w:r w:rsidRPr="001C6595">
        <w:rPr>
          <w:rStyle w:val="normaltextrun"/>
          <w:rFonts w:ascii="Verdana" w:hAnsi="Verdana" w:cs="Arial"/>
          <w:sz w:val="22"/>
          <w:szCs w:val="22"/>
        </w:rPr>
        <w:t xml:space="preserve"> and pSTAT3 expression in melanoma as expected, it also appears to reprogram the tumor microenvironment (TME) to decrease immunosuppression. This reprogramming results in increases in immunostimulatory (‘M1’) macrophages and dendritic cells in the TME, with associated increases in infiltrating CD8+ lymphocytes. These results suggest that DRQ could be a novel class of anti-melanoma biologic agents that have multiple complementary immunostimulatory effects to control tumor growth and spread and thus fill a critical unmet therapeutic need. </w:t>
      </w:r>
      <w:r w:rsidRPr="001C6595">
        <w:rPr>
          <w:rStyle w:val="eop"/>
          <w:rFonts w:ascii="Verdana" w:hAnsi="Verdana" w:cs="Arial"/>
          <w:sz w:val="22"/>
          <w:szCs w:val="22"/>
        </w:rPr>
        <w:t> </w:t>
      </w:r>
    </w:p>
    <w:p w:rsidR="003E5290" w:rsidRDefault="003E5290" w:rsidP="001C659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3E5290" w:rsidRDefault="003E5290">
      <w:r>
        <w:br w:type="page"/>
      </w:r>
    </w:p>
    <w:p w:rsidR="00413031" w:rsidRDefault="00413031" w:rsidP="00413031">
      <w:pPr>
        <w:pStyle w:val="paragraph"/>
        <w:spacing w:before="0" w:beforeAutospacing="0" w:after="0" w:afterAutospacing="0"/>
        <w:textAlignment w:val="baseline"/>
        <w:rPr>
          <w:rStyle w:val="normaltextrun"/>
          <w:rFonts w:ascii="Verdana" w:hAnsi="Verdana" w:cs="Calibri"/>
          <w:b/>
          <w:sz w:val="20"/>
          <w:szCs w:val="20"/>
          <w:lang w:val="en-SG"/>
        </w:rPr>
      </w:pPr>
      <w:r>
        <w:rPr>
          <w:rStyle w:val="normaltextrun"/>
          <w:rFonts w:ascii="Verdana" w:hAnsi="Verdana" w:cs="Calibri"/>
          <w:b/>
          <w:sz w:val="20"/>
          <w:szCs w:val="20"/>
          <w:lang w:val="en-SG"/>
        </w:rPr>
        <w:lastRenderedPageBreak/>
        <w:t>34</w:t>
      </w:r>
    </w:p>
    <w:p w:rsidR="001C6595" w:rsidRPr="001C6595" w:rsidRDefault="001C6595" w:rsidP="001C6595">
      <w:pPr>
        <w:pStyle w:val="paragraph"/>
        <w:spacing w:before="0" w:beforeAutospacing="0" w:after="0" w:afterAutospacing="0"/>
        <w:jc w:val="right"/>
        <w:textAlignment w:val="baseline"/>
        <w:rPr>
          <w:rStyle w:val="normaltextrun"/>
          <w:rFonts w:ascii="Verdana" w:hAnsi="Verdana" w:cs="Calibri"/>
          <w:b/>
          <w:sz w:val="20"/>
          <w:szCs w:val="20"/>
          <w:lang w:val="en-SG"/>
        </w:rPr>
      </w:pPr>
      <w:r w:rsidRPr="001C6595">
        <w:rPr>
          <w:rStyle w:val="normaltextrun"/>
          <w:rFonts w:ascii="Verdana" w:hAnsi="Verdana" w:cs="Calibri"/>
          <w:b/>
          <w:sz w:val="20"/>
          <w:szCs w:val="20"/>
          <w:lang w:val="en-SG"/>
        </w:rPr>
        <w:t>LEE</w:t>
      </w:r>
    </w:p>
    <w:p w:rsidR="001C6595" w:rsidRDefault="001C6595" w:rsidP="003E5290">
      <w:pPr>
        <w:pStyle w:val="paragraph"/>
        <w:spacing w:before="0" w:beforeAutospacing="0" w:after="0" w:afterAutospacing="0"/>
        <w:textAlignment w:val="baseline"/>
        <w:rPr>
          <w:rStyle w:val="normaltextrun"/>
          <w:rFonts w:ascii="Verdana" w:hAnsi="Verdana" w:cs="Calibri"/>
          <w:sz w:val="22"/>
          <w:szCs w:val="22"/>
          <w:lang w:val="en-SG"/>
        </w:rPr>
      </w:pPr>
    </w:p>
    <w:p w:rsidR="003E5290" w:rsidRDefault="003E5290" w:rsidP="003E5290">
      <w:pPr>
        <w:pStyle w:val="paragraph"/>
        <w:spacing w:before="0" w:beforeAutospacing="0" w:after="0" w:afterAutospacing="0"/>
        <w:textAlignment w:val="baseline"/>
        <w:rPr>
          <w:rStyle w:val="eop"/>
          <w:rFonts w:ascii="Verdana" w:hAnsi="Verdana" w:cs="Calibri"/>
          <w:sz w:val="22"/>
          <w:szCs w:val="22"/>
        </w:rPr>
      </w:pPr>
      <w:r w:rsidRPr="001C6595">
        <w:rPr>
          <w:rStyle w:val="normaltextrun"/>
          <w:rFonts w:ascii="Verdana" w:hAnsi="Verdana" w:cs="Calibri"/>
          <w:sz w:val="22"/>
          <w:szCs w:val="22"/>
          <w:lang w:val="en-SG"/>
        </w:rPr>
        <w:t>Jia Jun Lee</w:t>
      </w:r>
      <w:r w:rsidRPr="001C6595">
        <w:rPr>
          <w:rStyle w:val="normaltextrun"/>
          <w:rFonts w:ascii="Verdana" w:hAnsi="Verdana" w:cs="Calibri"/>
          <w:sz w:val="22"/>
          <w:szCs w:val="22"/>
          <w:vertAlign w:val="superscript"/>
          <w:lang w:val="en-SG"/>
        </w:rPr>
        <w:t>1</w:t>
      </w:r>
      <w:r w:rsidRPr="001C6595">
        <w:rPr>
          <w:rStyle w:val="normaltextrun"/>
          <w:rFonts w:ascii="Verdana" w:hAnsi="Verdana" w:cs="Calibri"/>
          <w:sz w:val="22"/>
          <w:szCs w:val="22"/>
          <w:lang w:val="en-SG"/>
        </w:rPr>
        <w:t>, Claire Higgins</w:t>
      </w:r>
      <w:r w:rsidRPr="001C6595">
        <w:rPr>
          <w:rStyle w:val="normaltextrun"/>
          <w:rFonts w:ascii="Verdana" w:hAnsi="Verdana" w:cs="Calibri"/>
          <w:sz w:val="22"/>
          <w:szCs w:val="22"/>
          <w:vertAlign w:val="superscript"/>
          <w:lang w:val="en-SG"/>
        </w:rPr>
        <w:t>1</w:t>
      </w:r>
      <w:r w:rsidRPr="001C6595">
        <w:rPr>
          <w:rStyle w:val="eop"/>
          <w:rFonts w:ascii="Verdana" w:hAnsi="Verdana" w:cs="Calibri"/>
          <w:sz w:val="22"/>
          <w:szCs w:val="22"/>
        </w:rPr>
        <w:t> </w:t>
      </w:r>
    </w:p>
    <w:p w:rsidR="001C6595" w:rsidRPr="001C6595" w:rsidRDefault="001C6595" w:rsidP="003E5290">
      <w:pPr>
        <w:pStyle w:val="paragraph"/>
        <w:spacing w:before="0" w:beforeAutospacing="0" w:after="0" w:afterAutospacing="0"/>
        <w:textAlignment w:val="baseline"/>
        <w:rPr>
          <w:rFonts w:ascii="Verdana" w:hAnsi="Verdana" w:cs="Segoe UI"/>
          <w:sz w:val="22"/>
          <w:szCs w:val="22"/>
        </w:rPr>
      </w:pPr>
    </w:p>
    <w:p w:rsidR="003E5290" w:rsidRPr="001C6595" w:rsidRDefault="003E5290" w:rsidP="001C6595">
      <w:pPr>
        <w:pStyle w:val="paragraph"/>
        <w:numPr>
          <w:ilvl w:val="0"/>
          <w:numId w:val="20"/>
        </w:numPr>
        <w:spacing w:before="0" w:beforeAutospacing="0" w:after="0" w:afterAutospacing="0"/>
        <w:textAlignment w:val="baseline"/>
        <w:rPr>
          <w:rStyle w:val="eop"/>
          <w:rFonts w:ascii="Verdana" w:hAnsi="Verdana" w:cs="Calibri"/>
          <w:i/>
          <w:sz w:val="20"/>
          <w:szCs w:val="20"/>
        </w:rPr>
      </w:pPr>
      <w:r w:rsidRPr="001C6595">
        <w:rPr>
          <w:rStyle w:val="normaltextrun"/>
          <w:rFonts w:ascii="Verdana" w:hAnsi="Verdana" w:cs="Calibri"/>
          <w:i/>
          <w:sz w:val="20"/>
          <w:szCs w:val="20"/>
          <w:lang w:val="en-SG"/>
        </w:rPr>
        <w:t>Department of Bioengineering, Imperial College London</w:t>
      </w:r>
      <w:r w:rsidRPr="001C6595">
        <w:rPr>
          <w:rStyle w:val="eop"/>
          <w:rFonts w:ascii="Verdana" w:hAnsi="Verdana" w:cs="Calibri"/>
          <w:i/>
          <w:sz w:val="20"/>
          <w:szCs w:val="20"/>
        </w:rPr>
        <w:t> </w:t>
      </w:r>
    </w:p>
    <w:p w:rsidR="001C6595" w:rsidRPr="001C6595" w:rsidRDefault="001C6595" w:rsidP="001C6595">
      <w:pPr>
        <w:pStyle w:val="paragraph"/>
        <w:spacing w:before="0" w:beforeAutospacing="0" w:after="0" w:afterAutospacing="0"/>
        <w:ind w:left="720"/>
        <w:textAlignment w:val="baseline"/>
        <w:rPr>
          <w:rFonts w:ascii="Verdana" w:hAnsi="Verdana" w:cs="Segoe UI"/>
          <w:sz w:val="22"/>
          <w:szCs w:val="22"/>
        </w:rPr>
      </w:pPr>
    </w:p>
    <w:p w:rsidR="003E5290" w:rsidRPr="001C6595" w:rsidRDefault="003E5290" w:rsidP="001C6595">
      <w:pPr>
        <w:pStyle w:val="paragraph"/>
        <w:spacing w:before="0" w:beforeAutospacing="0" w:after="0" w:afterAutospacing="0"/>
        <w:jc w:val="both"/>
        <w:textAlignment w:val="baseline"/>
        <w:rPr>
          <w:rFonts w:ascii="Verdana" w:hAnsi="Verdana" w:cs="Segoe UI"/>
          <w:sz w:val="22"/>
          <w:szCs w:val="22"/>
        </w:rPr>
      </w:pPr>
      <w:r w:rsidRPr="001C6595">
        <w:rPr>
          <w:rStyle w:val="normaltextrun"/>
          <w:rFonts w:ascii="Verdana" w:hAnsi="Verdana" w:cs="Calibri"/>
          <w:sz w:val="22"/>
          <w:szCs w:val="22"/>
          <w:lang w:val="en-SG"/>
        </w:rPr>
        <w:t xml:space="preserve">Human chronic skin wounds have been extensively characterised, but ethical limitations of collecting and studying wounds from healthy individuals means there is a sparsity of data regarding normal wound healing. Here, we characterise a model of normal wound healing in human skin, using </w:t>
      </w:r>
      <w:r w:rsidRPr="001C6595">
        <w:rPr>
          <w:rStyle w:val="normaltextrun"/>
          <w:rFonts w:ascii="Verdana" w:hAnsi="Verdana" w:cs="Calibri"/>
          <w:i/>
          <w:iCs/>
          <w:sz w:val="22"/>
          <w:szCs w:val="22"/>
          <w:lang w:val="en-SG"/>
        </w:rPr>
        <w:t>ex vivo</w:t>
      </w:r>
      <w:r w:rsidRPr="001C6595">
        <w:rPr>
          <w:rStyle w:val="normaltextrun"/>
          <w:rFonts w:ascii="Verdana" w:hAnsi="Verdana" w:cs="Calibri"/>
          <w:sz w:val="22"/>
          <w:szCs w:val="22"/>
          <w:lang w:val="en-SG"/>
        </w:rPr>
        <w:t xml:space="preserve"> skin explants. We found that partial re-epithelialisation and full healing of 2mm wounds occurred 2-3 days and 4 days post-wounding, respectively. Therefore, we conducted single-cell RNA sequencing (</w:t>
      </w:r>
      <w:proofErr w:type="spellStart"/>
      <w:r w:rsidRPr="001C6595">
        <w:rPr>
          <w:rStyle w:val="normaltextrun"/>
          <w:rFonts w:ascii="Verdana" w:hAnsi="Verdana" w:cs="Calibri"/>
          <w:sz w:val="22"/>
          <w:szCs w:val="22"/>
          <w:lang w:val="en-SG"/>
        </w:rPr>
        <w:t>scRNA-seq</w:t>
      </w:r>
      <w:proofErr w:type="spellEnd"/>
      <w:r w:rsidRPr="001C6595">
        <w:rPr>
          <w:rStyle w:val="normaltextrun"/>
          <w:rFonts w:ascii="Verdana" w:hAnsi="Verdana" w:cs="Calibri"/>
          <w:sz w:val="22"/>
          <w:szCs w:val="22"/>
          <w:lang w:val="en-SG"/>
        </w:rPr>
        <w:t xml:space="preserve">) from </w:t>
      </w:r>
      <w:r w:rsidRPr="001C6595">
        <w:rPr>
          <w:rStyle w:val="normaltextrun"/>
          <w:rFonts w:ascii="Verdana" w:hAnsi="Verdana" w:cs="Calibri"/>
          <w:i/>
          <w:iCs/>
          <w:sz w:val="22"/>
          <w:szCs w:val="22"/>
          <w:lang w:val="en-SG"/>
        </w:rPr>
        <w:t>ex vivo</w:t>
      </w:r>
      <w:r w:rsidRPr="001C6595">
        <w:rPr>
          <w:rStyle w:val="normaltextrun"/>
          <w:rFonts w:ascii="Verdana" w:hAnsi="Verdana" w:cs="Calibri"/>
          <w:sz w:val="22"/>
          <w:szCs w:val="22"/>
          <w:lang w:val="en-SG"/>
        </w:rPr>
        <w:t xml:space="preserve"> skin explants 2 days post-wounding to interrogate spatial heterogeneity in keratinocytes relative to the wound edge. This data was compared with </w:t>
      </w:r>
      <w:proofErr w:type="spellStart"/>
      <w:r w:rsidRPr="001C6595">
        <w:rPr>
          <w:rStyle w:val="normaltextrun"/>
          <w:rFonts w:ascii="Verdana" w:hAnsi="Verdana" w:cs="Calibri"/>
          <w:sz w:val="22"/>
          <w:szCs w:val="22"/>
          <w:lang w:val="en-SG"/>
        </w:rPr>
        <w:t>scRNA-seq</w:t>
      </w:r>
      <w:proofErr w:type="spellEnd"/>
      <w:r w:rsidRPr="001C6595">
        <w:rPr>
          <w:rStyle w:val="normaltextrun"/>
          <w:rFonts w:ascii="Verdana" w:hAnsi="Verdana" w:cs="Calibri"/>
          <w:sz w:val="22"/>
          <w:szCs w:val="22"/>
          <w:lang w:val="en-SG"/>
        </w:rPr>
        <w:t xml:space="preserve"> data derived from healthy unwounded human skin. We found an increase in keratinocytes (both basal and </w:t>
      </w:r>
      <w:proofErr w:type="spellStart"/>
      <w:r w:rsidRPr="001C6595">
        <w:rPr>
          <w:rStyle w:val="normaltextrun"/>
          <w:rFonts w:ascii="Verdana" w:hAnsi="Verdana" w:cs="Calibri"/>
          <w:sz w:val="22"/>
          <w:szCs w:val="22"/>
          <w:lang w:val="en-SG"/>
        </w:rPr>
        <w:t>suprabasal</w:t>
      </w:r>
      <w:proofErr w:type="spellEnd"/>
      <w:r w:rsidRPr="001C6595">
        <w:rPr>
          <w:rStyle w:val="normaltextrun"/>
          <w:rFonts w:ascii="Verdana" w:hAnsi="Verdana" w:cs="Calibri"/>
          <w:sz w:val="22"/>
          <w:szCs w:val="22"/>
          <w:lang w:val="en-SG"/>
        </w:rPr>
        <w:t xml:space="preserve">) expressing </w:t>
      </w:r>
      <w:r w:rsidRPr="001C6595">
        <w:rPr>
          <w:rStyle w:val="normaltextrun"/>
          <w:rFonts w:ascii="Verdana" w:hAnsi="Verdana" w:cs="Calibri"/>
          <w:i/>
          <w:iCs/>
          <w:sz w:val="22"/>
          <w:szCs w:val="22"/>
          <w:lang w:val="en-SG"/>
        </w:rPr>
        <w:t>S100A7</w:t>
      </w:r>
      <w:r w:rsidRPr="001C6595">
        <w:rPr>
          <w:rStyle w:val="normaltextrun"/>
          <w:rFonts w:ascii="Verdana" w:hAnsi="Verdana" w:cs="Calibri"/>
          <w:sz w:val="22"/>
          <w:szCs w:val="22"/>
          <w:lang w:val="en-SG"/>
        </w:rPr>
        <w:t xml:space="preserve"> in wounded compared to unwounded skin. This finding was consistent in all biological replicates (N=3). </w:t>
      </w:r>
      <w:r w:rsidRPr="001C6595">
        <w:rPr>
          <w:rStyle w:val="normaltextrun"/>
          <w:rFonts w:ascii="Verdana" w:hAnsi="Verdana" w:cs="Calibri"/>
          <w:i/>
          <w:iCs/>
          <w:sz w:val="22"/>
          <w:szCs w:val="22"/>
          <w:lang w:val="en-SG"/>
        </w:rPr>
        <w:t>S100A7</w:t>
      </w:r>
      <w:r w:rsidRPr="001C6595">
        <w:rPr>
          <w:rStyle w:val="normaltextrun"/>
          <w:rFonts w:ascii="Verdana" w:hAnsi="Verdana" w:cs="Calibri"/>
          <w:sz w:val="22"/>
          <w:szCs w:val="22"/>
          <w:lang w:val="en-SG"/>
        </w:rPr>
        <w:t xml:space="preserve"> was previously reported to be increased at the wound edge in human keratinocytes, highlighting that gene changes in our </w:t>
      </w:r>
      <w:r w:rsidRPr="001C6595">
        <w:rPr>
          <w:rStyle w:val="normaltextrun"/>
          <w:rFonts w:ascii="Verdana" w:hAnsi="Verdana" w:cs="Calibri"/>
          <w:i/>
          <w:iCs/>
          <w:sz w:val="22"/>
          <w:szCs w:val="22"/>
          <w:lang w:val="en-SG"/>
        </w:rPr>
        <w:t>ex vivo</w:t>
      </w:r>
      <w:r w:rsidRPr="001C6595">
        <w:rPr>
          <w:rStyle w:val="normaltextrun"/>
          <w:rFonts w:ascii="Verdana" w:hAnsi="Verdana" w:cs="Calibri"/>
          <w:sz w:val="22"/>
          <w:szCs w:val="22"/>
          <w:lang w:val="en-SG"/>
        </w:rPr>
        <w:t xml:space="preserve"> human skin explant model reflect those occurring </w:t>
      </w:r>
      <w:r w:rsidRPr="001C6595">
        <w:rPr>
          <w:rStyle w:val="normaltextrun"/>
          <w:rFonts w:ascii="Verdana" w:hAnsi="Verdana" w:cs="Calibri"/>
          <w:i/>
          <w:iCs/>
          <w:sz w:val="22"/>
          <w:szCs w:val="22"/>
          <w:lang w:val="en-SG"/>
        </w:rPr>
        <w:t>in vivo</w:t>
      </w:r>
      <w:r w:rsidRPr="001C6595">
        <w:rPr>
          <w:rStyle w:val="normaltextrun"/>
          <w:rFonts w:ascii="Verdana" w:hAnsi="Verdana" w:cs="Calibri"/>
          <w:sz w:val="22"/>
          <w:szCs w:val="22"/>
          <w:lang w:val="en-SG"/>
        </w:rPr>
        <w:t xml:space="preserve">. We are currently analysing the </w:t>
      </w:r>
      <w:proofErr w:type="spellStart"/>
      <w:r w:rsidRPr="001C6595">
        <w:rPr>
          <w:rStyle w:val="normaltextrun"/>
          <w:rFonts w:ascii="Verdana" w:hAnsi="Verdana" w:cs="Calibri"/>
          <w:sz w:val="22"/>
          <w:szCs w:val="22"/>
          <w:lang w:val="en-SG"/>
        </w:rPr>
        <w:t>scRNA-seq</w:t>
      </w:r>
      <w:proofErr w:type="spellEnd"/>
      <w:r w:rsidRPr="001C6595">
        <w:rPr>
          <w:rStyle w:val="normaltextrun"/>
          <w:rFonts w:ascii="Verdana" w:hAnsi="Verdana" w:cs="Calibri"/>
          <w:sz w:val="22"/>
          <w:szCs w:val="22"/>
          <w:lang w:val="en-SG"/>
        </w:rPr>
        <w:t xml:space="preserve"> data to identify genes present in the leading and trailing edges during normal skin wound healing. </w:t>
      </w:r>
      <w:r w:rsidRPr="001C6595">
        <w:rPr>
          <w:rStyle w:val="eop"/>
          <w:rFonts w:ascii="Verdana" w:hAnsi="Verdana" w:cs="Calibri"/>
          <w:sz w:val="22"/>
          <w:szCs w:val="22"/>
        </w:rPr>
        <w:t> </w:t>
      </w:r>
    </w:p>
    <w:p w:rsidR="003E5290" w:rsidRPr="001C6595" w:rsidRDefault="003E5290" w:rsidP="001C6595">
      <w:pPr>
        <w:jc w:val="both"/>
        <w:rPr>
          <w:rFonts w:ascii="Verdana" w:hAnsi="Verdana"/>
        </w:rPr>
      </w:pPr>
      <w:r w:rsidRPr="001C6595">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color w:val="000000"/>
          <w:sz w:val="20"/>
          <w:szCs w:val="20"/>
        </w:rPr>
      </w:pPr>
      <w:r>
        <w:rPr>
          <w:rStyle w:val="normaltextrun"/>
          <w:rFonts w:ascii="Verdana" w:hAnsi="Verdana" w:cs="Arial"/>
          <w:b/>
          <w:bCs/>
          <w:color w:val="000000"/>
          <w:sz w:val="20"/>
          <w:szCs w:val="20"/>
        </w:rPr>
        <w:lastRenderedPageBreak/>
        <w:t>35</w:t>
      </w:r>
    </w:p>
    <w:p w:rsidR="001C6595" w:rsidRPr="001C6595" w:rsidRDefault="001C6595" w:rsidP="001C6595">
      <w:pPr>
        <w:pStyle w:val="paragraph"/>
        <w:spacing w:before="0" w:beforeAutospacing="0" w:after="0" w:afterAutospacing="0"/>
        <w:jc w:val="right"/>
        <w:textAlignment w:val="baseline"/>
        <w:rPr>
          <w:rStyle w:val="normaltextrun"/>
          <w:rFonts w:ascii="Verdana" w:hAnsi="Verdana" w:cs="Arial"/>
          <w:b/>
          <w:bCs/>
          <w:color w:val="000000"/>
          <w:sz w:val="20"/>
          <w:szCs w:val="20"/>
        </w:rPr>
      </w:pPr>
      <w:r w:rsidRPr="001C6595">
        <w:rPr>
          <w:rStyle w:val="normaltextrun"/>
          <w:rFonts w:ascii="Verdana" w:hAnsi="Verdana" w:cs="Arial"/>
          <w:b/>
          <w:bCs/>
          <w:color w:val="000000"/>
          <w:sz w:val="20"/>
          <w:szCs w:val="20"/>
        </w:rPr>
        <w:t>MA</w:t>
      </w:r>
    </w:p>
    <w:p w:rsidR="001C6595" w:rsidRDefault="001C6595" w:rsidP="003E5290">
      <w:pPr>
        <w:pStyle w:val="paragraph"/>
        <w:spacing w:before="0" w:beforeAutospacing="0" w:after="0" w:afterAutospacing="0"/>
        <w:textAlignment w:val="baseline"/>
        <w:rPr>
          <w:rStyle w:val="normaltextrun"/>
          <w:rFonts w:ascii="Verdana" w:hAnsi="Verdana" w:cs="Arial"/>
          <w:b/>
          <w:bCs/>
          <w:color w:val="000000"/>
          <w:sz w:val="22"/>
          <w:szCs w:val="22"/>
        </w:rPr>
      </w:pPr>
    </w:p>
    <w:p w:rsidR="003E5290" w:rsidRPr="001C6595" w:rsidRDefault="003E5290" w:rsidP="003E5290">
      <w:pPr>
        <w:pStyle w:val="paragraph"/>
        <w:spacing w:before="0" w:beforeAutospacing="0" w:after="0" w:afterAutospacing="0"/>
        <w:textAlignment w:val="baseline"/>
        <w:rPr>
          <w:rFonts w:ascii="Verdana" w:hAnsi="Verdana" w:cs="Segoe UI"/>
          <w:sz w:val="22"/>
          <w:szCs w:val="22"/>
        </w:rPr>
      </w:pPr>
      <w:proofErr w:type="spellStart"/>
      <w:r w:rsidRPr="001C6595">
        <w:rPr>
          <w:rStyle w:val="normaltextrun"/>
          <w:rFonts w:ascii="Verdana" w:hAnsi="Verdana" w:cs="Arial"/>
          <w:b/>
          <w:bCs/>
          <w:color w:val="000000"/>
          <w:sz w:val="22"/>
          <w:szCs w:val="22"/>
        </w:rPr>
        <w:t>Wnt</w:t>
      </w:r>
      <w:proofErr w:type="spellEnd"/>
      <w:r w:rsidRPr="001C6595">
        <w:rPr>
          <w:rStyle w:val="normaltextrun"/>
          <w:rFonts w:ascii="Verdana" w:hAnsi="Verdana" w:cs="Arial"/>
          <w:b/>
          <w:bCs/>
          <w:color w:val="000000"/>
          <w:sz w:val="22"/>
          <w:szCs w:val="22"/>
        </w:rPr>
        <w:t xml:space="preserve"> signaling activation stimulates lipolysis in mature dermal adipocytes in skin fibrosis</w:t>
      </w:r>
      <w:r w:rsidRPr="001C6595">
        <w:rPr>
          <w:rStyle w:val="eop"/>
          <w:rFonts w:ascii="Verdana" w:hAnsi="Verdana" w:cs="Arial"/>
          <w:color w:val="000000"/>
          <w:sz w:val="22"/>
          <w:szCs w:val="22"/>
        </w:rPr>
        <w:t> </w:t>
      </w:r>
    </w:p>
    <w:p w:rsidR="003E5290" w:rsidRPr="001C6595" w:rsidRDefault="003E5290" w:rsidP="003E5290">
      <w:pPr>
        <w:pStyle w:val="paragraph"/>
        <w:spacing w:before="0" w:beforeAutospacing="0" w:after="0" w:afterAutospacing="0"/>
        <w:textAlignment w:val="baseline"/>
        <w:rPr>
          <w:rFonts w:ascii="Verdana" w:hAnsi="Verdana" w:cs="Segoe UI"/>
          <w:sz w:val="22"/>
          <w:szCs w:val="22"/>
        </w:rPr>
      </w:pPr>
      <w:r w:rsidRPr="001C6595">
        <w:rPr>
          <w:rStyle w:val="eop"/>
          <w:rFonts w:ascii="Verdana" w:hAnsi="Verdana"/>
          <w:sz w:val="22"/>
          <w:szCs w:val="22"/>
        </w:rPr>
        <w:t> </w:t>
      </w:r>
    </w:p>
    <w:p w:rsidR="003E5290" w:rsidRPr="001C6595" w:rsidRDefault="003E5290" w:rsidP="003E5290">
      <w:pPr>
        <w:pStyle w:val="paragraph"/>
        <w:shd w:val="clear" w:color="auto" w:fill="FFFFFF"/>
        <w:spacing w:before="0" w:beforeAutospacing="0" w:after="0" w:afterAutospacing="0"/>
        <w:textAlignment w:val="baseline"/>
        <w:rPr>
          <w:rFonts w:ascii="Verdana" w:hAnsi="Verdana" w:cs="Segoe UI"/>
          <w:sz w:val="22"/>
          <w:szCs w:val="22"/>
        </w:rPr>
      </w:pPr>
      <w:proofErr w:type="spellStart"/>
      <w:r w:rsidRPr="001C6595">
        <w:rPr>
          <w:rStyle w:val="normaltextrun"/>
          <w:rFonts w:ascii="Verdana" w:hAnsi="Verdana" w:cs="Arial"/>
          <w:color w:val="2E2E2E"/>
          <w:sz w:val="22"/>
          <w:szCs w:val="22"/>
        </w:rPr>
        <w:t>Qiannan</w:t>
      </w:r>
      <w:proofErr w:type="spellEnd"/>
      <w:r w:rsidRPr="001C6595">
        <w:rPr>
          <w:rStyle w:val="normaltextrun"/>
          <w:rFonts w:ascii="Verdana" w:hAnsi="Verdana" w:cs="Arial"/>
          <w:color w:val="2E2E2E"/>
          <w:sz w:val="22"/>
          <w:szCs w:val="22"/>
        </w:rPr>
        <w:t xml:space="preserve"> Ma</w:t>
      </w:r>
      <w:r w:rsidRPr="001C6595">
        <w:rPr>
          <w:rStyle w:val="normaltextrun"/>
          <w:rFonts w:ascii="Verdana" w:hAnsi="Verdana" w:cs="Arial"/>
          <w:color w:val="2E2E2E"/>
          <w:sz w:val="22"/>
          <w:szCs w:val="22"/>
          <w:vertAlign w:val="superscript"/>
        </w:rPr>
        <w:t>1</w:t>
      </w:r>
      <w:r w:rsidRPr="001C6595">
        <w:rPr>
          <w:rStyle w:val="normaltextrun"/>
          <w:rFonts w:ascii="Verdana" w:hAnsi="Verdana" w:cs="Arial"/>
          <w:color w:val="2E2E2E"/>
          <w:sz w:val="22"/>
          <w:szCs w:val="22"/>
        </w:rPr>
        <w:t>, Ella X Segal</w:t>
      </w:r>
      <w:r w:rsidRPr="001C6595">
        <w:rPr>
          <w:rStyle w:val="normaltextrun"/>
          <w:rFonts w:ascii="Verdana" w:hAnsi="Verdana" w:cs="Arial"/>
          <w:color w:val="2E2E2E"/>
          <w:sz w:val="22"/>
          <w:szCs w:val="22"/>
          <w:vertAlign w:val="superscript"/>
        </w:rPr>
        <w:t>1</w:t>
      </w:r>
      <w:r w:rsidRPr="001C6595">
        <w:rPr>
          <w:rStyle w:val="normaltextrun"/>
          <w:rFonts w:ascii="Verdana" w:hAnsi="Verdana" w:cs="Arial"/>
          <w:color w:val="2E2E2E"/>
          <w:sz w:val="22"/>
          <w:szCs w:val="22"/>
        </w:rPr>
        <w:t>, Rachel H Wyetzner</w:t>
      </w:r>
      <w:r w:rsidRPr="001C6595">
        <w:rPr>
          <w:rStyle w:val="normaltextrun"/>
          <w:rFonts w:ascii="Verdana" w:hAnsi="Verdana" w:cs="Arial"/>
          <w:color w:val="2E2E2E"/>
          <w:sz w:val="22"/>
          <w:szCs w:val="22"/>
          <w:vertAlign w:val="superscript"/>
        </w:rPr>
        <w:t>1</w:t>
      </w:r>
      <w:r w:rsidRPr="001C6595">
        <w:rPr>
          <w:rStyle w:val="normaltextrun"/>
          <w:rFonts w:ascii="Verdana" w:hAnsi="Verdana" w:cs="Arial"/>
          <w:color w:val="2E2E2E"/>
          <w:sz w:val="22"/>
          <w:szCs w:val="22"/>
        </w:rPr>
        <w:t>, Valerie Hosely</w:t>
      </w:r>
      <w:r w:rsidRPr="001C6595">
        <w:rPr>
          <w:rStyle w:val="normaltextrun"/>
          <w:rFonts w:ascii="Verdana" w:hAnsi="Verdana" w:cs="Arial"/>
          <w:color w:val="2E2E2E"/>
          <w:sz w:val="22"/>
          <w:szCs w:val="22"/>
          <w:vertAlign w:val="superscript"/>
        </w:rPr>
        <w:t>2</w:t>
      </w:r>
      <w:r w:rsidRPr="001C6595">
        <w:rPr>
          <w:rStyle w:val="normaltextrun"/>
          <w:rFonts w:ascii="Verdana" w:hAnsi="Verdana" w:cs="Arial"/>
          <w:color w:val="2E2E2E"/>
          <w:sz w:val="22"/>
          <w:szCs w:val="22"/>
        </w:rPr>
        <w:t>, Radhika P Atit</w:t>
      </w:r>
      <w:r w:rsidRPr="001C6595">
        <w:rPr>
          <w:rStyle w:val="normaltextrun"/>
          <w:rFonts w:ascii="Verdana" w:hAnsi="Verdana" w:cs="Arial"/>
          <w:color w:val="2E2E2E"/>
          <w:sz w:val="22"/>
          <w:szCs w:val="22"/>
          <w:vertAlign w:val="superscript"/>
        </w:rPr>
        <w:t>1,3,4</w:t>
      </w:r>
      <w:r w:rsidRPr="001C6595">
        <w:rPr>
          <w:rStyle w:val="eop"/>
          <w:rFonts w:ascii="Verdana" w:hAnsi="Verdana" w:cs="Arial"/>
          <w:color w:val="2E2E2E"/>
          <w:sz w:val="22"/>
          <w:szCs w:val="22"/>
        </w:rPr>
        <w:t> </w:t>
      </w:r>
    </w:p>
    <w:p w:rsidR="003E5290" w:rsidRPr="001C6595" w:rsidRDefault="003E5290" w:rsidP="003E5290">
      <w:pPr>
        <w:pStyle w:val="paragraph"/>
        <w:shd w:val="clear" w:color="auto" w:fill="FFFFFF"/>
        <w:spacing w:before="0" w:beforeAutospacing="0" w:after="0" w:afterAutospacing="0"/>
        <w:textAlignment w:val="baseline"/>
        <w:rPr>
          <w:rFonts w:ascii="Verdana" w:hAnsi="Verdana" w:cs="Segoe UI"/>
          <w:sz w:val="22"/>
          <w:szCs w:val="22"/>
        </w:rPr>
      </w:pPr>
      <w:r w:rsidRPr="001C6595">
        <w:rPr>
          <w:rStyle w:val="normaltextrun"/>
          <w:rFonts w:ascii="Verdana" w:hAnsi="Verdana"/>
          <w:color w:val="2E2E2E"/>
          <w:sz w:val="22"/>
          <w:szCs w:val="22"/>
        </w:rPr>
        <w:t> </w:t>
      </w:r>
      <w:r w:rsidRPr="001C6595">
        <w:rPr>
          <w:rStyle w:val="eop"/>
          <w:rFonts w:ascii="Verdana" w:hAnsi="Verdana"/>
          <w:color w:val="2E2E2E"/>
          <w:sz w:val="22"/>
          <w:szCs w:val="22"/>
        </w:rPr>
        <w:t> </w:t>
      </w:r>
    </w:p>
    <w:p w:rsidR="003E5290" w:rsidRPr="001C6595" w:rsidRDefault="003E5290" w:rsidP="003E5290">
      <w:pPr>
        <w:pStyle w:val="paragraph"/>
        <w:shd w:val="clear" w:color="auto" w:fill="FFFFFF"/>
        <w:spacing w:before="0" w:beforeAutospacing="0" w:after="0" w:afterAutospacing="0"/>
        <w:textAlignment w:val="baseline"/>
        <w:rPr>
          <w:rFonts w:ascii="Verdana" w:hAnsi="Verdana" w:cs="Segoe UI"/>
          <w:i/>
          <w:sz w:val="20"/>
          <w:szCs w:val="20"/>
        </w:rPr>
      </w:pPr>
      <w:r w:rsidRPr="001C6595">
        <w:rPr>
          <w:rStyle w:val="normaltextrun"/>
          <w:rFonts w:ascii="Verdana" w:hAnsi="Verdana" w:cs="Arial"/>
          <w:i/>
          <w:color w:val="2E2E2E"/>
          <w:sz w:val="20"/>
          <w:szCs w:val="20"/>
          <w:vertAlign w:val="superscript"/>
        </w:rPr>
        <w:t>1</w:t>
      </w:r>
      <w:r w:rsidRPr="001C6595">
        <w:rPr>
          <w:rStyle w:val="normaltextrun"/>
          <w:rFonts w:ascii="Verdana" w:hAnsi="Verdana" w:cs="Arial"/>
          <w:i/>
          <w:color w:val="2E2E2E"/>
          <w:sz w:val="20"/>
          <w:szCs w:val="20"/>
        </w:rPr>
        <w:t>Department of Biology, College of Arts and Sciences, Case Western Reserve University, Cleveland, Ohio, USA</w:t>
      </w:r>
      <w:r w:rsidRPr="001C6595">
        <w:rPr>
          <w:rStyle w:val="normaltextrun"/>
          <w:rFonts w:ascii="Verdana" w:hAnsi="Verdana"/>
          <w:i/>
          <w:color w:val="2E2E2E"/>
          <w:sz w:val="20"/>
          <w:szCs w:val="20"/>
        </w:rPr>
        <w:t xml:space="preserve">; </w:t>
      </w:r>
      <w:r w:rsidRPr="001C6595">
        <w:rPr>
          <w:rStyle w:val="normaltextrun"/>
          <w:rFonts w:ascii="Verdana" w:hAnsi="Verdana" w:cs="Arial"/>
          <w:i/>
          <w:color w:val="2E2E2E"/>
          <w:sz w:val="20"/>
          <w:szCs w:val="20"/>
          <w:vertAlign w:val="superscript"/>
        </w:rPr>
        <w:t>2</w:t>
      </w:r>
      <w:r w:rsidRPr="001C6595">
        <w:rPr>
          <w:rStyle w:val="normaltextrun"/>
          <w:rFonts w:ascii="Verdana" w:hAnsi="Verdana" w:cs="Arial"/>
          <w:i/>
          <w:color w:val="2E2E2E"/>
          <w:sz w:val="20"/>
          <w:szCs w:val="20"/>
        </w:rPr>
        <w:t>Department of Molecular and Cell Biology, Yale University, New Haven, Connecticut, USA</w:t>
      </w:r>
      <w:r w:rsidRPr="001C6595">
        <w:rPr>
          <w:rStyle w:val="normaltextrun"/>
          <w:rFonts w:ascii="Verdana" w:hAnsi="Verdana"/>
          <w:i/>
          <w:color w:val="2E2E2E"/>
          <w:sz w:val="20"/>
          <w:szCs w:val="20"/>
        </w:rPr>
        <w:t xml:space="preserve">; </w:t>
      </w:r>
      <w:r w:rsidRPr="001C6595">
        <w:rPr>
          <w:rStyle w:val="normaltextrun"/>
          <w:rFonts w:ascii="Verdana" w:hAnsi="Verdana" w:cs="Arial"/>
          <w:i/>
          <w:color w:val="2E2E2E"/>
          <w:sz w:val="20"/>
          <w:szCs w:val="20"/>
          <w:vertAlign w:val="superscript"/>
        </w:rPr>
        <w:t>3</w:t>
      </w:r>
      <w:r w:rsidRPr="001C6595">
        <w:rPr>
          <w:rStyle w:val="normaltextrun"/>
          <w:rFonts w:ascii="Verdana" w:hAnsi="Verdana" w:cs="Arial"/>
          <w:i/>
          <w:color w:val="2E2E2E"/>
          <w:sz w:val="20"/>
          <w:szCs w:val="20"/>
        </w:rPr>
        <w:t>Department of Genetics and Genome Sciences, School of Medicine, Case Western Reserve University, Cleveland, Ohio, USA</w:t>
      </w:r>
      <w:r w:rsidRPr="001C6595">
        <w:rPr>
          <w:rStyle w:val="normaltextrun"/>
          <w:rFonts w:ascii="Verdana" w:hAnsi="Verdana"/>
          <w:i/>
          <w:color w:val="2E2E2E"/>
          <w:sz w:val="20"/>
          <w:szCs w:val="20"/>
        </w:rPr>
        <w:t xml:space="preserve">; </w:t>
      </w:r>
      <w:r w:rsidRPr="001C6595">
        <w:rPr>
          <w:rStyle w:val="normaltextrun"/>
          <w:rFonts w:ascii="Verdana" w:hAnsi="Verdana" w:cs="Arial"/>
          <w:i/>
          <w:color w:val="2E2E2E"/>
          <w:sz w:val="20"/>
          <w:szCs w:val="20"/>
          <w:vertAlign w:val="superscript"/>
        </w:rPr>
        <w:t xml:space="preserve">4 </w:t>
      </w:r>
      <w:r w:rsidRPr="001C6595">
        <w:rPr>
          <w:rStyle w:val="normaltextrun"/>
          <w:rFonts w:ascii="Verdana" w:hAnsi="Verdana" w:cs="Arial"/>
          <w:i/>
          <w:color w:val="2E2E2E"/>
          <w:sz w:val="20"/>
          <w:szCs w:val="20"/>
        </w:rPr>
        <w:t>Department of Dermatology, School of Medicine, Case Western Reserve University, Cleveland, Ohio, USA</w:t>
      </w:r>
      <w:r w:rsidRPr="001C6595">
        <w:rPr>
          <w:rStyle w:val="eop"/>
          <w:rFonts w:ascii="Verdana" w:hAnsi="Verdana" w:cs="Arial"/>
          <w:i/>
          <w:color w:val="2E2E2E"/>
          <w:sz w:val="20"/>
          <w:szCs w:val="20"/>
        </w:rPr>
        <w:t> </w:t>
      </w:r>
    </w:p>
    <w:p w:rsidR="003E5290" w:rsidRPr="001C6595" w:rsidRDefault="003E5290" w:rsidP="003E5290">
      <w:pPr>
        <w:pStyle w:val="paragraph"/>
        <w:spacing w:before="0" w:beforeAutospacing="0" w:after="0" w:afterAutospacing="0"/>
        <w:textAlignment w:val="baseline"/>
        <w:rPr>
          <w:rFonts w:ascii="Verdana" w:hAnsi="Verdana" w:cs="Segoe UI"/>
          <w:sz w:val="22"/>
          <w:szCs w:val="22"/>
        </w:rPr>
      </w:pPr>
      <w:r w:rsidRPr="001C6595">
        <w:rPr>
          <w:rStyle w:val="eop"/>
          <w:rFonts w:ascii="Verdana" w:hAnsi="Verdana"/>
          <w:sz w:val="22"/>
          <w:szCs w:val="22"/>
        </w:rPr>
        <w:t> </w:t>
      </w:r>
    </w:p>
    <w:p w:rsidR="003E5290" w:rsidRPr="001C6595" w:rsidRDefault="003E5290" w:rsidP="001C6595">
      <w:pPr>
        <w:pStyle w:val="paragraph"/>
        <w:spacing w:before="0" w:beforeAutospacing="0" w:after="0" w:afterAutospacing="0"/>
        <w:jc w:val="both"/>
        <w:textAlignment w:val="baseline"/>
        <w:rPr>
          <w:rFonts w:ascii="Verdana" w:hAnsi="Verdana" w:cs="Segoe UI"/>
          <w:sz w:val="22"/>
          <w:szCs w:val="22"/>
        </w:rPr>
      </w:pPr>
      <w:r w:rsidRPr="001C6595">
        <w:rPr>
          <w:rStyle w:val="normaltextrun"/>
          <w:rFonts w:ascii="Verdana" w:hAnsi="Verdana" w:cs="Arial"/>
          <w:color w:val="000000"/>
          <w:sz w:val="22"/>
          <w:szCs w:val="22"/>
        </w:rPr>
        <w:t xml:space="preserve">Skin fibrosis is characterized as accumulation of extracellular matrix (ECM) and dermal fat loss, leading to compromised skin function and elasticity with no existing therapies for reversal. </w:t>
      </w:r>
      <w:proofErr w:type="spellStart"/>
      <w:r w:rsidRPr="001C6595">
        <w:rPr>
          <w:rStyle w:val="normaltextrun"/>
          <w:rFonts w:ascii="Verdana" w:hAnsi="Verdana" w:cs="Arial"/>
          <w:color w:val="000000"/>
          <w:sz w:val="22"/>
          <w:szCs w:val="22"/>
        </w:rPr>
        <w:t>Wnt</w:t>
      </w:r>
      <w:proofErr w:type="spellEnd"/>
      <w:r w:rsidRPr="001C6595">
        <w:rPr>
          <w:rStyle w:val="normaltextrun"/>
          <w:rFonts w:ascii="Verdana" w:hAnsi="Verdana" w:cs="Arial"/>
          <w:color w:val="000000"/>
          <w:sz w:val="22"/>
          <w:szCs w:val="22"/>
        </w:rPr>
        <w:t xml:space="preserve"> signaling pathway is profibrotic and anti-</w:t>
      </w:r>
      <w:proofErr w:type="spellStart"/>
      <w:r w:rsidRPr="001C6595">
        <w:rPr>
          <w:rStyle w:val="normaltextrun"/>
          <w:rFonts w:ascii="Verdana" w:hAnsi="Verdana" w:cs="Arial"/>
          <w:color w:val="000000"/>
          <w:sz w:val="22"/>
          <w:szCs w:val="22"/>
        </w:rPr>
        <w:t>adipogenic</w:t>
      </w:r>
      <w:proofErr w:type="spellEnd"/>
      <w:r w:rsidRPr="001C6595">
        <w:rPr>
          <w:rStyle w:val="normaltextrun"/>
          <w:rFonts w:ascii="Verdana" w:hAnsi="Verdana" w:cs="Arial"/>
          <w:color w:val="000000"/>
          <w:sz w:val="22"/>
          <w:szCs w:val="22"/>
        </w:rPr>
        <w:t xml:space="preserve">, fibrotic fat loss was recently shown to be dependent on </w:t>
      </w:r>
      <w:proofErr w:type="spellStart"/>
      <w:r w:rsidRPr="001C6595">
        <w:rPr>
          <w:rStyle w:val="normaltextrun"/>
          <w:rFonts w:ascii="Verdana" w:hAnsi="Verdana" w:cs="Arial"/>
          <w:color w:val="000000"/>
          <w:sz w:val="22"/>
          <w:szCs w:val="22"/>
        </w:rPr>
        <w:t>Wnt</w:t>
      </w:r>
      <w:proofErr w:type="spellEnd"/>
      <w:r w:rsidRPr="001C6595">
        <w:rPr>
          <w:rStyle w:val="normaltextrun"/>
          <w:rFonts w:ascii="Verdana" w:hAnsi="Verdana" w:cs="Arial"/>
          <w:color w:val="000000"/>
          <w:sz w:val="22"/>
          <w:szCs w:val="22"/>
        </w:rPr>
        <w:t xml:space="preserve"> activation. However, the mechanism of how the </w:t>
      </w:r>
      <w:proofErr w:type="spellStart"/>
      <w:r w:rsidRPr="001C6595">
        <w:rPr>
          <w:rStyle w:val="normaltextrun"/>
          <w:rFonts w:ascii="Verdana" w:hAnsi="Verdana" w:cs="Arial"/>
          <w:color w:val="000000"/>
          <w:sz w:val="22"/>
          <w:szCs w:val="22"/>
        </w:rPr>
        <w:t>Wnt</w:t>
      </w:r>
      <w:proofErr w:type="spellEnd"/>
      <w:r w:rsidRPr="001C6595">
        <w:rPr>
          <w:rStyle w:val="normaltextrun"/>
          <w:rFonts w:ascii="Verdana" w:hAnsi="Verdana" w:cs="Arial"/>
          <w:color w:val="000000"/>
          <w:sz w:val="22"/>
          <w:szCs w:val="22"/>
        </w:rPr>
        <w:t xml:space="preserve"> signaling pathway activates dermal fat loss and its impact on ECM accumulation is unclear. Lipolysis is a homeostatic pathway in adipocytes for lipid catabolism and energy generation. My hypothesis is that </w:t>
      </w:r>
      <w:r w:rsidRPr="001C6595">
        <w:rPr>
          <w:rStyle w:val="normaltextrun"/>
          <w:rFonts w:ascii="Verdana" w:hAnsi="Verdana" w:cs="Arial"/>
          <w:b/>
          <w:bCs/>
          <w:color w:val="000000"/>
          <w:sz w:val="22"/>
          <w:szCs w:val="22"/>
        </w:rPr>
        <w:t xml:space="preserve">the </w:t>
      </w:r>
      <w:proofErr w:type="spellStart"/>
      <w:r w:rsidRPr="001C6595">
        <w:rPr>
          <w:rStyle w:val="normaltextrun"/>
          <w:rFonts w:ascii="Verdana" w:hAnsi="Verdana" w:cs="Arial"/>
          <w:b/>
          <w:bCs/>
          <w:color w:val="000000"/>
          <w:sz w:val="22"/>
          <w:szCs w:val="22"/>
        </w:rPr>
        <w:t>Wnt</w:t>
      </w:r>
      <w:proofErr w:type="spellEnd"/>
      <w:r w:rsidRPr="001C6595">
        <w:rPr>
          <w:rStyle w:val="normaltextrun"/>
          <w:rFonts w:ascii="Verdana" w:hAnsi="Verdana" w:cs="Arial"/>
          <w:b/>
          <w:bCs/>
          <w:color w:val="000000"/>
          <w:sz w:val="22"/>
          <w:szCs w:val="22"/>
        </w:rPr>
        <w:t xml:space="preserve"> signaling pathway stimulates lipolysis in mature dermal adipocytes leading to skin fibrosis</w:t>
      </w:r>
      <w:r w:rsidRPr="001C6595">
        <w:rPr>
          <w:rStyle w:val="normaltextrun"/>
          <w:rFonts w:ascii="Verdana" w:hAnsi="Verdana" w:cs="Arial"/>
          <w:color w:val="000000"/>
          <w:sz w:val="22"/>
          <w:szCs w:val="22"/>
        </w:rPr>
        <w:t xml:space="preserve">. The </w:t>
      </w:r>
      <w:proofErr w:type="spellStart"/>
      <w:r w:rsidRPr="001C6595">
        <w:rPr>
          <w:rStyle w:val="normaltextrun"/>
          <w:rFonts w:ascii="Verdana" w:hAnsi="Verdana" w:cs="Arial"/>
          <w:color w:val="000000"/>
          <w:sz w:val="22"/>
          <w:szCs w:val="22"/>
        </w:rPr>
        <w:t>Wnt</w:t>
      </w:r>
      <w:proofErr w:type="spellEnd"/>
      <w:r w:rsidRPr="001C6595">
        <w:rPr>
          <w:rStyle w:val="normaltextrun"/>
          <w:rFonts w:ascii="Verdana" w:hAnsi="Verdana" w:cs="Arial"/>
          <w:color w:val="000000"/>
          <w:sz w:val="22"/>
          <w:szCs w:val="22"/>
        </w:rPr>
        <w:t xml:space="preserve"> signaling pathway is activated in mouse dermal mature adipocytes in a region of the dorsal skin </w:t>
      </w:r>
      <w:r w:rsidRPr="001C6595">
        <w:rPr>
          <w:rStyle w:val="normaltextrun"/>
          <w:rFonts w:ascii="Verdana" w:hAnsi="Verdana" w:cs="Arial"/>
          <w:i/>
          <w:iCs/>
          <w:color w:val="000000"/>
          <w:sz w:val="22"/>
          <w:szCs w:val="22"/>
        </w:rPr>
        <w:t>in vivo</w:t>
      </w:r>
      <w:r w:rsidRPr="001C6595">
        <w:rPr>
          <w:rStyle w:val="normaltextrun"/>
          <w:rFonts w:ascii="Verdana" w:hAnsi="Verdana" w:cs="Arial"/>
          <w:color w:val="000000"/>
          <w:sz w:val="22"/>
          <w:szCs w:val="22"/>
        </w:rPr>
        <w:t xml:space="preserve"> (Adipo-</w:t>
      </w:r>
      <w:r w:rsidRPr="001C6595">
        <w:rPr>
          <w:rStyle w:val="normaltextrun"/>
          <w:rFonts w:ascii="Verdana" w:hAnsi="Verdana" w:cs="Arial"/>
          <w:color w:val="202124"/>
          <w:sz w:val="22"/>
          <w:szCs w:val="22"/>
          <w:shd w:val="clear" w:color="auto" w:fill="FFFFFF"/>
        </w:rPr>
        <w:t>β</w:t>
      </w:r>
      <w:r w:rsidRPr="001C6595">
        <w:rPr>
          <w:rStyle w:val="normaltextrun"/>
          <w:rFonts w:ascii="Verdana" w:hAnsi="Verdana" w:cs="Arial"/>
          <w:color w:val="000000"/>
          <w:sz w:val="22"/>
          <w:szCs w:val="22"/>
        </w:rPr>
        <w:t>-</w:t>
      </w:r>
      <w:proofErr w:type="spellStart"/>
      <w:r w:rsidRPr="001C6595">
        <w:rPr>
          <w:rStyle w:val="normaltextrun"/>
          <w:rFonts w:ascii="Verdana" w:hAnsi="Verdana" w:cs="Arial"/>
          <w:color w:val="000000"/>
          <w:sz w:val="22"/>
          <w:szCs w:val="22"/>
        </w:rPr>
        <w:t>cat</w:t>
      </w:r>
      <w:r w:rsidRPr="001C6595">
        <w:rPr>
          <w:rStyle w:val="normaltextrun"/>
          <w:rFonts w:ascii="Verdana" w:hAnsi="Verdana" w:cs="Arial"/>
          <w:color w:val="000000"/>
          <w:sz w:val="22"/>
          <w:szCs w:val="22"/>
          <w:vertAlign w:val="superscript"/>
        </w:rPr>
        <w:t>istab</w:t>
      </w:r>
      <w:proofErr w:type="spellEnd"/>
      <w:r w:rsidRPr="001C6595">
        <w:rPr>
          <w:rStyle w:val="normaltextrun"/>
          <w:rFonts w:ascii="Verdana" w:hAnsi="Verdana" w:cs="Arial"/>
          <w:color w:val="000000"/>
          <w:sz w:val="22"/>
          <w:szCs w:val="22"/>
        </w:rPr>
        <w:t xml:space="preserve">). The size of individual adipocytes and thickness of dermal white adipose tissue significantly decreases after </w:t>
      </w:r>
      <w:proofErr w:type="spellStart"/>
      <w:r w:rsidRPr="001C6595">
        <w:rPr>
          <w:rStyle w:val="normaltextrun"/>
          <w:rFonts w:ascii="Verdana" w:hAnsi="Verdana" w:cs="Arial"/>
          <w:color w:val="000000"/>
          <w:sz w:val="22"/>
          <w:szCs w:val="22"/>
        </w:rPr>
        <w:t>Wnt</w:t>
      </w:r>
      <w:proofErr w:type="spellEnd"/>
      <w:r w:rsidRPr="001C6595">
        <w:rPr>
          <w:rStyle w:val="normaltextrun"/>
          <w:rFonts w:ascii="Verdana" w:hAnsi="Verdana" w:cs="Arial"/>
          <w:color w:val="000000"/>
          <w:sz w:val="22"/>
          <w:szCs w:val="22"/>
        </w:rPr>
        <w:t xml:space="preserve"> activation without compromising cell survival. Interestingly, ECM accumulation and collagen remodeling </w:t>
      </w:r>
      <w:proofErr w:type="gramStart"/>
      <w:r w:rsidRPr="001C6595">
        <w:rPr>
          <w:rStyle w:val="normaltextrun"/>
          <w:rFonts w:ascii="Verdana" w:hAnsi="Verdana" w:cs="Arial"/>
          <w:color w:val="000000"/>
          <w:sz w:val="22"/>
          <w:szCs w:val="22"/>
        </w:rPr>
        <w:t>was</w:t>
      </w:r>
      <w:proofErr w:type="gramEnd"/>
      <w:r w:rsidRPr="001C6595">
        <w:rPr>
          <w:rStyle w:val="normaltextrun"/>
          <w:rFonts w:ascii="Verdana" w:hAnsi="Verdana" w:cs="Arial"/>
          <w:color w:val="000000"/>
          <w:sz w:val="22"/>
          <w:szCs w:val="22"/>
        </w:rPr>
        <w:t xml:space="preserve"> elevated in the dermis of Adipo-β-</w:t>
      </w:r>
      <w:proofErr w:type="spellStart"/>
      <w:r w:rsidRPr="001C6595">
        <w:rPr>
          <w:rStyle w:val="normaltextrun"/>
          <w:rFonts w:ascii="Verdana" w:hAnsi="Verdana" w:cs="Arial"/>
          <w:color w:val="000000"/>
          <w:sz w:val="22"/>
          <w:szCs w:val="22"/>
        </w:rPr>
        <w:t>cat</w:t>
      </w:r>
      <w:r w:rsidRPr="001C6595">
        <w:rPr>
          <w:rStyle w:val="normaltextrun"/>
          <w:rFonts w:ascii="Verdana" w:hAnsi="Verdana" w:cs="Arial"/>
          <w:color w:val="000000"/>
          <w:sz w:val="22"/>
          <w:szCs w:val="22"/>
          <w:vertAlign w:val="superscript"/>
        </w:rPr>
        <w:t>istab</w:t>
      </w:r>
      <w:proofErr w:type="spellEnd"/>
      <w:r w:rsidRPr="001C6595">
        <w:rPr>
          <w:rStyle w:val="normaltextrun"/>
          <w:rFonts w:ascii="Verdana" w:hAnsi="Verdana" w:cs="Arial"/>
          <w:color w:val="000000"/>
          <w:sz w:val="22"/>
          <w:szCs w:val="22"/>
        </w:rPr>
        <w:t xml:space="preserve"> mutant. Preceding tissue level changes, we detected elevated expression of phosphorylated hormone-sensitive lipase, an essential enzyme of lipolysis, in Adipo-β-</w:t>
      </w:r>
      <w:proofErr w:type="spellStart"/>
      <w:r w:rsidRPr="001C6595">
        <w:rPr>
          <w:rStyle w:val="normaltextrun"/>
          <w:rFonts w:ascii="Verdana" w:hAnsi="Verdana" w:cs="Arial"/>
          <w:color w:val="000000"/>
          <w:sz w:val="22"/>
          <w:szCs w:val="22"/>
        </w:rPr>
        <w:t>cat</w:t>
      </w:r>
      <w:r w:rsidRPr="001C6595">
        <w:rPr>
          <w:rStyle w:val="normaltextrun"/>
          <w:rFonts w:ascii="Verdana" w:hAnsi="Verdana" w:cs="Arial"/>
          <w:color w:val="000000"/>
          <w:sz w:val="22"/>
          <w:szCs w:val="22"/>
          <w:vertAlign w:val="superscript"/>
        </w:rPr>
        <w:t>istab</w:t>
      </w:r>
      <w:proofErr w:type="spellEnd"/>
      <w:r w:rsidRPr="001C6595">
        <w:rPr>
          <w:rStyle w:val="normaltextrun"/>
          <w:rFonts w:ascii="Verdana" w:hAnsi="Verdana" w:cs="Arial"/>
          <w:color w:val="000000"/>
          <w:sz w:val="22"/>
          <w:szCs w:val="22"/>
        </w:rPr>
        <w:t xml:space="preserve"> dermal adipocytes. Ongoing experiments are testing the functional role of lipolysis in </w:t>
      </w:r>
      <w:proofErr w:type="spellStart"/>
      <w:r w:rsidRPr="001C6595">
        <w:rPr>
          <w:rStyle w:val="normaltextrun"/>
          <w:rFonts w:ascii="Verdana" w:hAnsi="Verdana" w:cs="Arial"/>
          <w:color w:val="000000"/>
          <w:sz w:val="22"/>
          <w:szCs w:val="22"/>
        </w:rPr>
        <w:t>Wnt</w:t>
      </w:r>
      <w:proofErr w:type="spellEnd"/>
      <w:r w:rsidRPr="001C6595">
        <w:rPr>
          <w:rStyle w:val="normaltextrun"/>
          <w:rFonts w:ascii="Verdana" w:hAnsi="Verdana" w:cs="Arial"/>
          <w:color w:val="000000"/>
          <w:sz w:val="22"/>
          <w:szCs w:val="22"/>
        </w:rPr>
        <w:t xml:space="preserve"> induced fibrotic fat loss, to develop a novel therapeutic target in skin fibrosis.</w:t>
      </w:r>
      <w:r w:rsidRPr="001C6595">
        <w:rPr>
          <w:rStyle w:val="eop"/>
          <w:rFonts w:ascii="Verdana" w:hAnsi="Verdana" w:cs="Arial"/>
          <w:color w:val="000000"/>
          <w:sz w:val="22"/>
          <w:szCs w:val="22"/>
        </w:rPr>
        <w:t> </w:t>
      </w:r>
    </w:p>
    <w:p w:rsidR="003E5290" w:rsidRDefault="003E5290" w:rsidP="003E5290">
      <w:pPr>
        <w:pStyle w:val="paragraph"/>
        <w:spacing w:before="0" w:beforeAutospacing="0" w:after="0" w:afterAutospacing="0"/>
        <w:textAlignment w:val="baseline"/>
        <w:rPr>
          <w:rFonts w:ascii="Segoe UI" w:hAnsi="Segoe UI" w:cs="Segoe UI"/>
          <w:sz w:val="18"/>
          <w:szCs w:val="18"/>
        </w:rPr>
      </w:pPr>
      <w:r>
        <w:rPr>
          <w:rStyle w:val="eop"/>
        </w:rPr>
        <w:t> </w:t>
      </w:r>
    </w:p>
    <w:p w:rsidR="003E5290" w:rsidRDefault="003E5290">
      <w: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color w:val="000000"/>
          <w:sz w:val="20"/>
          <w:szCs w:val="20"/>
        </w:rPr>
      </w:pPr>
      <w:r>
        <w:rPr>
          <w:rStyle w:val="normaltextrun"/>
          <w:rFonts w:ascii="Verdana" w:hAnsi="Verdana" w:cs="Arial"/>
          <w:b/>
          <w:bCs/>
          <w:color w:val="000000"/>
          <w:sz w:val="20"/>
          <w:szCs w:val="20"/>
        </w:rPr>
        <w:lastRenderedPageBreak/>
        <w:t>36</w:t>
      </w:r>
    </w:p>
    <w:p w:rsidR="001C6595" w:rsidRPr="001C6595" w:rsidRDefault="001C6595" w:rsidP="001C6595">
      <w:pPr>
        <w:pStyle w:val="paragraph"/>
        <w:spacing w:before="0" w:beforeAutospacing="0" w:after="0" w:afterAutospacing="0"/>
        <w:jc w:val="right"/>
        <w:textAlignment w:val="baseline"/>
        <w:rPr>
          <w:rStyle w:val="normaltextrun"/>
          <w:rFonts w:ascii="Verdana" w:hAnsi="Verdana" w:cs="Arial"/>
          <w:b/>
          <w:bCs/>
          <w:color w:val="000000"/>
          <w:sz w:val="20"/>
          <w:szCs w:val="20"/>
        </w:rPr>
      </w:pPr>
      <w:r w:rsidRPr="001C6595">
        <w:rPr>
          <w:rStyle w:val="normaltextrun"/>
          <w:rFonts w:ascii="Verdana" w:hAnsi="Verdana" w:cs="Arial"/>
          <w:b/>
          <w:bCs/>
          <w:color w:val="000000"/>
          <w:sz w:val="20"/>
          <w:szCs w:val="20"/>
        </w:rPr>
        <w:t>MADHAVAN</w:t>
      </w:r>
    </w:p>
    <w:p w:rsidR="001C6595" w:rsidRDefault="001C6595" w:rsidP="003E5290">
      <w:pPr>
        <w:pStyle w:val="paragraph"/>
        <w:spacing w:before="0" w:beforeAutospacing="0" w:after="0" w:afterAutospacing="0"/>
        <w:textAlignment w:val="baseline"/>
        <w:rPr>
          <w:rStyle w:val="normaltextrun"/>
          <w:rFonts w:ascii="Verdana" w:hAnsi="Verdana" w:cs="Arial"/>
          <w:b/>
          <w:bCs/>
          <w:color w:val="000000"/>
          <w:sz w:val="22"/>
          <w:szCs w:val="22"/>
        </w:rPr>
      </w:pPr>
    </w:p>
    <w:p w:rsidR="003E5290" w:rsidRDefault="003E5290" w:rsidP="003E5290">
      <w:pPr>
        <w:pStyle w:val="paragraph"/>
        <w:spacing w:before="0" w:beforeAutospacing="0" w:after="0" w:afterAutospacing="0"/>
        <w:textAlignment w:val="baseline"/>
        <w:rPr>
          <w:rStyle w:val="eop"/>
          <w:rFonts w:ascii="Verdana" w:hAnsi="Verdana" w:cs="Arial"/>
          <w:color w:val="000000"/>
          <w:sz w:val="22"/>
          <w:szCs w:val="22"/>
        </w:rPr>
      </w:pPr>
      <w:r w:rsidRPr="001C6595">
        <w:rPr>
          <w:rStyle w:val="normaltextrun"/>
          <w:rFonts w:ascii="Verdana" w:hAnsi="Verdana" w:cs="Arial"/>
          <w:b/>
          <w:bCs/>
          <w:color w:val="000000"/>
          <w:sz w:val="22"/>
          <w:szCs w:val="22"/>
        </w:rPr>
        <w:t xml:space="preserve">WNT signaling activation causes early decline of </w:t>
      </w:r>
      <w:r w:rsidRPr="001C6595">
        <w:rPr>
          <w:rStyle w:val="normaltextrun"/>
          <w:rFonts w:ascii="Verdana" w:hAnsi="Verdana" w:cs="Arial"/>
          <w:b/>
          <w:bCs/>
          <w:i/>
          <w:iCs/>
          <w:color w:val="000000"/>
          <w:sz w:val="22"/>
          <w:szCs w:val="22"/>
        </w:rPr>
        <w:t>de novo</w:t>
      </w:r>
      <w:r w:rsidRPr="001C6595">
        <w:rPr>
          <w:rStyle w:val="normaltextrun"/>
          <w:rFonts w:ascii="Verdana" w:hAnsi="Verdana" w:cs="Arial"/>
          <w:b/>
          <w:bCs/>
          <w:color w:val="000000"/>
          <w:sz w:val="22"/>
          <w:szCs w:val="22"/>
        </w:rPr>
        <w:t xml:space="preserve"> lipogenesis leading to lipid depleted dermal adipocytes.</w:t>
      </w:r>
      <w:r w:rsidRPr="001C6595">
        <w:rPr>
          <w:rStyle w:val="eop"/>
          <w:rFonts w:ascii="Verdana" w:hAnsi="Verdana" w:cs="Arial"/>
          <w:color w:val="000000"/>
          <w:sz w:val="22"/>
          <w:szCs w:val="22"/>
        </w:rPr>
        <w:t> </w:t>
      </w:r>
    </w:p>
    <w:p w:rsidR="001C6595" w:rsidRPr="001C6595" w:rsidRDefault="001C6595" w:rsidP="003E5290">
      <w:pPr>
        <w:pStyle w:val="paragraph"/>
        <w:spacing w:before="0" w:beforeAutospacing="0" w:after="0" w:afterAutospacing="0"/>
        <w:textAlignment w:val="baseline"/>
        <w:rPr>
          <w:rFonts w:ascii="Verdana" w:hAnsi="Verdana" w:cs="Segoe UI"/>
          <w:sz w:val="22"/>
          <w:szCs w:val="22"/>
        </w:rPr>
      </w:pPr>
    </w:p>
    <w:p w:rsidR="001C6595" w:rsidRDefault="003E5290" w:rsidP="003E5290">
      <w:pPr>
        <w:pStyle w:val="paragraph"/>
        <w:spacing w:before="0" w:beforeAutospacing="0" w:after="0" w:afterAutospacing="0"/>
        <w:textAlignment w:val="baseline"/>
        <w:rPr>
          <w:rStyle w:val="normaltextrun"/>
          <w:rFonts w:ascii="Verdana" w:hAnsi="Verdana" w:cs="Arial"/>
          <w:color w:val="000000"/>
          <w:sz w:val="22"/>
          <w:szCs w:val="22"/>
          <w:vertAlign w:val="superscript"/>
        </w:rPr>
      </w:pPr>
      <w:proofErr w:type="spellStart"/>
      <w:r w:rsidRPr="001C6595">
        <w:rPr>
          <w:rStyle w:val="normaltextrun"/>
          <w:rFonts w:ascii="Verdana" w:hAnsi="Verdana" w:cs="Arial"/>
          <w:color w:val="000000"/>
          <w:sz w:val="22"/>
          <w:szCs w:val="22"/>
        </w:rPr>
        <w:t>Suneeti</w:t>
      </w:r>
      <w:proofErr w:type="spellEnd"/>
      <w:r w:rsidRPr="001C6595">
        <w:rPr>
          <w:rStyle w:val="normaltextrun"/>
          <w:rFonts w:ascii="Verdana" w:hAnsi="Verdana" w:cs="Arial"/>
          <w:color w:val="000000"/>
          <w:sz w:val="22"/>
          <w:szCs w:val="22"/>
        </w:rPr>
        <w:t xml:space="preserve"> R. Madhavan</w:t>
      </w:r>
      <w:r w:rsidRPr="001C6595">
        <w:rPr>
          <w:rStyle w:val="normaltextrun"/>
          <w:rFonts w:ascii="Verdana" w:hAnsi="Verdana" w:cs="Arial"/>
          <w:color w:val="000000"/>
          <w:sz w:val="22"/>
          <w:szCs w:val="22"/>
          <w:vertAlign w:val="superscript"/>
        </w:rPr>
        <w:t>1</w:t>
      </w:r>
      <w:r w:rsidRPr="001C6595">
        <w:rPr>
          <w:rStyle w:val="normaltextrun"/>
          <w:rFonts w:ascii="Verdana" w:hAnsi="Verdana" w:cs="Arial"/>
          <w:color w:val="000000"/>
          <w:sz w:val="22"/>
          <w:szCs w:val="22"/>
        </w:rPr>
        <w:t>, Michael C. Rudolph</w:t>
      </w:r>
      <w:r w:rsidRPr="001C6595">
        <w:rPr>
          <w:rStyle w:val="normaltextrun"/>
          <w:rFonts w:ascii="Verdana" w:hAnsi="Verdana" w:cs="Arial"/>
          <w:color w:val="000000"/>
          <w:sz w:val="22"/>
          <w:szCs w:val="22"/>
          <w:vertAlign w:val="superscript"/>
        </w:rPr>
        <w:t>2,3</w:t>
      </w:r>
      <w:r w:rsidRPr="001C6595">
        <w:rPr>
          <w:rStyle w:val="normaltextrun"/>
          <w:rFonts w:ascii="Verdana" w:hAnsi="Verdana" w:cs="Arial"/>
          <w:color w:val="000000"/>
          <w:sz w:val="22"/>
          <w:szCs w:val="22"/>
        </w:rPr>
        <w:t>,</w:t>
      </w:r>
      <w:r w:rsidRPr="001C6595">
        <w:rPr>
          <w:rStyle w:val="normaltextrun"/>
          <w:rFonts w:ascii="Verdana" w:hAnsi="Verdana" w:cs="Arial"/>
          <w:color w:val="FF0000"/>
          <w:sz w:val="22"/>
          <w:szCs w:val="22"/>
        </w:rPr>
        <w:t xml:space="preserve"> </w:t>
      </w:r>
      <w:r w:rsidRPr="001C6595">
        <w:rPr>
          <w:rStyle w:val="normaltextrun"/>
          <w:rFonts w:ascii="Verdana" w:hAnsi="Verdana" w:cs="Arial"/>
          <w:color w:val="000000"/>
          <w:sz w:val="22"/>
          <w:szCs w:val="22"/>
        </w:rPr>
        <w:t>Radhika P. Atit</w:t>
      </w:r>
      <w:r w:rsidRPr="001C6595">
        <w:rPr>
          <w:rStyle w:val="normaltextrun"/>
          <w:rFonts w:ascii="Verdana" w:hAnsi="Verdana" w:cs="Arial"/>
          <w:color w:val="000000"/>
          <w:sz w:val="22"/>
          <w:szCs w:val="22"/>
          <w:vertAlign w:val="superscript"/>
        </w:rPr>
        <w:t>1,4,5</w:t>
      </w:r>
    </w:p>
    <w:p w:rsidR="003E5290" w:rsidRPr="001C6595" w:rsidRDefault="003E5290" w:rsidP="003E5290">
      <w:pPr>
        <w:pStyle w:val="paragraph"/>
        <w:spacing w:before="0" w:beforeAutospacing="0" w:after="0" w:afterAutospacing="0"/>
        <w:textAlignment w:val="baseline"/>
        <w:rPr>
          <w:rFonts w:ascii="Verdana" w:hAnsi="Verdana" w:cs="Segoe UI"/>
          <w:sz w:val="22"/>
          <w:szCs w:val="22"/>
        </w:rPr>
      </w:pPr>
      <w:r w:rsidRPr="001C6595">
        <w:rPr>
          <w:rStyle w:val="eop"/>
          <w:rFonts w:ascii="Verdana" w:hAnsi="Verdana" w:cs="Arial"/>
          <w:color w:val="000000"/>
          <w:sz w:val="22"/>
          <w:szCs w:val="22"/>
        </w:rPr>
        <w:t> </w:t>
      </w:r>
    </w:p>
    <w:p w:rsidR="003E5290" w:rsidRPr="001C6595" w:rsidRDefault="003E5290" w:rsidP="003E5290">
      <w:pPr>
        <w:pStyle w:val="paragraph"/>
        <w:spacing w:before="0" w:beforeAutospacing="0" w:after="0" w:afterAutospacing="0"/>
        <w:textAlignment w:val="baseline"/>
        <w:rPr>
          <w:rFonts w:ascii="Verdana" w:hAnsi="Verdana" w:cs="Segoe UI"/>
          <w:i/>
          <w:sz w:val="20"/>
          <w:szCs w:val="20"/>
        </w:rPr>
      </w:pPr>
      <w:r w:rsidRPr="001C6595">
        <w:rPr>
          <w:rStyle w:val="normaltextrun"/>
          <w:rFonts w:ascii="Verdana" w:hAnsi="Verdana" w:cs="Arial"/>
          <w:i/>
          <w:color w:val="000000"/>
          <w:sz w:val="20"/>
          <w:szCs w:val="20"/>
          <w:vertAlign w:val="superscript"/>
        </w:rPr>
        <w:t>1</w:t>
      </w:r>
      <w:r w:rsidRPr="001C6595">
        <w:rPr>
          <w:rStyle w:val="normaltextrun"/>
          <w:rFonts w:ascii="Verdana" w:hAnsi="Verdana" w:cs="Arial"/>
          <w:i/>
          <w:color w:val="000000"/>
          <w:sz w:val="20"/>
          <w:szCs w:val="20"/>
        </w:rPr>
        <w:t xml:space="preserve">Department of Biology, College of Arts and Sciences, Case Western Reserve University, Cleveland, Ohio, USA; </w:t>
      </w:r>
      <w:r w:rsidRPr="001C6595">
        <w:rPr>
          <w:rStyle w:val="normaltextrun"/>
          <w:rFonts w:ascii="Verdana" w:hAnsi="Verdana" w:cs="Arial"/>
          <w:i/>
          <w:color w:val="000000"/>
          <w:sz w:val="20"/>
          <w:szCs w:val="20"/>
          <w:vertAlign w:val="superscript"/>
        </w:rPr>
        <w:t>2</w:t>
      </w:r>
      <w:r w:rsidRPr="001C6595">
        <w:rPr>
          <w:rStyle w:val="normaltextrun"/>
          <w:rFonts w:ascii="Verdana" w:hAnsi="Verdana" w:cs="Arial"/>
          <w:i/>
          <w:color w:val="000000"/>
          <w:sz w:val="20"/>
          <w:szCs w:val="20"/>
        </w:rPr>
        <w:t xml:space="preserve">Department of Physiology, The University of Oklahoma Health Sciences Center, Oklahoma City, OK, USA; </w:t>
      </w:r>
      <w:r w:rsidRPr="001C6595">
        <w:rPr>
          <w:rStyle w:val="normaltextrun"/>
          <w:rFonts w:ascii="Verdana" w:hAnsi="Verdana" w:cs="Arial"/>
          <w:i/>
          <w:color w:val="000000"/>
          <w:sz w:val="20"/>
          <w:szCs w:val="20"/>
          <w:vertAlign w:val="superscript"/>
        </w:rPr>
        <w:t>3</w:t>
      </w:r>
      <w:r w:rsidRPr="001C6595">
        <w:rPr>
          <w:rStyle w:val="normaltextrun"/>
          <w:rFonts w:ascii="Verdana" w:hAnsi="Verdana" w:cs="Arial"/>
          <w:i/>
          <w:color w:val="000000"/>
          <w:sz w:val="20"/>
          <w:szCs w:val="20"/>
        </w:rPr>
        <w:t xml:space="preserve">Harold Hamm Diabetes Center, The University of Oklahoma Health Sciences Center, Oklahoma City, OK, USA; </w:t>
      </w:r>
      <w:r w:rsidRPr="001C6595">
        <w:rPr>
          <w:rStyle w:val="normaltextrun"/>
          <w:rFonts w:ascii="Verdana" w:hAnsi="Verdana" w:cs="Arial"/>
          <w:i/>
          <w:color w:val="000000"/>
          <w:sz w:val="20"/>
          <w:szCs w:val="20"/>
          <w:vertAlign w:val="superscript"/>
        </w:rPr>
        <w:t>4</w:t>
      </w:r>
      <w:r w:rsidRPr="001C6595">
        <w:rPr>
          <w:rStyle w:val="normaltextrun"/>
          <w:rFonts w:ascii="Verdana" w:hAnsi="Verdana" w:cs="Arial"/>
          <w:i/>
          <w:color w:val="000000"/>
          <w:sz w:val="20"/>
          <w:szCs w:val="20"/>
        </w:rPr>
        <w:t xml:space="preserve">Department of Genetics and Genome Sciences, School of Medicine, Case Western Reserve University, Cleveland, Ohio, USA; and </w:t>
      </w:r>
      <w:r w:rsidRPr="001C6595">
        <w:rPr>
          <w:rStyle w:val="normaltextrun"/>
          <w:rFonts w:ascii="Verdana" w:hAnsi="Verdana" w:cs="Arial"/>
          <w:i/>
          <w:color w:val="000000"/>
          <w:sz w:val="20"/>
          <w:szCs w:val="20"/>
          <w:vertAlign w:val="superscript"/>
        </w:rPr>
        <w:t>5</w:t>
      </w:r>
      <w:r w:rsidRPr="001C6595">
        <w:rPr>
          <w:rStyle w:val="normaltextrun"/>
          <w:rFonts w:ascii="Verdana" w:hAnsi="Verdana" w:cs="Arial"/>
          <w:i/>
          <w:color w:val="000000"/>
          <w:sz w:val="20"/>
          <w:szCs w:val="20"/>
        </w:rPr>
        <w:t>Department of Dermatology, School of Medicine, Case Western Reserve University, Cleveland, Ohio, USA.</w:t>
      </w:r>
      <w:r w:rsidRPr="001C6595">
        <w:rPr>
          <w:rStyle w:val="eop"/>
          <w:rFonts w:ascii="Verdana" w:hAnsi="Verdana" w:cs="Arial"/>
          <w:i/>
          <w:color w:val="000000"/>
          <w:sz w:val="20"/>
          <w:szCs w:val="20"/>
        </w:rPr>
        <w:t> </w:t>
      </w:r>
    </w:p>
    <w:p w:rsidR="003E5290" w:rsidRPr="001C6595" w:rsidRDefault="003E5290" w:rsidP="003E5290">
      <w:pPr>
        <w:pStyle w:val="paragraph"/>
        <w:spacing w:before="0" w:beforeAutospacing="0" w:after="0" w:afterAutospacing="0"/>
        <w:textAlignment w:val="baseline"/>
        <w:rPr>
          <w:rFonts w:ascii="Verdana" w:hAnsi="Verdana" w:cs="Segoe UI"/>
          <w:sz w:val="22"/>
          <w:szCs w:val="22"/>
        </w:rPr>
      </w:pPr>
      <w:r w:rsidRPr="001C6595">
        <w:rPr>
          <w:rStyle w:val="eop"/>
          <w:rFonts w:ascii="Verdana" w:hAnsi="Verdana"/>
          <w:sz w:val="22"/>
          <w:szCs w:val="22"/>
        </w:rPr>
        <w:t> </w:t>
      </w:r>
    </w:p>
    <w:p w:rsidR="003E5290" w:rsidRPr="001C6595" w:rsidRDefault="003E5290" w:rsidP="001C6595">
      <w:pPr>
        <w:pStyle w:val="paragraph"/>
        <w:spacing w:before="0" w:beforeAutospacing="0" w:after="0" w:afterAutospacing="0"/>
        <w:jc w:val="both"/>
        <w:textAlignment w:val="baseline"/>
        <w:rPr>
          <w:rFonts w:ascii="Verdana" w:hAnsi="Verdana" w:cs="Segoe UI"/>
          <w:sz w:val="22"/>
          <w:szCs w:val="22"/>
        </w:rPr>
      </w:pPr>
      <w:r w:rsidRPr="001C6595">
        <w:rPr>
          <w:rStyle w:val="normaltextrun"/>
          <w:rFonts w:ascii="Verdana" w:hAnsi="Verdana" w:cs="Arial"/>
          <w:color w:val="000000"/>
          <w:sz w:val="22"/>
          <w:szCs w:val="22"/>
        </w:rPr>
        <w:t xml:space="preserve">Skin fibrosis is characterized by accumulation of extracellular matrix (ECM) and lipodystrophy in the dermal white adipose tissue (DWAT), affecting 1 in 5,400 people globally each year with no therapies for reversal. </w:t>
      </w:r>
      <w:r w:rsidRPr="001C6595">
        <w:rPr>
          <w:rStyle w:val="normaltextrun"/>
          <w:rFonts w:ascii="Verdana" w:hAnsi="Verdana" w:cs="Arial"/>
          <w:b/>
          <w:bCs/>
          <w:color w:val="000000"/>
          <w:sz w:val="22"/>
          <w:szCs w:val="22"/>
        </w:rPr>
        <w:t>Many profibrotic factors contribute to dermal ECM expansion, but the mechanism of lipodystrophy in DWAT remains elusive.</w:t>
      </w:r>
      <w:r w:rsidRPr="001C6595">
        <w:rPr>
          <w:rStyle w:val="normaltextrun"/>
          <w:rFonts w:ascii="Verdana" w:hAnsi="Verdana" w:cs="Arial"/>
          <w:color w:val="000000"/>
          <w:sz w:val="22"/>
          <w:szCs w:val="22"/>
        </w:rPr>
        <w:t xml:space="preserve"> Recently, we showed that skin fibrosis related lipodystrophy is dependent on </w:t>
      </w:r>
      <w:proofErr w:type="spellStart"/>
      <w:r w:rsidRPr="001C6595">
        <w:rPr>
          <w:rStyle w:val="normaltextrun"/>
          <w:rFonts w:ascii="Verdana" w:hAnsi="Verdana" w:cs="Arial"/>
          <w:color w:val="000000"/>
          <w:sz w:val="22"/>
          <w:szCs w:val="22"/>
        </w:rPr>
        <w:t>Wnt</w:t>
      </w:r>
      <w:proofErr w:type="spellEnd"/>
      <w:r w:rsidRPr="001C6595">
        <w:rPr>
          <w:rStyle w:val="normaltextrun"/>
          <w:rFonts w:ascii="Verdana" w:hAnsi="Verdana" w:cs="Arial"/>
          <w:color w:val="000000"/>
          <w:sz w:val="22"/>
          <w:szCs w:val="22"/>
        </w:rPr>
        <w:t xml:space="preserve"> signaling activation via DPP4. Gene expression profiling of </w:t>
      </w:r>
      <w:proofErr w:type="spellStart"/>
      <w:r w:rsidRPr="001C6595">
        <w:rPr>
          <w:rStyle w:val="normaltextrun"/>
          <w:rFonts w:ascii="Verdana" w:hAnsi="Verdana" w:cs="Arial"/>
          <w:color w:val="000000"/>
          <w:sz w:val="22"/>
          <w:szCs w:val="22"/>
        </w:rPr>
        <w:t>Wnt</w:t>
      </w:r>
      <w:proofErr w:type="spellEnd"/>
      <w:r w:rsidRPr="001C6595">
        <w:rPr>
          <w:rStyle w:val="normaltextrun"/>
          <w:rFonts w:ascii="Verdana" w:hAnsi="Verdana" w:cs="Arial"/>
          <w:color w:val="000000"/>
          <w:sz w:val="22"/>
          <w:szCs w:val="22"/>
        </w:rPr>
        <w:t xml:space="preserve">-activated dermal adipocytes preceding fibrotic lipodystrophy showed dysregulation in the lipid metabolism gene set, specifically </w:t>
      </w:r>
      <w:r w:rsidRPr="001C6595">
        <w:rPr>
          <w:rStyle w:val="normaltextrun"/>
          <w:rFonts w:ascii="Verdana" w:hAnsi="Verdana" w:cs="Arial"/>
          <w:i/>
          <w:iCs/>
          <w:color w:val="000000"/>
          <w:sz w:val="22"/>
          <w:szCs w:val="22"/>
        </w:rPr>
        <w:t>de novo</w:t>
      </w:r>
      <w:r w:rsidRPr="001C6595">
        <w:rPr>
          <w:rStyle w:val="normaltextrun"/>
          <w:rFonts w:ascii="Verdana" w:hAnsi="Verdana" w:cs="Arial"/>
          <w:color w:val="000000"/>
          <w:sz w:val="22"/>
          <w:szCs w:val="22"/>
        </w:rPr>
        <w:t xml:space="preserve"> lipogenesis (DNL). Using an inducible-reversible mouse model of </w:t>
      </w:r>
      <w:proofErr w:type="spellStart"/>
      <w:r w:rsidRPr="001C6595">
        <w:rPr>
          <w:rStyle w:val="normaltextrun"/>
          <w:rFonts w:ascii="Verdana" w:hAnsi="Verdana" w:cs="Arial"/>
          <w:color w:val="000000"/>
          <w:sz w:val="22"/>
          <w:szCs w:val="22"/>
        </w:rPr>
        <w:t>Wnt</w:t>
      </w:r>
      <w:proofErr w:type="spellEnd"/>
      <w:r w:rsidRPr="001C6595">
        <w:rPr>
          <w:rStyle w:val="normaltextrun"/>
          <w:rFonts w:ascii="Verdana" w:hAnsi="Verdana" w:cs="Arial"/>
          <w:color w:val="000000"/>
          <w:sz w:val="22"/>
          <w:szCs w:val="22"/>
        </w:rPr>
        <w:t xml:space="preserve"> activation in the dermal and DWAT compartments, we tested the hypothesis that </w:t>
      </w:r>
      <w:proofErr w:type="spellStart"/>
      <w:r w:rsidRPr="001C6595">
        <w:rPr>
          <w:rStyle w:val="normaltextrun"/>
          <w:rFonts w:ascii="Verdana" w:hAnsi="Verdana" w:cs="Arial"/>
          <w:b/>
          <w:bCs/>
          <w:color w:val="000000"/>
          <w:sz w:val="22"/>
          <w:szCs w:val="22"/>
        </w:rPr>
        <w:t>Wnt</w:t>
      </w:r>
      <w:proofErr w:type="spellEnd"/>
      <w:r w:rsidRPr="001C6595">
        <w:rPr>
          <w:rStyle w:val="normaltextrun"/>
          <w:rFonts w:ascii="Verdana" w:hAnsi="Verdana" w:cs="Arial"/>
          <w:b/>
          <w:bCs/>
          <w:color w:val="000000"/>
          <w:sz w:val="22"/>
          <w:szCs w:val="22"/>
        </w:rPr>
        <w:t xml:space="preserve"> activation induced the downregulation of </w:t>
      </w:r>
      <w:r w:rsidRPr="001C6595">
        <w:rPr>
          <w:rStyle w:val="normaltextrun"/>
          <w:rFonts w:ascii="Verdana" w:hAnsi="Verdana" w:cs="Arial"/>
          <w:b/>
          <w:bCs/>
          <w:i/>
          <w:iCs/>
          <w:color w:val="000000"/>
          <w:sz w:val="22"/>
          <w:szCs w:val="22"/>
        </w:rPr>
        <w:t>de novo</w:t>
      </w:r>
      <w:r w:rsidRPr="001C6595">
        <w:rPr>
          <w:rStyle w:val="normaltextrun"/>
          <w:rFonts w:ascii="Verdana" w:hAnsi="Verdana" w:cs="Arial"/>
          <w:b/>
          <w:bCs/>
          <w:color w:val="000000"/>
          <w:sz w:val="22"/>
          <w:szCs w:val="22"/>
        </w:rPr>
        <w:t xml:space="preserve"> lipogenesis in mature dermal adipocytes. </w:t>
      </w:r>
      <w:r w:rsidRPr="001C6595">
        <w:rPr>
          <w:rStyle w:val="normaltextrun"/>
          <w:rFonts w:ascii="Verdana" w:hAnsi="Verdana" w:cs="Arial"/>
          <w:color w:val="000000"/>
          <w:sz w:val="22"/>
          <w:szCs w:val="22"/>
        </w:rPr>
        <w:t xml:space="preserve">We found that FASN, a key DNL enzyme, is significantly downregulated after 5 days of </w:t>
      </w:r>
      <w:proofErr w:type="spellStart"/>
      <w:r w:rsidRPr="001C6595">
        <w:rPr>
          <w:rStyle w:val="normaltextrun"/>
          <w:rFonts w:ascii="Verdana" w:hAnsi="Verdana" w:cs="Arial"/>
          <w:color w:val="000000"/>
          <w:sz w:val="22"/>
          <w:szCs w:val="22"/>
        </w:rPr>
        <w:t>Wnt</w:t>
      </w:r>
      <w:proofErr w:type="spellEnd"/>
      <w:r w:rsidRPr="001C6595">
        <w:rPr>
          <w:rStyle w:val="normaltextrun"/>
          <w:rFonts w:ascii="Verdana" w:hAnsi="Verdana" w:cs="Arial"/>
          <w:color w:val="000000"/>
          <w:sz w:val="22"/>
          <w:szCs w:val="22"/>
        </w:rPr>
        <w:t xml:space="preserve"> activation and recovers upon 10 days of removing the </w:t>
      </w:r>
      <w:proofErr w:type="spellStart"/>
      <w:r w:rsidRPr="001C6595">
        <w:rPr>
          <w:rStyle w:val="normaltextrun"/>
          <w:rFonts w:ascii="Verdana" w:hAnsi="Verdana" w:cs="Arial"/>
          <w:color w:val="000000"/>
          <w:sz w:val="22"/>
          <w:szCs w:val="22"/>
        </w:rPr>
        <w:t>Wnt</w:t>
      </w:r>
      <w:proofErr w:type="spellEnd"/>
      <w:r w:rsidRPr="001C6595">
        <w:rPr>
          <w:rStyle w:val="normaltextrun"/>
          <w:rFonts w:ascii="Verdana" w:hAnsi="Verdana" w:cs="Arial"/>
          <w:color w:val="000000"/>
          <w:sz w:val="22"/>
          <w:szCs w:val="22"/>
        </w:rPr>
        <w:t xml:space="preserve"> stimulus. Remarkably, FASN expression is protected after </w:t>
      </w:r>
      <w:proofErr w:type="spellStart"/>
      <w:r w:rsidRPr="001C6595">
        <w:rPr>
          <w:rStyle w:val="normaltextrun"/>
          <w:rFonts w:ascii="Verdana" w:hAnsi="Verdana" w:cs="Arial"/>
          <w:color w:val="000000"/>
          <w:sz w:val="22"/>
          <w:szCs w:val="22"/>
        </w:rPr>
        <w:t>Wnt</w:t>
      </w:r>
      <w:proofErr w:type="spellEnd"/>
      <w:r w:rsidRPr="001C6595">
        <w:rPr>
          <w:rStyle w:val="normaltextrun"/>
          <w:rFonts w:ascii="Verdana" w:hAnsi="Verdana" w:cs="Arial"/>
          <w:color w:val="000000"/>
          <w:sz w:val="22"/>
          <w:szCs w:val="22"/>
        </w:rPr>
        <w:t xml:space="preserve"> activation in a Dpp4</w:t>
      </w:r>
      <w:r w:rsidRPr="001C6595">
        <w:rPr>
          <w:rStyle w:val="normaltextrun"/>
          <w:rFonts w:ascii="Verdana" w:hAnsi="Verdana" w:cs="Arial"/>
          <w:color w:val="000000"/>
          <w:sz w:val="22"/>
          <w:szCs w:val="22"/>
          <w:vertAlign w:val="superscript"/>
        </w:rPr>
        <w:t>-/-</w:t>
      </w:r>
      <w:r w:rsidRPr="001C6595">
        <w:rPr>
          <w:rStyle w:val="normaltextrun"/>
          <w:rFonts w:ascii="Verdana" w:hAnsi="Verdana" w:cs="Arial"/>
          <w:color w:val="000000"/>
          <w:sz w:val="22"/>
          <w:szCs w:val="22"/>
        </w:rPr>
        <w:t xml:space="preserve"> background. Thus, DNL is dependent on </w:t>
      </w:r>
      <w:proofErr w:type="spellStart"/>
      <w:r w:rsidRPr="001C6595">
        <w:rPr>
          <w:rStyle w:val="normaltextrun"/>
          <w:rFonts w:ascii="Verdana" w:hAnsi="Verdana" w:cs="Arial"/>
          <w:color w:val="000000"/>
          <w:sz w:val="22"/>
          <w:szCs w:val="22"/>
        </w:rPr>
        <w:t>Wnt</w:t>
      </w:r>
      <w:proofErr w:type="spellEnd"/>
      <w:r w:rsidRPr="001C6595">
        <w:rPr>
          <w:rStyle w:val="normaltextrun"/>
          <w:rFonts w:ascii="Verdana" w:hAnsi="Verdana" w:cs="Arial"/>
          <w:color w:val="000000"/>
          <w:sz w:val="22"/>
          <w:szCs w:val="22"/>
        </w:rPr>
        <w:t>/DPP4 activation and ongoing studies are investigating its functional role in fibrotic fat loss that precedes skin fibrosis. Unraveling the molecular mechanisms of DWAT loss will provide new therapeutic targets to treat skin fibrosis.</w:t>
      </w:r>
      <w:r w:rsidRPr="001C6595">
        <w:rPr>
          <w:rStyle w:val="eop"/>
          <w:rFonts w:ascii="Verdana" w:hAnsi="Verdana" w:cs="Arial"/>
          <w:color w:val="000000"/>
          <w:sz w:val="22"/>
          <w:szCs w:val="22"/>
        </w:rPr>
        <w:t> </w:t>
      </w:r>
    </w:p>
    <w:p w:rsidR="003E5290" w:rsidRDefault="003E5290">
      <w: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iCs/>
          <w:sz w:val="20"/>
          <w:szCs w:val="20"/>
        </w:rPr>
      </w:pPr>
      <w:r>
        <w:rPr>
          <w:rStyle w:val="normaltextrun"/>
          <w:rFonts w:ascii="Verdana" w:hAnsi="Verdana" w:cs="Arial"/>
          <w:b/>
          <w:bCs/>
          <w:iCs/>
          <w:sz w:val="20"/>
          <w:szCs w:val="20"/>
        </w:rPr>
        <w:lastRenderedPageBreak/>
        <w:t>37</w:t>
      </w:r>
    </w:p>
    <w:p w:rsidR="001C6595" w:rsidRPr="001C6595" w:rsidRDefault="001C6595" w:rsidP="001C6595">
      <w:pPr>
        <w:pStyle w:val="paragraph"/>
        <w:spacing w:before="0" w:beforeAutospacing="0" w:after="0" w:afterAutospacing="0"/>
        <w:jc w:val="right"/>
        <w:textAlignment w:val="baseline"/>
        <w:rPr>
          <w:rStyle w:val="normaltextrun"/>
          <w:rFonts w:ascii="Verdana" w:hAnsi="Verdana" w:cs="Arial"/>
          <w:b/>
          <w:bCs/>
          <w:iCs/>
          <w:sz w:val="20"/>
          <w:szCs w:val="20"/>
        </w:rPr>
      </w:pPr>
      <w:r w:rsidRPr="001C6595">
        <w:rPr>
          <w:rStyle w:val="normaltextrun"/>
          <w:rFonts w:ascii="Verdana" w:hAnsi="Verdana" w:cs="Arial"/>
          <w:b/>
          <w:bCs/>
          <w:iCs/>
          <w:sz w:val="20"/>
          <w:szCs w:val="20"/>
        </w:rPr>
        <w:t>MORRIS</w:t>
      </w:r>
    </w:p>
    <w:p w:rsidR="001C6595" w:rsidRDefault="001C6595" w:rsidP="003E5290">
      <w:pPr>
        <w:pStyle w:val="paragraph"/>
        <w:spacing w:before="0" w:beforeAutospacing="0" w:after="0" w:afterAutospacing="0"/>
        <w:jc w:val="center"/>
        <w:textAlignment w:val="baseline"/>
        <w:rPr>
          <w:rStyle w:val="normaltextrun"/>
          <w:rFonts w:ascii="Verdana" w:hAnsi="Verdana" w:cs="Arial"/>
          <w:b/>
          <w:bCs/>
          <w:i/>
          <w:iCs/>
          <w:sz w:val="22"/>
          <w:szCs w:val="22"/>
        </w:rPr>
      </w:pPr>
    </w:p>
    <w:p w:rsidR="003E5290" w:rsidRPr="001C6595" w:rsidRDefault="003E5290" w:rsidP="001C6595">
      <w:pPr>
        <w:pStyle w:val="paragraph"/>
        <w:spacing w:before="0" w:beforeAutospacing="0" w:after="0" w:afterAutospacing="0"/>
        <w:textAlignment w:val="baseline"/>
        <w:rPr>
          <w:rFonts w:ascii="Verdana" w:hAnsi="Verdana" w:cs="Segoe UI"/>
          <w:sz w:val="22"/>
          <w:szCs w:val="22"/>
        </w:rPr>
      </w:pPr>
      <w:r w:rsidRPr="001C6595">
        <w:rPr>
          <w:rStyle w:val="normaltextrun"/>
          <w:rFonts w:ascii="Verdana" w:hAnsi="Verdana" w:cs="Arial"/>
          <w:b/>
          <w:bCs/>
          <w:iCs/>
          <w:sz w:val="22"/>
          <w:szCs w:val="22"/>
        </w:rPr>
        <w:t>Bone marrow-derived epithelial cells contribute to developing</w:t>
      </w:r>
      <w:r w:rsidRPr="001C6595">
        <w:rPr>
          <w:rStyle w:val="eop"/>
          <w:rFonts w:ascii="Verdana" w:hAnsi="Verdana" w:cs="Arial"/>
          <w:sz w:val="22"/>
          <w:szCs w:val="22"/>
        </w:rPr>
        <w:t> </w:t>
      </w:r>
    </w:p>
    <w:p w:rsidR="003E5290" w:rsidRPr="001C6595" w:rsidRDefault="003E5290" w:rsidP="001C6595">
      <w:pPr>
        <w:pStyle w:val="paragraph"/>
        <w:spacing w:before="0" w:beforeAutospacing="0" w:after="0" w:afterAutospacing="0"/>
        <w:textAlignment w:val="baseline"/>
        <w:rPr>
          <w:rStyle w:val="eop"/>
          <w:rFonts w:ascii="Verdana" w:hAnsi="Verdana" w:cs="Arial"/>
          <w:sz w:val="22"/>
          <w:szCs w:val="22"/>
        </w:rPr>
      </w:pPr>
      <w:r w:rsidRPr="001C6595">
        <w:rPr>
          <w:rStyle w:val="normaltextrun"/>
          <w:rFonts w:ascii="Verdana" w:hAnsi="Verdana" w:cs="Arial"/>
          <w:b/>
          <w:bCs/>
          <w:iCs/>
          <w:sz w:val="22"/>
          <w:szCs w:val="22"/>
        </w:rPr>
        <w:t> chronic cutaneous neoplasms in mice</w:t>
      </w:r>
      <w:r w:rsidRPr="001C6595">
        <w:rPr>
          <w:rStyle w:val="eop"/>
          <w:rFonts w:ascii="Verdana" w:hAnsi="Verdana" w:cs="Arial"/>
          <w:sz w:val="22"/>
          <w:szCs w:val="22"/>
        </w:rPr>
        <w:t> </w:t>
      </w:r>
    </w:p>
    <w:p w:rsidR="001C6595" w:rsidRPr="001C6595" w:rsidRDefault="001C6595" w:rsidP="003E5290">
      <w:pPr>
        <w:pStyle w:val="paragraph"/>
        <w:spacing w:before="0" w:beforeAutospacing="0" w:after="0" w:afterAutospacing="0"/>
        <w:jc w:val="center"/>
        <w:textAlignment w:val="baseline"/>
        <w:rPr>
          <w:rFonts w:ascii="Verdana" w:hAnsi="Verdana" w:cs="Segoe UI"/>
          <w:sz w:val="22"/>
          <w:szCs w:val="22"/>
        </w:rPr>
      </w:pPr>
    </w:p>
    <w:p w:rsidR="003E5290" w:rsidRPr="001C6595" w:rsidRDefault="003E5290" w:rsidP="003E5290">
      <w:pPr>
        <w:pStyle w:val="paragraph"/>
        <w:spacing w:before="0" w:beforeAutospacing="0" w:after="0" w:afterAutospacing="0"/>
        <w:textAlignment w:val="baseline"/>
        <w:rPr>
          <w:rStyle w:val="eop"/>
          <w:rFonts w:ascii="Verdana" w:hAnsi="Verdana" w:cs="Arial"/>
          <w:sz w:val="22"/>
          <w:szCs w:val="22"/>
        </w:rPr>
      </w:pPr>
      <w:proofErr w:type="spellStart"/>
      <w:r w:rsidRPr="001C6595">
        <w:rPr>
          <w:rStyle w:val="normaltextrun"/>
          <w:rFonts w:ascii="Verdana" w:hAnsi="Verdana" w:cs="Arial"/>
          <w:sz w:val="22"/>
          <w:szCs w:val="22"/>
        </w:rPr>
        <w:t>Heuijoon</w:t>
      </w:r>
      <w:proofErr w:type="spellEnd"/>
      <w:r w:rsidRPr="001C6595">
        <w:rPr>
          <w:rStyle w:val="normaltextrun"/>
          <w:rFonts w:ascii="Verdana" w:hAnsi="Verdana" w:cs="Arial"/>
          <w:sz w:val="22"/>
          <w:szCs w:val="22"/>
        </w:rPr>
        <w:t xml:space="preserve"> Park</w:t>
      </w:r>
      <w:r w:rsidRPr="001C6595">
        <w:rPr>
          <w:rStyle w:val="normaltextrun"/>
          <w:rFonts w:ascii="Verdana" w:hAnsi="Verdana" w:cs="Arial"/>
          <w:sz w:val="22"/>
          <w:szCs w:val="22"/>
          <w:vertAlign w:val="superscript"/>
        </w:rPr>
        <w:t>1,2</w:t>
      </w:r>
      <w:r w:rsidRPr="001C6595">
        <w:rPr>
          <w:rStyle w:val="normaltextrun"/>
          <w:rFonts w:ascii="Verdana" w:hAnsi="Verdana" w:cs="Arial"/>
          <w:sz w:val="22"/>
          <w:szCs w:val="22"/>
        </w:rPr>
        <w:t xml:space="preserve">, </w:t>
      </w:r>
      <w:proofErr w:type="spellStart"/>
      <w:r w:rsidRPr="001C6595">
        <w:rPr>
          <w:rStyle w:val="normaltextrun"/>
          <w:rFonts w:ascii="Verdana" w:hAnsi="Verdana" w:cs="Arial"/>
          <w:sz w:val="22"/>
          <w:szCs w:val="22"/>
        </w:rPr>
        <w:t>Sonali</w:t>
      </w:r>
      <w:proofErr w:type="spellEnd"/>
      <w:r w:rsidRPr="001C6595">
        <w:rPr>
          <w:rStyle w:val="normaltextrun"/>
          <w:rFonts w:ascii="Verdana" w:hAnsi="Verdana" w:cs="Arial"/>
          <w:sz w:val="22"/>
          <w:szCs w:val="22"/>
        </w:rPr>
        <w:t xml:space="preserve"> Lad</w:t>
      </w:r>
      <w:r w:rsidRPr="001C6595">
        <w:rPr>
          <w:rStyle w:val="normaltextrun"/>
          <w:rFonts w:ascii="Verdana" w:hAnsi="Verdana" w:cs="Arial"/>
          <w:sz w:val="22"/>
          <w:szCs w:val="22"/>
          <w:vertAlign w:val="superscript"/>
        </w:rPr>
        <w:t>1</w:t>
      </w:r>
      <w:r w:rsidRPr="001C6595">
        <w:rPr>
          <w:rStyle w:val="normaltextrun"/>
          <w:rFonts w:ascii="Verdana" w:hAnsi="Verdana" w:cs="Arial"/>
          <w:sz w:val="22"/>
          <w:szCs w:val="22"/>
        </w:rPr>
        <w:t>, Kelsey Boland</w:t>
      </w:r>
      <w:r w:rsidRPr="001C6595">
        <w:rPr>
          <w:rStyle w:val="normaltextrun"/>
          <w:rFonts w:ascii="Verdana" w:hAnsi="Verdana" w:cs="Arial"/>
          <w:sz w:val="22"/>
          <w:szCs w:val="22"/>
          <w:vertAlign w:val="superscript"/>
        </w:rPr>
        <w:t>1</w:t>
      </w:r>
      <w:r w:rsidRPr="001C6595">
        <w:rPr>
          <w:rStyle w:val="normaltextrun"/>
          <w:rFonts w:ascii="Verdana" w:hAnsi="Verdana" w:cs="Arial"/>
          <w:sz w:val="22"/>
          <w:szCs w:val="22"/>
        </w:rPr>
        <w:t>, Kelly Johnson</w:t>
      </w:r>
      <w:r w:rsidRPr="001C6595">
        <w:rPr>
          <w:rStyle w:val="normaltextrun"/>
          <w:rFonts w:ascii="Verdana" w:hAnsi="Verdana" w:cs="Arial"/>
          <w:sz w:val="22"/>
          <w:szCs w:val="22"/>
          <w:vertAlign w:val="superscript"/>
        </w:rPr>
        <w:t>1</w:t>
      </w:r>
      <w:r w:rsidRPr="001C6595">
        <w:rPr>
          <w:rStyle w:val="normaltextrun"/>
          <w:rFonts w:ascii="Verdana" w:hAnsi="Verdana" w:cs="Arial"/>
          <w:sz w:val="22"/>
          <w:szCs w:val="22"/>
        </w:rPr>
        <w:t>, Nyssa Readio</w:t>
      </w:r>
      <w:r w:rsidRPr="001C6595">
        <w:rPr>
          <w:rStyle w:val="normaltextrun"/>
          <w:rFonts w:ascii="Verdana" w:hAnsi="Verdana" w:cs="Arial"/>
          <w:sz w:val="22"/>
          <w:szCs w:val="22"/>
          <w:vertAlign w:val="superscript"/>
        </w:rPr>
        <w:t>1</w:t>
      </w:r>
      <w:r w:rsidRPr="001C6595">
        <w:rPr>
          <w:rStyle w:val="normaltextrun"/>
          <w:rFonts w:ascii="Verdana" w:hAnsi="Verdana" w:cs="Arial"/>
          <w:sz w:val="22"/>
          <w:szCs w:val="22"/>
        </w:rPr>
        <w:t xml:space="preserve">, </w:t>
      </w:r>
      <w:proofErr w:type="spellStart"/>
      <w:r w:rsidRPr="001C6595">
        <w:rPr>
          <w:rStyle w:val="normaltextrun"/>
          <w:rFonts w:ascii="Verdana" w:hAnsi="Verdana" w:cs="Arial"/>
          <w:sz w:val="22"/>
          <w:szCs w:val="22"/>
        </w:rPr>
        <w:t>Guangchun</w:t>
      </w:r>
      <w:proofErr w:type="spellEnd"/>
      <w:r w:rsidRPr="001C6595">
        <w:rPr>
          <w:rStyle w:val="normaltextrun"/>
          <w:rFonts w:ascii="Verdana" w:hAnsi="Verdana" w:cs="Arial"/>
          <w:sz w:val="22"/>
          <w:szCs w:val="22"/>
        </w:rPr>
        <w:t xml:space="preserve"> Jin</w:t>
      </w:r>
      <w:r w:rsidRPr="001C6595">
        <w:rPr>
          <w:rStyle w:val="normaltextrun"/>
          <w:rFonts w:ascii="Verdana" w:hAnsi="Verdana" w:cs="Arial"/>
          <w:sz w:val="22"/>
          <w:szCs w:val="22"/>
          <w:vertAlign w:val="superscript"/>
        </w:rPr>
        <w:t>2</w:t>
      </w:r>
      <w:r w:rsidRPr="001C6595">
        <w:rPr>
          <w:rStyle w:val="normaltextrun"/>
          <w:rFonts w:ascii="Verdana" w:hAnsi="Verdana" w:cs="Arial"/>
          <w:sz w:val="22"/>
          <w:szCs w:val="22"/>
        </w:rPr>
        <w:t>, Samuel Asfaha</w:t>
      </w:r>
      <w:r w:rsidRPr="001C6595">
        <w:rPr>
          <w:rStyle w:val="normaltextrun"/>
          <w:rFonts w:ascii="Verdana" w:hAnsi="Verdana" w:cs="Arial"/>
          <w:sz w:val="22"/>
          <w:szCs w:val="22"/>
          <w:vertAlign w:val="superscript"/>
        </w:rPr>
        <w:t>2</w:t>
      </w:r>
      <w:r w:rsidRPr="001C6595">
        <w:rPr>
          <w:rStyle w:val="normaltextrun"/>
          <w:rFonts w:ascii="Verdana" w:hAnsi="Verdana" w:cs="Arial"/>
          <w:sz w:val="22"/>
          <w:szCs w:val="22"/>
        </w:rPr>
        <w:t>, Kelly S. Patterson</w:t>
      </w:r>
      <w:r w:rsidRPr="001C6595">
        <w:rPr>
          <w:rStyle w:val="normaltextrun"/>
          <w:rFonts w:ascii="Verdana" w:hAnsi="Verdana" w:cs="Arial"/>
          <w:sz w:val="22"/>
          <w:szCs w:val="22"/>
          <w:vertAlign w:val="superscript"/>
        </w:rPr>
        <w:t>2</w:t>
      </w:r>
      <w:r w:rsidRPr="001C6595">
        <w:rPr>
          <w:rStyle w:val="normaltextrun"/>
          <w:rFonts w:ascii="Verdana" w:hAnsi="Verdana" w:cs="Arial"/>
          <w:sz w:val="22"/>
          <w:szCs w:val="22"/>
        </w:rPr>
        <w:t>, Ashok Singh</w:t>
      </w:r>
      <w:r w:rsidRPr="001C6595">
        <w:rPr>
          <w:rStyle w:val="normaltextrun"/>
          <w:rFonts w:ascii="Verdana" w:hAnsi="Verdana" w:cs="Arial"/>
          <w:sz w:val="22"/>
          <w:szCs w:val="22"/>
          <w:vertAlign w:val="superscript"/>
        </w:rPr>
        <w:t>1</w:t>
      </w:r>
      <w:r w:rsidRPr="001C6595">
        <w:rPr>
          <w:rStyle w:val="normaltextrun"/>
          <w:rFonts w:ascii="Verdana" w:hAnsi="Verdana" w:cs="Arial"/>
          <w:sz w:val="22"/>
          <w:szCs w:val="22"/>
        </w:rPr>
        <w:t xml:space="preserve">, </w:t>
      </w:r>
      <w:proofErr w:type="spellStart"/>
      <w:r w:rsidRPr="001C6595">
        <w:rPr>
          <w:rStyle w:val="normaltextrun"/>
          <w:rFonts w:ascii="Verdana" w:hAnsi="Verdana" w:cs="Arial"/>
          <w:sz w:val="22"/>
          <w:szCs w:val="22"/>
        </w:rPr>
        <w:t>Xiangdong</w:t>
      </w:r>
      <w:proofErr w:type="spellEnd"/>
      <w:r w:rsidRPr="001C6595">
        <w:rPr>
          <w:rStyle w:val="normaltextrun"/>
          <w:rFonts w:ascii="Verdana" w:hAnsi="Verdana" w:cs="Arial"/>
          <w:sz w:val="22"/>
          <w:szCs w:val="22"/>
        </w:rPr>
        <w:t xml:space="preserve"> Yang</w:t>
      </w:r>
      <w:r w:rsidRPr="001C6595">
        <w:rPr>
          <w:rStyle w:val="normaltextrun"/>
          <w:rFonts w:ascii="Verdana" w:hAnsi="Verdana" w:cs="Arial"/>
          <w:sz w:val="22"/>
          <w:szCs w:val="22"/>
          <w:vertAlign w:val="superscript"/>
        </w:rPr>
        <w:t>2</w:t>
      </w:r>
      <w:r w:rsidRPr="001C6595">
        <w:rPr>
          <w:rStyle w:val="normaltextrun"/>
          <w:rFonts w:ascii="Verdana" w:hAnsi="Verdana" w:cs="Arial"/>
          <w:sz w:val="22"/>
          <w:szCs w:val="22"/>
        </w:rPr>
        <w:t>, Douglas Londono</w:t>
      </w:r>
      <w:r w:rsidRPr="001C6595">
        <w:rPr>
          <w:rStyle w:val="normaltextrun"/>
          <w:rFonts w:ascii="Verdana" w:hAnsi="Verdana" w:cs="Arial"/>
          <w:sz w:val="22"/>
          <w:szCs w:val="22"/>
          <w:vertAlign w:val="superscript"/>
        </w:rPr>
        <w:t>3</w:t>
      </w:r>
      <w:r w:rsidRPr="001C6595">
        <w:rPr>
          <w:rStyle w:val="normaltextrun"/>
          <w:rFonts w:ascii="Verdana" w:hAnsi="Verdana" w:cs="Arial"/>
          <w:sz w:val="22"/>
          <w:szCs w:val="22"/>
        </w:rPr>
        <w:t>, Anupama Singh</w:t>
      </w:r>
      <w:r w:rsidRPr="001C6595">
        <w:rPr>
          <w:rStyle w:val="normaltextrun"/>
          <w:rFonts w:ascii="Verdana" w:hAnsi="Verdana" w:cs="Arial"/>
          <w:sz w:val="22"/>
          <w:szCs w:val="22"/>
          <w:vertAlign w:val="superscript"/>
        </w:rPr>
        <w:t>1</w:t>
      </w:r>
      <w:r w:rsidRPr="001C6595">
        <w:rPr>
          <w:rStyle w:val="normaltextrun"/>
          <w:rFonts w:ascii="Verdana" w:hAnsi="Verdana" w:cs="Arial"/>
          <w:sz w:val="22"/>
          <w:szCs w:val="22"/>
        </w:rPr>
        <w:t>, Carol Trempus</w:t>
      </w:r>
      <w:r w:rsidRPr="001C6595">
        <w:rPr>
          <w:rStyle w:val="normaltextrun"/>
          <w:rFonts w:ascii="Verdana" w:hAnsi="Verdana" w:cs="Arial"/>
          <w:sz w:val="22"/>
          <w:szCs w:val="22"/>
          <w:vertAlign w:val="superscript"/>
        </w:rPr>
        <w:t>4</w:t>
      </w:r>
      <w:r w:rsidRPr="001C6595">
        <w:rPr>
          <w:rStyle w:val="normaltextrun"/>
          <w:rFonts w:ascii="Verdana" w:hAnsi="Verdana" w:cs="Arial"/>
          <w:sz w:val="22"/>
          <w:szCs w:val="22"/>
        </w:rPr>
        <w:t>, Jennifer Boyle</w:t>
      </w:r>
      <w:r w:rsidRPr="001C6595">
        <w:rPr>
          <w:rStyle w:val="normaltextrun"/>
          <w:rFonts w:ascii="Verdana" w:hAnsi="Verdana" w:cs="Arial"/>
          <w:sz w:val="22"/>
          <w:szCs w:val="22"/>
          <w:vertAlign w:val="superscript"/>
        </w:rPr>
        <w:t>1</w:t>
      </w:r>
      <w:r w:rsidRPr="001C6595">
        <w:rPr>
          <w:rStyle w:val="normaltextrun"/>
          <w:rFonts w:ascii="Verdana" w:hAnsi="Verdana" w:cs="Arial"/>
          <w:sz w:val="22"/>
          <w:szCs w:val="22"/>
        </w:rPr>
        <w:t>, Stephanie M. Holtorf</w:t>
      </w:r>
      <w:r w:rsidRPr="001C6595">
        <w:rPr>
          <w:rStyle w:val="normaltextrun"/>
          <w:rFonts w:ascii="Verdana" w:hAnsi="Verdana" w:cs="Arial"/>
          <w:sz w:val="22"/>
          <w:szCs w:val="22"/>
          <w:vertAlign w:val="superscript"/>
        </w:rPr>
        <w:t>1</w:t>
      </w:r>
      <w:r w:rsidRPr="001C6595">
        <w:rPr>
          <w:rStyle w:val="normaltextrun"/>
          <w:rFonts w:ascii="Verdana" w:hAnsi="Verdana" w:cs="Arial"/>
          <w:sz w:val="22"/>
          <w:szCs w:val="22"/>
        </w:rPr>
        <w:t>, Derek Gordon</w:t>
      </w:r>
      <w:r w:rsidRPr="001C6595">
        <w:rPr>
          <w:rStyle w:val="normaltextrun"/>
          <w:rFonts w:ascii="Verdana" w:hAnsi="Verdana" w:cs="Arial"/>
          <w:sz w:val="22"/>
          <w:szCs w:val="22"/>
          <w:vertAlign w:val="superscript"/>
        </w:rPr>
        <w:t>3</w:t>
      </w:r>
      <w:r w:rsidRPr="001C6595">
        <w:rPr>
          <w:rStyle w:val="normaltextrun"/>
          <w:rFonts w:ascii="Verdana" w:hAnsi="Verdana" w:cs="Arial"/>
          <w:sz w:val="22"/>
          <w:szCs w:val="22"/>
        </w:rPr>
        <w:t>, Timothy C. Wang</w:t>
      </w:r>
      <w:r w:rsidRPr="001C6595">
        <w:rPr>
          <w:rStyle w:val="normaltextrun"/>
          <w:rFonts w:ascii="Verdana" w:hAnsi="Verdana" w:cs="Arial"/>
          <w:sz w:val="22"/>
          <w:szCs w:val="22"/>
          <w:vertAlign w:val="superscript"/>
        </w:rPr>
        <w:t>2</w:t>
      </w:r>
      <w:r w:rsidRPr="001C6595">
        <w:rPr>
          <w:rStyle w:val="normaltextrun"/>
          <w:rFonts w:ascii="Verdana" w:hAnsi="Verdana" w:cs="Arial"/>
          <w:sz w:val="22"/>
          <w:szCs w:val="22"/>
        </w:rPr>
        <w:t xml:space="preserve"> and </w:t>
      </w:r>
      <w:r w:rsidRPr="001C6595">
        <w:rPr>
          <w:rStyle w:val="normaltextrun"/>
          <w:rFonts w:ascii="Verdana" w:hAnsi="Verdana" w:cs="Arial"/>
          <w:sz w:val="22"/>
          <w:szCs w:val="22"/>
          <w:u w:val="single"/>
        </w:rPr>
        <w:t>Rebecca J. Morris</w:t>
      </w:r>
      <w:r w:rsidRPr="001C6595">
        <w:rPr>
          <w:rStyle w:val="normaltextrun"/>
          <w:rFonts w:ascii="Verdana" w:hAnsi="Verdana" w:cs="Arial"/>
          <w:sz w:val="22"/>
          <w:szCs w:val="22"/>
          <w:vertAlign w:val="superscript"/>
        </w:rPr>
        <w:t>1</w:t>
      </w:r>
      <w:r w:rsidRPr="001C6595">
        <w:rPr>
          <w:rStyle w:val="eop"/>
          <w:rFonts w:ascii="Verdana" w:hAnsi="Verdana" w:cs="Arial"/>
          <w:sz w:val="22"/>
          <w:szCs w:val="22"/>
        </w:rPr>
        <w:t> </w:t>
      </w:r>
    </w:p>
    <w:p w:rsidR="001C6595" w:rsidRPr="001C6595" w:rsidRDefault="001C6595" w:rsidP="003E5290">
      <w:pPr>
        <w:pStyle w:val="paragraph"/>
        <w:spacing w:before="0" w:beforeAutospacing="0" w:after="0" w:afterAutospacing="0"/>
        <w:textAlignment w:val="baseline"/>
        <w:rPr>
          <w:rFonts w:ascii="Verdana" w:hAnsi="Verdana" w:cs="Segoe UI"/>
          <w:sz w:val="22"/>
          <w:szCs w:val="22"/>
        </w:rPr>
      </w:pPr>
    </w:p>
    <w:p w:rsidR="003E5290" w:rsidRPr="001C6595" w:rsidRDefault="003E5290" w:rsidP="003E5290">
      <w:pPr>
        <w:pStyle w:val="paragraph"/>
        <w:spacing w:before="0" w:beforeAutospacing="0" w:after="0" w:afterAutospacing="0"/>
        <w:textAlignment w:val="baseline"/>
        <w:rPr>
          <w:rStyle w:val="eop"/>
          <w:rFonts w:ascii="Verdana" w:hAnsi="Verdana" w:cs="Arial"/>
          <w:i/>
          <w:sz w:val="20"/>
          <w:szCs w:val="20"/>
        </w:rPr>
      </w:pPr>
      <w:r w:rsidRPr="001C6595">
        <w:rPr>
          <w:rStyle w:val="normaltextrun"/>
          <w:rFonts w:ascii="Verdana" w:hAnsi="Verdana" w:cs="Arial"/>
          <w:i/>
          <w:sz w:val="20"/>
          <w:szCs w:val="20"/>
        </w:rPr>
        <w:t>The Hormel Institute, University of Minnesota, Austin, MN</w:t>
      </w:r>
      <w:r w:rsidRPr="001C6595">
        <w:rPr>
          <w:rStyle w:val="normaltextrun"/>
          <w:rFonts w:ascii="Verdana" w:hAnsi="Verdana" w:cs="Arial"/>
          <w:i/>
          <w:sz w:val="20"/>
          <w:szCs w:val="20"/>
          <w:vertAlign w:val="superscript"/>
        </w:rPr>
        <w:t>1</w:t>
      </w:r>
      <w:r w:rsidRPr="001C6595">
        <w:rPr>
          <w:rStyle w:val="normaltextrun"/>
          <w:rFonts w:ascii="Verdana" w:hAnsi="Verdana" w:cs="Arial"/>
          <w:i/>
          <w:sz w:val="20"/>
          <w:szCs w:val="20"/>
        </w:rPr>
        <w:t>; Columbia University, New York, NY</w:t>
      </w:r>
      <w:r w:rsidRPr="001C6595">
        <w:rPr>
          <w:rStyle w:val="normaltextrun"/>
          <w:rFonts w:ascii="Verdana" w:hAnsi="Verdana" w:cs="Arial"/>
          <w:i/>
          <w:sz w:val="20"/>
          <w:szCs w:val="20"/>
          <w:vertAlign w:val="superscript"/>
        </w:rPr>
        <w:t>2</w:t>
      </w:r>
      <w:r w:rsidRPr="001C6595">
        <w:rPr>
          <w:rStyle w:val="normaltextrun"/>
          <w:rFonts w:ascii="Verdana" w:hAnsi="Verdana" w:cs="Arial"/>
          <w:i/>
          <w:sz w:val="20"/>
          <w:szCs w:val="20"/>
        </w:rPr>
        <w:t>, Rutgers University, Piscataway, NJ</w:t>
      </w:r>
      <w:r w:rsidRPr="001C6595">
        <w:rPr>
          <w:rStyle w:val="normaltextrun"/>
          <w:rFonts w:ascii="Verdana" w:hAnsi="Verdana" w:cs="Arial"/>
          <w:i/>
          <w:sz w:val="20"/>
          <w:szCs w:val="20"/>
          <w:vertAlign w:val="superscript"/>
        </w:rPr>
        <w:t>3</w:t>
      </w:r>
      <w:r w:rsidRPr="001C6595">
        <w:rPr>
          <w:rStyle w:val="normaltextrun"/>
          <w:rFonts w:ascii="Verdana" w:hAnsi="Verdana" w:cs="Arial"/>
          <w:i/>
          <w:sz w:val="20"/>
          <w:szCs w:val="20"/>
        </w:rPr>
        <w:t>; National Institute of Environmental Health Sciences, Research Triangle Park, NC</w:t>
      </w:r>
      <w:r w:rsidRPr="001C6595">
        <w:rPr>
          <w:rStyle w:val="normaltextrun"/>
          <w:rFonts w:ascii="Verdana" w:hAnsi="Verdana" w:cs="Arial"/>
          <w:i/>
          <w:sz w:val="20"/>
          <w:szCs w:val="20"/>
          <w:vertAlign w:val="superscript"/>
        </w:rPr>
        <w:t>4</w:t>
      </w:r>
      <w:r w:rsidRPr="001C6595">
        <w:rPr>
          <w:rStyle w:val="normaltextrun"/>
          <w:rFonts w:ascii="Verdana" w:hAnsi="Verdana" w:cs="Arial"/>
          <w:i/>
          <w:sz w:val="20"/>
          <w:szCs w:val="20"/>
        </w:rPr>
        <w:t>.</w:t>
      </w:r>
      <w:r w:rsidRPr="001C6595">
        <w:rPr>
          <w:rStyle w:val="eop"/>
          <w:rFonts w:ascii="Verdana" w:hAnsi="Verdana" w:cs="Arial"/>
          <w:i/>
          <w:sz w:val="20"/>
          <w:szCs w:val="20"/>
        </w:rPr>
        <w:t> </w:t>
      </w:r>
    </w:p>
    <w:p w:rsidR="001C6595" w:rsidRPr="001C6595" w:rsidRDefault="001C6595" w:rsidP="003E5290">
      <w:pPr>
        <w:pStyle w:val="paragraph"/>
        <w:spacing w:before="0" w:beforeAutospacing="0" w:after="0" w:afterAutospacing="0"/>
        <w:textAlignment w:val="baseline"/>
        <w:rPr>
          <w:rFonts w:ascii="Verdana" w:hAnsi="Verdana" w:cs="Segoe UI"/>
          <w:sz w:val="22"/>
          <w:szCs w:val="22"/>
        </w:rPr>
      </w:pPr>
    </w:p>
    <w:p w:rsidR="003E5290" w:rsidRPr="001C6595" w:rsidRDefault="003E5290" w:rsidP="003E5290">
      <w:pPr>
        <w:pStyle w:val="paragraph"/>
        <w:spacing w:before="0" w:beforeAutospacing="0" w:after="0" w:afterAutospacing="0"/>
        <w:textAlignment w:val="baseline"/>
        <w:rPr>
          <w:rFonts w:ascii="Verdana" w:hAnsi="Verdana" w:cs="Segoe UI"/>
          <w:sz w:val="22"/>
          <w:szCs w:val="22"/>
        </w:rPr>
      </w:pPr>
      <w:r w:rsidRPr="001C6595">
        <w:rPr>
          <w:rStyle w:val="normaltextrun"/>
          <w:rFonts w:ascii="Verdana" w:hAnsi="Verdana" w:cs="Arial"/>
          <w:sz w:val="22"/>
          <w:szCs w:val="22"/>
        </w:rPr>
        <w:t xml:space="preserve">Non-melanoma skin cancers (NMSCs) are a serious and growing public health problem despite a plethora of sunscreens and repeated calls for sun avoidance. In some patients, NMSCs become intractable and ultimately deadly leading us to wonder whether some of the cancer cells might originate in the bone marrow, an incubator for numerous stem and progenitor cells. The purpose of our study was to explore the role of bone marrow derived cells (BMDCs) in cutaneous malignancy. We used allogeneic bone marrow transplantation (BMT) and a mouse multistage cutaneous carcinogenesis model to probe recruitment of BMDCs in skin tumors initiated with the carcinogen, </w:t>
      </w:r>
      <w:proofErr w:type="spellStart"/>
      <w:r w:rsidRPr="001C6595">
        <w:rPr>
          <w:rStyle w:val="normaltextrun"/>
          <w:rFonts w:ascii="Verdana" w:hAnsi="Verdana" w:cs="Arial"/>
          <w:sz w:val="22"/>
          <w:szCs w:val="22"/>
        </w:rPr>
        <w:t>dimethylbenz</w:t>
      </w:r>
      <w:proofErr w:type="spellEnd"/>
      <w:r w:rsidRPr="001C6595">
        <w:rPr>
          <w:rStyle w:val="normaltextrun"/>
          <w:rFonts w:ascii="Verdana" w:hAnsi="Verdana" w:cs="Arial"/>
          <w:sz w:val="22"/>
          <w:szCs w:val="22"/>
        </w:rPr>
        <w:t>[</w:t>
      </w:r>
      <w:r w:rsidRPr="001C6595">
        <w:rPr>
          <w:rStyle w:val="normaltextrun"/>
          <w:rFonts w:ascii="Verdana" w:hAnsi="Verdana" w:cs="Arial"/>
          <w:i/>
          <w:iCs/>
          <w:sz w:val="22"/>
          <w:szCs w:val="22"/>
        </w:rPr>
        <w:t>a</w:t>
      </w:r>
      <w:r w:rsidRPr="001C6595">
        <w:rPr>
          <w:rStyle w:val="normaltextrun"/>
          <w:rFonts w:ascii="Verdana" w:hAnsi="Verdana" w:cs="Arial"/>
          <w:sz w:val="22"/>
          <w:szCs w:val="22"/>
        </w:rPr>
        <w:t>]anthracene (DMBA), and promoted with 12-</w:t>
      </w:r>
      <w:r w:rsidRPr="001C6595">
        <w:rPr>
          <w:rStyle w:val="normaltextrun"/>
          <w:rFonts w:ascii="Verdana" w:hAnsi="Verdana" w:cs="Arial"/>
          <w:i/>
          <w:iCs/>
          <w:sz w:val="22"/>
          <w:szCs w:val="22"/>
        </w:rPr>
        <w:t>O</w:t>
      </w:r>
      <w:r w:rsidRPr="001C6595">
        <w:rPr>
          <w:rStyle w:val="normaltextrun"/>
          <w:rFonts w:ascii="Verdana" w:hAnsi="Verdana" w:cs="Arial"/>
          <w:sz w:val="22"/>
          <w:szCs w:val="22"/>
        </w:rPr>
        <w:t xml:space="preserve">-tetradecanoylphorbol-13-acetate (TPA). Donor BMDCs clustered in the recipient </w:t>
      </w:r>
      <w:proofErr w:type="spellStart"/>
      <w:r w:rsidRPr="001C6595">
        <w:rPr>
          <w:rStyle w:val="normaltextrun"/>
          <w:rFonts w:ascii="Verdana" w:hAnsi="Verdana" w:cs="Arial"/>
          <w:sz w:val="22"/>
          <w:szCs w:val="22"/>
        </w:rPr>
        <w:t>lesional</w:t>
      </w:r>
      <w:proofErr w:type="spellEnd"/>
      <w:r w:rsidRPr="001C6595">
        <w:rPr>
          <w:rStyle w:val="normaltextrun"/>
          <w:rFonts w:ascii="Verdana" w:hAnsi="Verdana" w:cs="Arial"/>
          <w:sz w:val="22"/>
          <w:szCs w:val="22"/>
        </w:rPr>
        <w:t xml:space="preserve"> epithelium, expressed </w:t>
      </w:r>
      <w:proofErr w:type="spellStart"/>
      <w:r w:rsidRPr="001C6595">
        <w:rPr>
          <w:rStyle w:val="normaltextrun"/>
          <w:rFonts w:ascii="Verdana" w:hAnsi="Verdana" w:cs="Arial"/>
          <w:sz w:val="22"/>
          <w:szCs w:val="22"/>
        </w:rPr>
        <w:t>cytokeratins</w:t>
      </w:r>
      <w:proofErr w:type="spellEnd"/>
      <w:r w:rsidRPr="001C6595">
        <w:rPr>
          <w:rStyle w:val="normaltextrun"/>
          <w:rFonts w:ascii="Verdana" w:hAnsi="Verdana" w:cs="Arial"/>
          <w:sz w:val="22"/>
          <w:szCs w:val="22"/>
        </w:rPr>
        <w:t xml:space="preserve">, proliferated, and stratified. We detected cytokeratin induction in plastic-adherent bone marrow cells (BMCs) cultured in the presence of filter-separated keratinocytes (KCs) and bone morphogenetic protein 5 (BMP5). Lineage-depleted BMCs migrated towards HMGB1 protein and epidermal KCs in </w:t>
      </w:r>
      <w:r w:rsidRPr="001C6595">
        <w:rPr>
          <w:rStyle w:val="normaltextrun"/>
          <w:rFonts w:ascii="Verdana" w:hAnsi="Verdana" w:cs="Arial"/>
          <w:i/>
          <w:iCs/>
          <w:sz w:val="22"/>
          <w:szCs w:val="22"/>
        </w:rPr>
        <w:t>ex vivo</w:t>
      </w:r>
      <w:r w:rsidRPr="001C6595">
        <w:rPr>
          <w:rStyle w:val="normaltextrun"/>
          <w:rFonts w:ascii="Verdana" w:hAnsi="Verdana" w:cs="Arial"/>
          <w:sz w:val="22"/>
          <w:szCs w:val="22"/>
        </w:rPr>
        <w:t xml:space="preserve"> invasion assays. Naïve female mice receiving BMTs from DMBA-treated donors developed benign and malignant cutaneous lesions after TPA promotion alone. In summary, BMCs contribute to both initiation and promotion of cutaneous carcinogenesis. We conclude that a subset of squamous lesions long thought to be solely local in origin have a distinct systemic component. These findings may suggest new targets for diagnosis and surveillance of NMSCs.</w:t>
      </w:r>
      <w:r w:rsidRPr="001C6595">
        <w:rPr>
          <w:rStyle w:val="eop"/>
          <w:rFonts w:ascii="Verdana" w:hAnsi="Verdana" w:cs="Arial"/>
          <w:sz w:val="22"/>
          <w:szCs w:val="22"/>
        </w:rPr>
        <w:t> </w:t>
      </w:r>
    </w:p>
    <w:p w:rsidR="003E5290" w:rsidRDefault="003E5290" w:rsidP="003E529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13031" w:rsidRPr="00413031" w:rsidRDefault="003E5290" w:rsidP="00413031">
      <w:pPr>
        <w:pStyle w:val="paragraph"/>
        <w:spacing w:before="0" w:beforeAutospacing="0" w:after="0" w:afterAutospacing="0"/>
        <w:textAlignment w:val="baseline"/>
        <w:rPr>
          <w:rFonts w:ascii="Verdana" w:hAnsi="Verdana"/>
          <w:b/>
          <w:sz w:val="20"/>
          <w:szCs w:val="20"/>
        </w:rPr>
      </w:pPr>
      <w:r>
        <w:br w:type="page"/>
      </w:r>
      <w:r w:rsidR="00413031" w:rsidRPr="00413031">
        <w:rPr>
          <w:rFonts w:ascii="Verdana" w:hAnsi="Verdana"/>
          <w:b/>
          <w:sz w:val="20"/>
          <w:szCs w:val="20"/>
        </w:rPr>
        <w:lastRenderedPageBreak/>
        <w:t>38</w:t>
      </w:r>
    </w:p>
    <w:p w:rsidR="001C6595" w:rsidRPr="001C6595" w:rsidRDefault="001C6595" w:rsidP="001C6595">
      <w:pPr>
        <w:pStyle w:val="paragraph"/>
        <w:spacing w:before="0" w:beforeAutospacing="0" w:after="0" w:afterAutospacing="0"/>
        <w:jc w:val="right"/>
        <w:textAlignment w:val="baseline"/>
        <w:rPr>
          <w:rFonts w:ascii="Verdana" w:hAnsi="Verdana"/>
          <w:b/>
          <w:sz w:val="20"/>
          <w:szCs w:val="20"/>
        </w:rPr>
      </w:pPr>
      <w:r w:rsidRPr="001C6595">
        <w:rPr>
          <w:rFonts w:ascii="Verdana" w:hAnsi="Verdana"/>
          <w:b/>
          <w:sz w:val="20"/>
          <w:szCs w:val="20"/>
        </w:rPr>
        <w:t>NELSON</w:t>
      </w:r>
    </w:p>
    <w:p w:rsidR="009E286A" w:rsidRPr="001C6595" w:rsidRDefault="009E286A" w:rsidP="009E286A">
      <w:pPr>
        <w:pStyle w:val="paragraph"/>
        <w:spacing w:before="0" w:beforeAutospacing="0" w:after="0" w:afterAutospacing="0"/>
        <w:jc w:val="center"/>
        <w:textAlignment w:val="baseline"/>
        <w:rPr>
          <w:rFonts w:ascii="Verdana" w:hAnsi="Verdana" w:cs="Segoe UI"/>
          <w:sz w:val="22"/>
          <w:szCs w:val="22"/>
        </w:rPr>
      </w:pPr>
      <w:r w:rsidRPr="001C6595">
        <w:rPr>
          <w:rStyle w:val="eop"/>
          <w:rFonts w:ascii="Verdana" w:hAnsi="Verdana"/>
          <w:color w:val="000000"/>
          <w:sz w:val="22"/>
          <w:szCs w:val="22"/>
        </w:rPr>
        <w:t> </w:t>
      </w:r>
    </w:p>
    <w:p w:rsidR="009E286A" w:rsidRPr="001C6595" w:rsidRDefault="009E286A" w:rsidP="009E286A">
      <w:pPr>
        <w:pStyle w:val="paragraph"/>
        <w:spacing w:before="0" w:beforeAutospacing="0" w:after="0" w:afterAutospacing="0"/>
        <w:textAlignment w:val="baseline"/>
        <w:rPr>
          <w:rFonts w:ascii="Verdana" w:hAnsi="Verdana" w:cs="Segoe UI"/>
          <w:sz w:val="22"/>
          <w:szCs w:val="22"/>
        </w:rPr>
      </w:pPr>
      <w:r w:rsidRPr="001C6595">
        <w:rPr>
          <w:rStyle w:val="normaltextrun"/>
          <w:rFonts w:ascii="Verdana" w:hAnsi="Verdana"/>
          <w:b/>
          <w:color w:val="000000"/>
          <w:sz w:val="22"/>
          <w:szCs w:val="22"/>
        </w:rPr>
        <w:t>Understanding Melanoma Epidemiology and Prognostic Factors in</w:t>
      </w:r>
      <w:r w:rsidRPr="001C6595">
        <w:rPr>
          <w:rStyle w:val="normaltextrun"/>
          <w:rFonts w:ascii="Verdana" w:hAnsi="Verdana"/>
          <w:color w:val="000000"/>
          <w:sz w:val="22"/>
          <w:szCs w:val="22"/>
        </w:rPr>
        <w:t xml:space="preserve"> Oregon</w:t>
      </w:r>
      <w:r w:rsidRPr="001C6595">
        <w:rPr>
          <w:rStyle w:val="eop"/>
          <w:rFonts w:ascii="Verdana" w:hAnsi="Verdana"/>
          <w:color w:val="000000"/>
          <w:sz w:val="22"/>
          <w:szCs w:val="22"/>
        </w:rPr>
        <w:t> </w:t>
      </w:r>
    </w:p>
    <w:p w:rsidR="001C6595" w:rsidRDefault="001C6595" w:rsidP="009E286A">
      <w:pPr>
        <w:pStyle w:val="paragraph"/>
        <w:spacing w:before="0" w:beforeAutospacing="0" w:after="0" w:afterAutospacing="0"/>
        <w:textAlignment w:val="baseline"/>
        <w:rPr>
          <w:rStyle w:val="normaltextrun"/>
          <w:rFonts w:ascii="Verdana" w:hAnsi="Verdana"/>
          <w:color w:val="000000"/>
          <w:sz w:val="22"/>
          <w:szCs w:val="22"/>
          <w:lang w:val="en"/>
        </w:rPr>
      </w:pPr>
    </w:p>
    <w:p w:rsidR="009E286A" w:rsidRPr="001C6595" w:rsidRDefault="009E286A" w:rsidP="009E286A">
      <w:pPr>
        <w:pStyle w:val="paragraph"/>
        <w:spacing w:before="0" w:beforeAutospacing="0" w:after="0" w:afterAutospacing="0"/>
        <w:textAlignment w:val="baseline"/>
        <w:rPr>
          <w:rFonts w:ascii="Verdana" w:hAnsi="Verdana" w:cs="Segoe UI"/>
          <w:sz w:val="22"/>
          <w:szCs w:val="22"/>
        </w:rPr>
      </w:pPr>
      <w:r w:rsidRPr="001C6595">
        <w:rPr>
          <w:rStyle w:val="normaltextrun"/>
          <w:rFonts w:ascii="Verdana" w:hAnsi="Verdana"/>
          <w:color w:val="000000"/>
          <w:sz w:val="22"/>
          <w:szCs w:val="22"/>
        </w:rPr>
        <w:t>Jacob Nelson</w:t>
      </w:r>
      <w:r w:rsidRPr="001C6595">
        <w:rPr>
          <w:rStyle w:val="normaltextrun"/>
          <w:rFonts w:ascii="Verdana" w:hAnsi="Verdana"/>
          <w:color w:val="000000"/>
          <w:sz w:val="22"/>
          <w:szCs w:val="22"/>
          <w:vertAlign w:val="superscript"/>
        </w:rPr>
        <w:t>1</w:t>
      </w:r>
      <w:r w:rsidRPr="001C6595">
        <w:rPr>
          <w:rStyle w:val="normaltextrun"/>
          <w:rFonts w:ascii="Verdana" w:hAnsi="Verdana"/>
          <w:color w:val="000000"/>
          <w:sz w:val="22"/>
          <w:szCs w:val="22"/>
        </w:rPr>
        <w:t>, Jordan Gillespie</w:t>
      </w:r>
      <w:r w:rsidRPr="001C6595">
        <w:rPr>
          <w:rStyle w:val="normaltextrun"/>
          <w:rFonts w:ascii="Verdana" w:hAnsi="Verdana"/>
          <w:color w:val="000000"/>
          <w:sz w:val="22"/>
          <w:szCs w:val="22"/>
          <w:vertAlign w:val="superscript"/>
        </w:rPr>
        <w:t>1</w:t>
      </w:r>
      <w:r w:rsidRPr="001C6595">
        <w:rPr>
          <w:rStyle w:val="normaltextrun"/>
          <w:rFonts w:ascii="Verdana" w:hAnsi="Verdana"/>
          <w:color w:val="000000"/>
          <w:sz w:val="22"/>
          <w:szCs w:val="22"/>
        </w:rPr>
        <w:t>, Jaclyn Roland-Mcgowan</w:t>
      </w:r>
      <w:r w:rsidRPr="001C6595">
        <w:rPr>
          <w:rStyle w:val="normaltextrun"/>
          <w:rFonts w:ascii="Verdana" w:hAnsi="Verdana"/>
          <w:color w:val="000000"/>
          <w:sz w:val="22"/>
          <w:szCs w:val="22"/>
          <w:vertAlign w:val="superscript"/>
        </w:rPr>
        <w:t>1</w:t>
      </w:r>
      <w:r w:rsidRPr="001C6595">
        <w:rPr>
          <w:rStyle w:val="normaltextrun"/>
          <w:rFonts w:ascii="Verdana" w:hAnsi="Verdana"/>
          <w:color w:val="000000"/>
          <w:sz w:val="22"/>
          <w:szCs w:val="22"/>
        </w:rPr>
        <w:t>, Kyra Diehl</w:t>
      </w:r>
      <w:r w:rsidRPr="001C6595">
        <w:rPr>
          <w:rStyle w:val="normaltextrun"/>
          <w:rFonts w:ascii="Verdana" w:hAnsi="Verdana"/>
          <w:color w:val="000000"/>
          <w:sz w:val="22"/>
          <w:szCs w:val="22"/>
          <w:vertAlign w:val="superscript"/>
        </w:rPr>
        <w:t>2</w:t>
      </w:r>
      <w:r w:rsidRPr="001C6595">
        <w:rPr>
          <w:rStyle w:val="normaltextrun"/>
          <w:rFonts w:ascii="Verdana" w:hAnsi="Verdana"/>
          <w:color w:val="000000"/>
          <w:sz w:val="22"/>
          <w:szCs w:val="22"/>
        </w:rPr>
        <w:t xml:space="preserve">, </w:t>
      </w:r>
      <w:r w:rsidRPr="001C6595">
        <w:rPr>
          <w:rStyle w:val="normaltextrun"/>
          <w:rFonts w:ascii="Verdana" w:hAnsi="Verdana"/>
          <w:color w:val="000000"/>
          <w:sz w:val="22"/>
          <w:szCs w:val="22"/>
          <w:lang w:val="en"/>
        </w:rPr>
        <w:t>Elizabeth Stoos</w:t>
      </w:r>
      <w:r w:rsidRPr="001C6595">
        <w:rPr>
          <w:rStyle w:val="normaltextrun"/>
          <w:rFonts w:ascii="Verdana" w:hAnsi="Verdana"/>
          <w:color w:val="000000"/>
          <w:sz w:val="22"/>
          <w:szCs w:val="22"/>
          <w:vertAlign w:val="superscript"/>
          <w:lang w:val="en"/>
        </w:rPr>
        <w:t>1</w:t>
      </w:r>
      <w:r w:rsidRPr="001C6595">
        <w:rPr>
          <w:rStyle w:val="normaltextrun"/>
          <w:rFonts w:ascii="Verdana" w:hAnsi="Verdana"/>
          <w:color w:val="000000"/>
          <w:sz w:val="22"/>
          <w:szCs w:val="22"/>
          <w:lang w:val="en"/>
        </w:rPr>
        <w:t>, and Sancy A. Leachman</w:t>
      </w:r>
      <w:r w:rsidRPr="001C6595">
        <w:rPr>
          <w:rStyle w:val="normaltextrun"/>
          <w:rFonts w:ascii="Verdana" w:hAnsi="Verdana"/>
          <w:color w:val="000000"/>
          <w:sz w:val="22"/>
          <w:szCs w:val="22"/>
          <w:vertAlign w:val="superscript"/>
          <w:lang w:val="en"/>
        </w:rPr>
        <w:t>1</w:t>
      </w:r>
      <w:r w:rsidRPr="001C6595">
        <w:rPr>
          <w:rStyle w:val="eop"/>
          <w:rFonts w:ascii="Verdana" w:hAnsi="Verdana"/>
          <w:color w:val="000000"/>
          <w:sz w:val="22"/>
          <w:szCs w:val="22"/>
        </w:rPr>
        <w:t> </w:t>
      </w:r>
    </w:p>
    <w:p w:rsidR="009E286A" w:rsidRPr="001C6595" w:rsidRDefault="009E286A" w:rsidP="009E286A">
      <w:pPr>
        <w:pStyle w:val="paragraph"/>
        <w:spacing w:before="0" w:beforeAutospacing="0" w:after="0" w:afterAutospacing="0"/>
        <w:textAlignment w:val="baseline"/>
        <w:rPr>
          <w:rFonts w:ascii="Verdana" w:hAnsi="Verdana" w:cs="Segoe UI"/>
          <w:sz w:val="22"/>
          <w:szCs w:val="22"/>
        </w:rPr>
      </w:pPr>
    </w:p>
    <w:p w:rsidR="009E286A" w:rsidRPr="001C6595" w:rsidRDefault="009E286A" w:rsidP="009E286A">
      <w:pPr>
        <w:pStyle w:val="paragraph"/>
        <w:spacing w:before="0" w:beforeAutospacing="0" w:after="0" w:afterAutospacing="0"/>
        <w:textAlignment w:val="baseline"/>
        <w:rPr>
          <w:rFonts w:ascii="Verdana" w:hAnsi="Verdana" w:cs="Segoe UI"/>
          <w:i/>
          <w:sz w:val="20"/>
          <w:szCs w:val="20"/>
        </w:rPr>
      </w:pPr>
      <w:r w:rsidRPr="001C6595">
        <w:rPr>
          <w:rStyle w:val="normaltextrun"/>
          <w:rFonts w:ascii="Verdana" w:hAnsi="Verdana"/>
          <w:i/>
          <w:color w:val="000000"/>
          <w:sz w:val="20"/>
          <w:szCs w:val="20"/>
          <w:vertAlign w:val="superscript"/>
          <w:lang w:val="en"/>
        </w:rPr>
        <w:t>1</w:t>
      </w:r>
      <w:r w:rsidRPr="001C6595">
        <w:rPr>
          <w:rStyle w:val="normaltextrun"/>
          <w:rFonts w:ascii="Verdana" w:hAnsi="Verdana"/>
          <w:i/>
          <w:color w:val="000000"/>
          <w:sz w:val="20"/>
          <w:szCs w:val="20"/>
          <w:lang w:val="en"/>
        </w:rPr>
        <w:t>Oregon Health &amp; Science University, Department of Dermatology</w:t>
      </w:r>
      <w:r w:rsidRPr="001C6595">
        <w:rPr>
          <w:rStyle w:val="eop"/>
          <w:rFonts w:ascii="Verdana" w:hAnsi="Verdana"/>
          <w:i/>
          <w:color w:val="000000"/>
          <w:sz w:val="20"/>
          <w:szCs w:val="20"/>
        </w:rPr>
        <w:t> </w:t>
      </w:r>
    </w:p>
    <w:p w:rsidR="009E286A" w:rsidRPr="001C6595" w:rsidRDefault="009E286A" w:rsidP="009E286A">
      <w:pPr>
        <w:pStyle w:val="paragraph"/>
        <w:spacing w:before="0" w:beforeAutospacing="0" w:after="0" w:afterAutospacing="0"/>
        <w:textAlignment w:val="baseline"/>
        <w:rPr>
          <w:rFonts w:ascii="Verdana" w:hAnsi="Verdana" w:cs="Segoe UI"/>
          <w:i/>
          <w:sz w:val="20"/>
          <w:szCs w:val="20"/>
        </w:rPr>
      </w:pPr>
      <w:r w:rsidRPr="001C6595">
        <w:rPr>
          <w:rStyle w:val="normaltextrun"/>
          <w:rFonts w:ascii="Verdana" w:hAnsi="Verdana"/>
          <w:i/>
          <w:color w:val="000000"/>
          <w:sz w:val="20"/>
          <w:szCs w:val="20"/>
          <w:vertAlign w:val="superscript"/>
          <w:lang w:val="en"/>
        </w:rPr>
        <w:t>2</w:t>
      </w:r>
      <w:r w:rsidRPr="001C6595">
        <w:rPr>
          <w:rStyle w:val="normaltextrun"/>
          <w:rFonts w:ascii="Verdana" w:hAnsi="Verdana"/>
          <w:i/>
          <w:color w:val="000000"/>
          <w:sz w:val="20"/>
          <w:szCs w:val="20"/>
          <w:lang w:val="en"/>
        </w:rPr>
        <w:t>Western University of Health Sciences, College of Osteopathic Medicine of the Pacific</w:t>
      </w:r>
      <w:r w:rsidRPr="001C6595">
        <w:rPr>
          <w:rStyle w:val="eop"/>
          <w:rFonts w:ascii="Verdana" w:hAnsi="Verdana"/>
          <w:i/>
          <w:color w:val="000000"/>
          <w:sz w:val="20"/>
          <w:szCs w:val="20"/>
        </w:rPr>
        <w:t> </w:t>
      </w:r>
    </w:p>
    <w:p w:rsidR="009E286A" w:rsidRPr="001C6595" w:rsidRDefault="009E286A" w:rsidP="009E286A">
      <w:pPr>
        <w:pStyle w:val="paragraph"/>
        <w:spacing w:before="0" w:beforeAutospacing="0" w:after="0" w:afterAutospacing="0"/>
        <w:textAlignment w:val="baseline"/>
        <w:rPr>
          <w:rFonts w:ascii="Verdana" w:hAnsi="Verdana" w:cs="Segoe UI"/>
          <w:sz w:val="22"/>
          <w:szCs w:val="22"/>
        </w:rPr>
      </w:pPr>
      <w:r w:rsidRPr="001C6595">
        <w:rPr>
          <w:rStyle w:val="eop"/>
          <w:rFonts w:ascii="Verdana" w:hAnsi="Verdana"/>
          <w:color w:val="000000"/>
          <w:sz w:val="22"/>
          <w:szCs w:val="22"/>
        </w:rPr>
        <w:t> </w:t>
      </w:r>
    </w:p>
    <w:p w:rsidR="009E286A" w:rsidRPr="001C6595" w:rsidRDefault="009E286A" w:rsidP="001C6595">
      <w:pPr>
        <w:pStyle w:val="paragraph"/>
        <w:spacing w:before="0" w:beforeAutospacing="0" w:after="0" w:afterAutospacing="0"/>
        <w:jc w:val="both"/>
        <w:textAlignment w:val="baseline"/>
        <w:rPr>
          <w:rFonts w:ascii="Verdana" w:hAnsi="Verdana" w:cs="Segoe UI"/>
          <w:sz w:val="22"/>
          <w:szCs w:val="22"/>
        </w:rPr>
      </w:pPr>
      <w:r w:rsidRPr="001C6595">
        <w:rPr>
          <w:rStyle w:val="normaltextrun"/>
          <w:rFonts w:ascii="Verdana" w:hAnsi="Verdana"/>
          <w:color w:val="000000"/>
          <w:sz w:val="22"/>
          <w:szCs w:val="22"/>
        </w:rPr>
        <w:t>Approximately 1,300 people in Oregon are diagnosed with malignant melanoma every year. This study aims to better understand the epidemiology of melanoma in Oregon, including rates of known melanoma prognostic factors within Oregon during the years prior to a statewide public education campaign (War on Melanoma™) aimed at increasing early detection, and decreasing mortality due to melanoma. We obtained deidentified case data from the Oregon State Cancer Registry (</w:t>
      </w:r>
      <w:proofErr w:type="spellStart"/>
      <w:r w:rsidRPr="001C6595">
        <w:rPr>
          <w:rStyle w:val="normaltextrun"/>
          <w:rFonts w:ascii="Verdana" w:hAnsi="Verdana"/>
          <w:color w:val="000000"/>
          <w:sz w:val="22"/>
          <w:szCs w:val="22"/>
        </w:rPr>
        <w:t>OSCaR</w:t>
      </w:r>
      <w:proofErr w:type="spellEnd"/>
      <w:r w:rsidRPr="001C6595">
        <w:rPr>
          <w:rStyle w:val="normaltextrun"/>
          <w:rFonts w:ascii="Verdana" w:hAnsi="Verdana"/>
          <w:color w:val="000000"/>
          <w:sz w:val="22"/>
          <w:szCs w:val="22"/>
        </w:rPr>
        <w:t>) for melanoma cases diagnosed from 2014-2018 and performed a descriptive analysis. Cases with missing data were excluded. Within our sample of 6,170 melanoma cases, 98.8% (5,913) were non-Hispanic white, 56.4% (3,482) were male, and mean age at diagnosis was 63 (SD=15.3). Late-stage at diagnosis (regional or distant SEER summary stage) occurred in 11.5% (710/6,170) of cases. The average Breslow depth for early-stage cases was 1.0mm, and 3.9mm for late-stage cases. Ulceration was present in 9.8% (89/910) of early-stage cases and 50.5% (47/93) of late-stage cases. Average mitotic rate in early vs late-stage disease was 3.7 mitoses/mm</w:t>
      </w:r>
      <w:r w:rsidRPr="001C6595">
        <w:rPr>
          <w:rStyle w:val="normaltextrun"/>
          <w:rFonts w:ascii="Verdana" w:hAnsi="Verdana"/>
          <w:color w:val="000000"/>
          <w:sz w:val="22"/>
          <w:szCs w:val="22"/>
          <w:vertAlign w:val="superscript"/>
        </w:rPr>
        <w:t>2</w:t>
      </w:r>
      <w:r w:rsidRPr="001C6595">
        <w:rPr>
          <w:rStyle w:val="normaltextrun"/>
          <w:rFonts w:ascii="Verdana" w:hAnsi="Verdana"/>
          <w:color w:val="000000"/>
          <w:sz w:val="22"/>
          <w:szCs w:val="22"/>
        </w:rPr>
        <w:t xml:space="preserve"> and 7.6 mitoses/mm</w:t>
      </w:r>
      <w:r w:rsidRPr="001C6595">
        <w:rPr>
          <w:rStyle w:val="normaltextrun"/>
          <w:rFonts w:ascii="Verdana" w:hAnsi="Verdana"/>
          <w:color w:val="000000"/>
          <w:sz w:val="22"/>
          <w:szCs w:val="22"/>
          <w:vertAlign w:val="superscript"/>
        </w:rPr>
        <w:t>2</w:t>
      </w:r>
      <w:r w:rsidRPr="001C6595">
        <w:rPr>
          <w:rStyle w:val="normaltextrun"/>
          <w:rFonts w:ascii="Verdana" w:hAnsi="Verdana"/>
          <w:color w:val="000000"/>
          <w:sz w:val="22"/>
          <w:szCs w:val="22"/>
        </w:rPr>
        <w:t xml:space="preserve"> respectively. These data provide a baseline for future analysis of the effect of the War on Melanoma™.</w:t>
      </w:r>
      <w:r w:rsidRPr="001C6595">
        <w:rPr>
          <w:rStyle w:val="eop"/>
          <w:rFonts w:ascii="Verdana" w:hAnsi="Verdana"/>
          <w:color w:val="000000"/>
          <w:sz w:val="22"/>
          <w:szCs w:val="22"/>
        </w:rPr>
        <w:t> </w:t>
      </w:r>
    </w:p>
    <w:p w:rsidR="009E286A" w:rsidRPr="001C6595" w:rsidRDefault="009E286A">
      <w:pPr>
        <w:rPr>
          <w:rFonts w:ascii="Verdana" w:hAnsi="Verdana"/>
        </w:rPr>
      </w:pPr>
      <w:r w:rsidRPr="001C6595">
        <w:rPr>
          <w:rFonts w:ascii="Verdana" w:hAnsi="Verdana"/>
        </w:rPr>
        <w:br w:type="page"/>
      </w:r>
    </w:p>
    <w:p w:rsidR="00413031" w:rsidRDefault="00413031" w:rsidP="00413031">
      <w:pPr>
        <w:pStyle w:val="paragraph"/>
        <w:spacing w:before="0" w:beforeAutospacing="0" w:after="0" w:afterAutospacing="0"/>
        <w:textAlignment w:val="baseline"/>
        <w:rPr>
          <w:rStyle w:val="eop"/>
          <w:rFonts w:ascii="Verdana" w:hAnsi="Verdana" w:cs="Segoe UI"/>
          <w:b/>
          <w:color w:val="545859"/>
          <w:sz w:val="20"/>
          <w:szCs w:val="20"/>
        </w:rPr>
      </w:pPr>
      <w:r>
        <w:rPr>
          <w:rStyle w:val="eop"/>
          <w:rFonts w:ascii="Verdana" w:hAnsi="Verdana" w:cs="Segoe UI"/>
          <w:b/>
          <w:color w:val="545859"/>
          <w:sz w:val="20"/>
          <w:szCs w:val="20"/>
        </w:rPr>
        <w:lastRenderedPageBreak/>
        <w:t>39</w:t>
      </w:r>
    </w:p>
    <w:p w:rsidR="003E5290" w:rsidRPr="0044333A" w:rsidRDefault="001C6595" w:rsidP="0044333A">
      <w:pPr>
        <w:pStyle w:val="paragraph"/>
        <w:spacing w:before="0" w:beforeAutospacing="0" w:after="0" w:afterAutospacing="0"/>
        <w:jc w:val="right"/>
        <w:textAlignment w:val="baseline"/>
        <w:rPr>
          <w:rFonts w:ascii="Verdana" w:hAnsi="Verdana" w:cs="Segoe UI"/>
          <w:b/>
          <w:color w:val="545859"/>
          <w:sz w:val="20"/>
          <w:szCs w:val="20"/>
        </w:rPr>
      </w:pPr>
      <w:r w:rsidRPr="0044333A">
        <w:rPr>
          <w:rStyle w:val="eop"/>
          <w:rFonts w:ascii="Verdana" w:hAnsi="Verdana" w:cs="Segoe UI"/>
          <w:b/>
          <w:color w:val="545859"/>
          <w:sz w:val="20"/>
          <w:szCs w:val="20"/>
        </w:rPr>
        <w:t>NGUYEN</w:t>
      </w:r>
      <w:r w:rsidR="003E5290" w:rsidRPr="0044333A">
        <w:rPr>
          <w:rStyle w:val="eop"/>
          <w:rFonts w:ascii="Verdana" w:hAnsi="Verdana" w:cs="Segoe UI"/>
          <w:b/>
          <w:color w:val="545859"/>
          <w:sz w:val="20"/>
          <w:szCs w:val="20"/>
        </w:rPr>
        <w:t> </w:t>
      </w:r>
    </w:p>
    <w:p w:rsidR="0044333A" w:rsidRDefault="0044333A" w:rsidP="003E5290">
      <w:pPr>
        <w:pStyle w:val="paragraph"/>
        <w:spacing w:before="0" w:beforeAutospacing="0" w:after="0" w:afterAutospacing="0"/>
        <w:textAlignment w:val="baseline"/>
        <w:rPr>
          <w:rStyle w:val="normaltextrun"/>
          <w:rFonts w:ascii="Verdana" w:hAnsi="Verdana" w:cs="Segoe UI"/>
          <w:color w:val="0057B7"/>
          <w:sz w:val="22"/>
          <w:szCs w:val="22"/>
        </w:rPr>
      </w:pPr>
    </w:p>
    <w:p w:rsidR="003E5290" w:rsidRPr="0044333A" w:rsidRDefault="003E5290" w:rsidP="003E5290">
      <w:pPr>
        <w:pStyle w:val="paragraph"/>
        <w:spacing w:before="0" w:beforeAutospacing="0" w:after="0" w:afterAutospacing="0"/>
        <w:textAlignment w:val="baseline"/>
        <w:rPr>
          <w:rFonts w:ascii="Verdana" w:hAnsi="Verdana" w:cs="Segoe UI"/>
          <w:b/>
          <w:sz w:val="22"/>
          <w:szCs w:val="22"/>
        </w:rPr>
      </w:pPr>
      <w:r w:rsidRPr="0044333A">
        <w:rPr>
          <w:rStyle w:val="normaltextrun"/>
          <w:rFonts w:ascii="Verdana" w:hAnsi="Verdana" w:cs="Segoe UI"/>
          <w:b/>
          <w:sz w:val="22"/>
          <w:szCs w:val="22"/>
        </w:rPr>
        <w:t>Prolonged TGF-</w:t>
      </w:r>
      <w:r w:rsidRPr="0044333A">
        <w:rPr>
          <w:rStyle w:val="normaltextrun"/>
          <w:rFonts w:ascii="Verdana" w:hAnsi="Verdana" w:cs="Segoe UI"/>
          <w:b/>
          <w:sz w:val="22"/>
          <w:szCs w:val="22"/>
        </w:rPr>
        <w:sym w:font="Symbol" w:char="F062"/>
      </w:r>
      <w:r w:rsidRPr="0044333A">
        <w:rPr>
          <w:rStyle w:val="normaltextrun"/>
          <w:rFonts w:ascii="Verdana" w:hAnsi="Verdana" w:cs="Segoe UI"/>
          <w:b/>
          <w:sz w:val="22"/>
          <w:szCs w:val="22"/>
        </w:rPr>
        <w:t xml:space="preserve"> signaling in chromatin-mediated regulation of cancer stem cell phenotypes</w:t>
      </w:r>
      <w:r w:rsidRPr="0044333A">
        <w:rPr>
          <w:rStyle w:val="eop"/>
          <w:rFonts w:ascii="Verdana" w:hAnsi="Verdana" w:cs="Segoe UI"/>
          <w:b/>
          <w:sz w:val="22"/>
          <w:szCs w:val="22"/>
        </w:rPr>
        <w:t> </w:t>
      </w:r>
    </w:p>
    <w:p w:rsidR="0044333A" w:rsidRDefault="0044333A" w:rsidP="003E5290">
      <w:pPr>
        <w:pStyle w:val="paragraph"/>
        <w:spacing w:before="0" w:beforeAutospacing="0" w:after="0" w:afterAutospacing="0"/>
        <w:textAlignment w:val="baseline"/>
        <w:rPr>
          <w:rStyle w:val="normaltextrun"/>
          <w:rFonts w:ascii="Verdana" w:hAnsi="Verdana" w:cs="Noto Serif"/>
          <w:color w:val="545859"/>
          <w:sz w:val="22"/>
          <w:szCs w:val="22"/>
        </w:rPr>
      </w:pPr>
    </w:p>
    <w:p w:rsidR="003E5290" w:rsidRPr="0044333A" w:rsidRDefault="003E5290" w:rsidP="003E5290">
      <w:pPr>
        <w:pStyle w:val="paragraph"/>
        <w:spacing w:before="0" w:beforeAutospacing="0" w:after="0" w:afterAutospacing="0"/>
        <w:textAlignment w:val="baseline"/>
        <w:rPr>
          <w:rFonts w:ascii="Verdana" w:hAnsi="Verdana" w:cs="Segoe UI"/>
          <w:sz w:val="22"/>
          <w:szCs w:val="22"/>
        </w:rPr>
      </w:pPr>
      <w:r w:rsidRPr="0044333A">
        <w:rPr>
          <w:rStyle w:val="normaltextrun"/>
          <w:rFonts w:ascii="Verdana" w:hAnsi="Verdana" w:cs="Noto Serif"/>
          <w:sz w:val="22"/>
          <w:szCs w:val="22"/>
        </w:rPr>
        <w:t>Kayla Nguyen</w:t>
      </w:r>
      <w:r w:rsidRPr="0044333A">
        <w:rPr>
          <w:rStyle w:val="normaltextrun"/>
          <w:rFonts w:ascii="Verdana" w:hAnsi="Verdana" w:cs="Noto Serif"/>
          <w:sz w:val="22"/>
          <w:szCs w:val="22"/>
          <w:vertAlign w:val="superscript"/>
        </w:rPr>
        <w:t>1</w:t>
      </w:r>
      <w:r w:rsidRPr="0044333A">
        <w:rPr>
          <w:rStyle w:val="normaltextrun"/>
          <w:rFonts w:ascii="Verdana" w:hAnsi="Verdana" w:cs="Noto Serif"/>
          <w:sz w:val="22"/>
          <w:szCs w:val="22"/>
        </w:rPr>
        <w:t>, Sachiko Taniguchi</w:t>
      </w:r>
      <w:r w:rsidRPr="0044333A">
        <w:rPr>
          <w:rStyle w:val="normaltextrun"/>
          <w:rFonts w:ascii="Verdana" w:hAnsi="Verdana" w:cs="Noto Serif"/>
          <w:sz w:val="22"/>
          <w:szCs w:val="22"/>
          <w:vertAlign w:val="superscript"/>
        </w:rPr>
        <w:t>1</w:t>
      </w:r>
      <w:r w:rsidRPr="0044333A">
        <w:rPr>
          <w:rStyle w:val="normaltextrun"/>
          <w:rFonts w:ascii="Verdana" w:hAnsi="Verdana" w:cs="Noto Serif"/>
          <w:sz w:val="22"/>
          <w:szCs w:val="22"/>
        </w:rPr>
        <w:t>, and Naoki Oshimori</w:t>
      </w:r>
      <w:r w:rsidRPr="0044333A">
        <w:rPr>
          <w:rStyle w:val="normaltextrun"/>
          <w:rFonts w:ascii="Verdana" w:hAnsi="Verdana" w:cs="Noto Serif"/>
          <w:sz w:val="22"/>
          <w:szCs w:val="22"/>
          <w:vertAlign w:val="superscript"/>
        </w:rPr>
        <w:t>1,2,3,4</w:t>
      </w:r>
      <w:r w:rsidRPr="0044333A">
        <w:rPr>
          <w:rStyle w:val="eop"/>
          <w:rFonts w:ascii="Verdana" w:hAnsi="Verdana" w:cs="Noto Serif"/>
          <w:sz w:val="22"/>
          <w:szCs w:val="22"/>
        </w:rPr>
        <w:t> </w:t>
      </w:r>
    </w:p>
    <w:p w:rsidR="0044333A" w:rsidRDefault="0044333A" w:rsidP="003E5290">
      <w:pPr>
        <w:pStyle w:val="paragraph"/>
        <w:spacing w:before="0" w:beforeAutospacing="0" w:after="0" w:afterAutospacing="0"/>
        <w:textAlignment w:val="baseline"/>
        <w:rPr>
          <w:rStyle w:val="normaltextrun"/>
          <w:rFonts w:ascii="Verdana" w:hAnsi="Verdana" w:cs="Segoe UI"/>
          <w:color w:val="545859"/>
          <w:sz w:val="22"/>
          <w:szCs w:val="22"/>
          <w:vertAlign w:val="superscript"/>
        </w:rPr>
      </w:pPr>
    </w:p>
    <w:p w:rsidR="003E5290" w:rsidRPr="0044333A" w:rsidRDefault="003E5290" w:rsidP="003E5290">
      <w:pPr>
        <w:pStyle w:val="paragraph"/>
        <w:spacing w:before="0" w:beforeAutospacing="0" w:after="0" w:afterAutospacing="0"/>
        <w:textAlignment w:val="baseline"/>
        <w:rPr>
          <w:rFonts w:ascii="Verdana" w:hAnsi="Verdana" w:cs="Segoe UI"/>
          <w:i/>
          <w:color w:val="545859"/>
          <w:sz w:val="20"/>
          <w:szCs w:val="20"/>
        </w:rPr>
      </w:pPr>
      <w:r w:rsidRPr="0044333A">
        <w:rPr>
          <w:rStyle w:val="normaltextrun"/>
          <w:rFonts w:ascii="Verdana" w:hAnsi="Verdana" w:cs="Segoe UI"/>
          <w:i/>
          <w:color w:val="545859"/>
          <w:sz w:val="20"/>
          <w:szCs w:val="20"/>
          <w:vertAlign w:val="superscript"/>
        </w:rPr>
        <w:t>1</w:t>
      </w:r>
      <w:r w:rsidRPr="0044333A">
        <w:rPr>
          <w:rStyle w:val="normaltextrun"/>
          <w:rFonts w:ascii="Verdana" w:hAnsi="Verdana" w:cs="Segoe UI"/>
          <w:i/>
          <w:color w:val="545859"/>
          <w:sz w:val="20"/>
          <w:szCs w:val="20"/>
        </w:rPr>
        <w:t>Department of Cell, Developmental &amp; Cancer Biology, </w:t>
      </w:r>
      <w:r w:rsidRPr="0044333A">
        <w:rPr>
          <w:rStyle w:val="eop"/>
          <w:rFonts w:ascii="Verdana" w:hAnsi="Verdana" w:cs="Segoe UI"/>
          <w:i/>
          <w:color w:val="545859"/>
          <w:sz w:val="20"/>
          <w:szCs w:val="20"/>
        </w:rPr>
        <w:t> </w:t>
      </w:r>
    </w:p>
    <w:p w:rsidR="003E5290" w:rsidRPr="0044333A" w:rsidRDefault="003E5290" w:rsidP="003E5290">
      <w:pPr>
        <w:pStyle w:val="paragraph"/>
        <w:spacing w:before="0" w:beforeAutospacing="0" w:after="0" w:afterAutospacing="0"/>
        <w:textAlignment w:val="baseline"/>
        <w:rPr>
          <w:rFonts w:ascii="Verdana" w:hAnsi="Verdana" w:cs="Segoe UI"/>
          <w:i/>
          <w:color w:val="545859"/>
          <w:sz w:val="20"/>
          <w:szCs w:val="20"/>
        </w:rPr>
      </w:pPr>
      <w:r w:rsidRPr="0044333A">
        <w:rPr>
          <w:rStyle w:val="normaltextrun"/>
          <w:rFonts w:ascii="Verdana" w:hAnsi="Verdana" w:cs="Segoe UI"/>
          <w:i/>
          <w:color w:val="545859"/>
          <w:sz w:val="20"/>
          <w:szCs w:val="20"/>
          <w:vertAlign w:val="superscript"/>
        </w:rPr>
        <w:t>2</w:t>
      </w:r>
      <w:r w:rsidRPr="0044333A">
        <w:rPr>
          <w:rStyle w:val="normaltextrun"/>
          <w:rFonts w:ascii="Verdana" w:hAnsi="Verdana" w:cs="Segoe UI"/>
          <w:i/>
          <w:color w:val="545859"/>
          <w:sz w:val="20"/>
          <w:szCs w:val="20"/>
        </w:rPr>
        <w:t>Department of Dermatology,</w:t>
      </w:r>
      <w:r w:rsidRPr="0044333A">
        <w:rPr>
          <w:rStyle w:val="eop"/>
          <w:rFonts w:ascii="Verdana" w:hAnsi="Verdana" w:cs="Segoe UI"/>
          <w:i/>
          <w:color w:val="545859"/>
          <w:sz w:val="20"/>
          <w:szCs w:val="20"/>
        </w:rPr>
        <w:t> </w:t>
      </w:r>
    </w:p>
    <w:p w:rsidR="003E5290" w:rsidRPr="0044333A" w:rsidRDefault="003E5290" w:rsidP="003E5290">
      <w:pPr>
        <w:pStyle w:val="paragraph"/>
        <w:spacing w:before="0" w:beforeAutospacing="0" w:after="0" w:afterAutospacing="0"/>
        <w:textAlignment w:val="baseline"/>
        <w:rPr>
          <w:rFonts w:ascii="Verdana" w:hAnsi="Verdana" w:cs="Segoe UI"/>
          <w:i/>
          <w:color w:val="545859"/>
          <w:sz w:val="20"/>
          <w:szCs w:val="20"/>
        </w:rPr>
      </w:pPr>
      <w:r w:rsidRPr="0044333A">
        <w:rPr>
          <w:rStyle w:val="normaltextrun"/>
          <w:rFonts w:ascii="Verdana" w:hAnsi="Verdana" w:cs="Segoe UI"/>
          <w:i/>
          <w:color w:val="545859"/>
          <w:sz w:val="20"/>
          <w:szCs w:val="20"/>
          <w:vertAlign w:val="superscript"/>
        </w:rPr>
        <w:t>3</w:t>
      </w:r>
      <w:r w:rsidRPr="0044333A">
        <w:rPr>
          <w:rStyle w:val="normaltextrun"/>
          <w:rFonts w:ascii="Verdana" w:hAnsi="Verdana" w:cs="Segoe UI"/>
          <w:i/>
          <w:color w:val="545859"/>
          <w:sz w:val="20"/>
          <w:szCs w:val="20"/>
        </w:rPr>
        <w:t>Department of Otolaryngology - Head &amp; Neck Surgery, </w:t>
      </w:r>
      <w:r w:rsidRPr="0044333A">
        <w:rPr>
          <w:rStyle w:val="eop"/>
          <w:rFonts w:ascii="Verdana" w:hAnsi="Verdana" w:cs="Segoe UI"/>
          <w:i/>
          <w:color w:val="545859"/>
          <w:sz w:val="20"/>
          <w:szCs w:val="20"/>
        </w:rPr>
        <w:t> </w:t>
      </w:r>
    </w:p>
    <w:p w:rsidR="003E5290" w:rsidRPr="0044333A" w:rsidRDefault="003E5290" w:rsidP="003E5290">
      <w:pPr>
        <w:pStyle w:val="paragraph"/>
        <w:spacing w:before="0" w:beforeAutospacing="0" w:after="0" w:afterAutospacing="0"/>
        <w:textAlignment w:val="baseline"/>
        <w:rPr>
          <w:rStyle w:val="eop"/>
          <w:rFonts w:ascii="Verdana" w:hAnsi="Verdana" w:cs="Segoe UI"/>
          <w:i/>
          <w:color w:val="545859"/>
          <w:sz w:val="20"/>
          <w:szCs w:val="20"/>
        </w:rPr>
      </w:pPr>
      <w:r w:rsidRPr="0044333A">
        <w:rPr>
          <w:rStyle w:val="normaltextrun"/>
          <w:rFonts w:ascii="Verdana" w:hAnsi="Verdana" w:cs="Segoe UI"/>
          <w:i/>
          <w:color w:val="545859"/>
          <w:sz w:val="20"/>
          <w:szCs w:val="20"/>
          <w:vertAlign w:val="superscript"/>
        </w:rPr>
        <w:t>4</w:t>
      </w:r>
      <w:r w:rsidRPr="0044333A">
        <w:rPr>
          <w:rStyle w:val="normaltextrun"/>
          <w:rFonts w:ascii="Verdana" w:hAnsi="Verdana" w:cs="Segoe UI"/>
          <w:i/>
          <w:color w:val="545859"/>
          <w:sz w:val="20"/>
          <w:szCs w:val="20"/>
        </w:rPr>
        <w:t>Knight Cancer Institute, Oregon Health &amp; Science University, Portland, OR 97239, USA.</w:t>
      </w:r>
      <w:r w:rsidRPr="0044333A">
        <w:rPr>
          <w:rStyle w:val="eop"/>
          <w:rFonts w:ascii="Verdana" w:hAnsi="Verdana" w:cs="Segoe UI"/>
          <w:i/>
          <w:color w:val="545859"/>
          <w:sz w:val="20"/>
          <w:szCs w:val="20"/>
        </w:rPr>
        <w:t> </w:t>
      </w:r>
    </w:p>
    <w:p w:rsidR="0044333A" w:rsidRPr="0044333A" w:rsidRDefault="0044333A" w:rsidP="003E5290">
      <w:pPr>
        <w:pStyle w:val="paragraph"/>
        <w:spacing w:before="0" w:beforeAutospacing="0" w:after="0" w:afterAutospacing="0"/>
        <w:textAlignment w:val="baseline"/>
        <w:rPr>
          <w:rFonts w:ascii="Verdana" w:hAnsi="Verdana" w:cs="Segoe UI"/>
          <w:b/>
          <w:color w:val="545859"/>
          <w:sz w:val="22"/>
          <w:szCs w:val="22"/>
        </w:rPr>
      </w:pPr>
    </w:p>
    <w:p w:rsidR="003E5290" w:rsidRPr="0044333A" w:rsidRDefault="003E5290" w:rsidP="003E5290">
      <w:pPr>
        <w:pStyle w:val="paragraph"/>
        <w:spacing w:before="0" w:beforeAutospacing="0" w:after="0" w:afterAutospacing="0"/>
        <w:textAlignment w:val="baseline"/>
        <w:rPr>
          <w:rFonts w:ascii="Verdana" w:hAnsi="Verdana" w:cs="Segoe UI"/>
          <w:b/>
          <w:color w:val="469BCA"/>
          <w:sz w:val="22"/>
          <w:szCs w:val="22"/>
        </w:rPr>
      </w:pPr>
      <w:r w:rsidRPr="0044333A">
        <w:rPr>
          <w:rStyle w:val="normaltextrun"/>
          <w:rFonts w:ascii="Verdana" w:hAnsi="Verdana" w:cs="Segoe UI"/>
          <w:b/>
          <w:sz w:val="22"/>
          <w:szCs w:val="22"/>
        </w:rPr>
        <w:t>Keywords</w:t>
      </w:r>
      <w:r w:rsidRPr="0044333A">
        <w:rPr>
          <w:rStyle w:val="eop"/>
          <w:rFonts w:ascii="Verdana" w:hAnsi="Verdana" w:cs="Segoe UI"/>
          <w:b/>
          <w:color w:val="469BCA"/>
          <w:sz w:val="22"/>
          <w:szCs w:val="22"/>
        </w:rPr>
        <w:t> </w:t>
      </w:r>
    </w:p>
    <w:p w:rsidR="003E5290" w:rsidRDefault="003E5290" w:rsidP="003E5290">
      <w:pPr>
        <w:pStyle w:val="paragraph"/>
        <w:spacing w:before="0" w:beforeAutospacing="0" w:after="0" w:afterAutospacing="0"/>
        <w:textAlignment w:val="baseline"/>
        <w:rPr>
          <w:rStyle w:val="eop"/>
          <w:rFonts w:ascii="Verdana" w:hAnsi="Verdana" w:cs="Noto Serif"/>
          <w:color w:val="545859"/>
          <w:sz w:val="22"/>
          <w:szCs w:val="22"/>
        </w:rPr>
      </w:pPr>
      <w:r w:rsidRPr="001C6595">
        <w:rPr>
          <w:rStyle w:val="normaltextrun"/>
          <w:rFonts w:ascii="Verdana" w:hAnsi="Verdana" w:cs="Noto Serif"/>
          <w:color w:val="545859"/>
          <w:sz w:val="22"/>
          <w:szCs w:val="22"/>
        </w:rPr>
        <w:t>Cancer, Cancer stem cell, TGF-</w:t>
      </w:r>
      <w:r w:rsidRPr="001C6595">
        <w:rPr>
          <w:rStyle w:val="normaltextrun"/>
          <w:rFonts w:ascii="Verdana" w:hAnsi="Verdana" w:cs="Segoe UI"/>
          <w:color w:val="545859"/>
          <w:sz w:val="22"/>
          <w:szCs w:val="22"/>
        </w:rPr>
        <w:sym w:font="Symbol" w:char="F062"/>
      </w:r>
      <w:r w:rsidRPr="001C6595">
        <w:rPr>
          <w:rStyle w:val="normaltextrun"/>
          <w:rFonts w:ascii="Verdana" w:hAnsi="Verdana" w:cs="Noto Serif"/>
          <w:color w:val="545859"/>
          <w:sz w:val="22"/>
          <w:szCs w:val="22"/>
        </w:rPr>
        <w:t>, Macc1, epigenetics.</w:t>
      </w:r>
      <w:r w:rsidRPr="001C6595">
        <w:rPr>
          <w:rStyle w:val="eop"/>
          <w:rFonts w:ascii="Verdana" w:hAnsi="Verdana" w:cs="Noto Serif"/>
          <w:color w:val="545859"/>
          <w:sz w:val="22"/>
          <w:szCs w:val="22"/>
        </w:rPr>
        <w:t> </w:t>
      </w:r>
    </w:p>
    <w:p w:rsidR="0044333A" w:rsidRPr="001C6595" w:rsidRDefault="0044333A" w:rsidP="0044333A">
      <w:pPr>
        <w:pStyle w:val="paragraph"/>
        <w:spacing w:before="0" w:beforeAutospacing="0" w:after="0" w:afterAutospacing="0"/>
        <w:jc w:val="both"/>
        <w:textAlignment w:val="baseline"/>
        <w:rPr>
          <w:rFonts w:ascii="Verdana" w:hAnsi="Verdana" w:cs="Segoe UI"/>
          <w:color w:val="545859"/>
          <w:sz w:val="22"/>
          <w:szCs w:val="22"/>
        </w:rPr>
      </w:pPr>
    </w:p>
    <w:p w:rsidR="003E5290" w:rsidRPr="001C6595" w:rsidRDefault="003E5290" w:rsidP="0044333A">
      <w:pPr>
        <w:pStyle w:val="paragraph"/>
        <w:spacing w:before="0" w:beforeAutospacing="0" w:after="0" w:afterAutospacing="0"/>
        <w:jc w:val="both"/>
        <w:textAlignment w:val="baseline"/>
        <w:rPr>
          <w:rFonts w:ascii="Verdana" w:hAnsi="Verdana" w:cs="Segoe UI"/>
          <w:color w:val="545859"/>
          <w:sz w:val="22"/>
          <w:szCs w:val="22"/>
        </w:rPr>
      </w:pPr>
      <w:r w:rsidRPr="001C6595">
        <w:rPr>
          <w:rStyle w:val="normaltextrun"/>
          <w:rFonts w:ascii="Verdana" w:hAnsi="Verdana" w:cs="Noto Serif"/>
          <w:color w:val="545859"/>
          <w:sz w:val="22"/>
          <w:szCs w:val="22"/>
        </w:rPr>
        <w:t>Cancer stem cells (CSCs), a small subset of the tumor cells with long-lived tumorigenic potential, contribute to tumor development and recurrence. CSCs often exist in quiescent and stress-resistant states, which can attribute to drug resistance. We previously identified TGF-</w:t>
      </w:r>
      <w:r w:rsidRPr="001C6595">
        <w:rPr>
          <w:rStyle w:val="normaltextrun"/>
          <w:rFonts w:ascii="Verdana" w:hAnsi="Verdana" w:cs="Segoe UI"/>
          <w:color w:val="545859"/>
          <w:sz w:val="22"/>
          <w:szCs w:val="22"/>
        </w:rPr>
        <w:sym w:font="Symbol" w:char="F062"/>
      </w:r>
      <w:r w:rsidRPr="001C6595">
        <w:rPr>
          <w:rStyle w:val="normaltextrun"/>
          <w:rFonts w:ascii="Verdana" w:hAnsi="Verdana" w:cs="Noto Serif"/>
          <w:color w:val="545859"/>
          <w:sz w:val="22"/>
          <w:szCs w:val="22"/>
        </w:rPr>
        <w:t>-responding tumor cells as drug-resistant CSCs of invasive squamous cell carcinoma (SCC). Lineage tracing of this CSC population revealed that the progeny exhibited long-lasting phenotypic changes, including poorly-differentiated states and epithelial-to-mesenchymal transition (EMT). Since we often observed that CSCs reside in TGF-</w:t>
      </w:r>
      <w:r w:rsidRPr="001C6595">
        <w:rPr>
          <w:rStyle w:val="normaltextrun"/>
          <w:rFonts w:ascii="Verdana" w:hAnsi="Verdana" w:cs="Segoe UI"/>
          <w:color w:val="545859"/>
          <w:sz w:val="22"/>
          <w:szCs w:val="22"/>
        </w:rPr>
        <w:sym w:font="Symbol" w:char="F062"/>
      </w:r>
      <w:r w:rsidRPr="001C6595">
        <w:rPr>
          <w:rStyle w:val="normaltextrun"/>
          <w:rFonts w:ascii="Verdana" w:hAnsi="Verdana" w:cs="Noto Serif"/>
          <w:color w:val="545859"/>
          <w:sz w:val="22"/>
          <w:szCs w:val="22"/>
        </w:rPr>
        <w:t>-rich tumor microenvironments, prolonged TGF-</w:t>
      </w:r>
      <w:r w:rsidRPr="001C6595">
        <w:rPr>
          <w:rStyle w:val="normaltextrun"/>
          <w:rFonts w:ascii="Verdana" w:hAnsi="Verdana" w:cs="Segoe UI"/>
          <w:color w:val="545859"/>
          <w:sz w:val="22"/>
          <w:szCs w:val="22"/>
        </w:rPr>
        <w:sym w:font="Symbol" w:char="F062"/>
      </w:r>
      <w:r w:rsidRPr="001C6595">
        <w:rPr>
          <w:rStyle w:val="normaltextrun"/>
          <w:rFonts w:ascii="Verdana" w:hAnsi="Verdana" w:cs="Noto Serif"/>
          <w:color w:val="545859"/>
          <w:sz w:val="22"/>
          <w:szCs w:val="22"/>
        </w:rPr>
        <w:t xml:space="preserve"> signaling from the CSC niche might cause a distinct gene expression program responsible for the malignant phenotypes. To address this, we examined differentially accessible chromatins in TGF-</w:t>
      </w:r>
      <w:r w:rsidRPr="001C6595">
        <w:rPr>
          <w:rStyle w:val="normaltextrun"/>
          <w:rFonts w:ascii="Verdana" w:hAnsi="Verdana" w:cs="Segoe UI"/>
          <w:color w:val="545859"/>
          <w:sz w:val="22"/>
          <w:szCs w:val="22"/>
        </w:rPr>
        <w:sym w:font="Symbol" w:char="F062"/>
      </w:r>
      <w:r w:rsidRPr="001C6595">
        <w:rPr>
          <w:rStyle w:val="normaltextrun"/>
          <w:rFonts w:ascii="Verdana" w:hAnsi="Verdana" w:cs="Noto Serif"/>
          <w:color w:val="545859"/>
          <w:sz w:val="22"/>
          <w:szCs w:val="22"/>
        </w:rPr>
        <w:t xml:space="preserve">-responding tumor cells </w:t>
      </w:r>
      <w:r w:rsidRPr="001C6595">
        <w:rPr>
          <w:rStyle w:val="normaltextrun"/>
          <w:rFonts w:ascii="Verdana" w:hAnsi="Verdana" w:cs="Noto Serif"/>
          <w:i/>
          <w:iCs/>
          <w:color w:val="545859"/>
          <w:sz w:val="22"/>
          <w:szCs w:val="22"/>
        </w:rPr>
        <w:t>in vivo</w:t>
      </w:r>
      <w:r w:rsidRPr="001C6595">
        <w:rPr>
          <w:rStyle w:val="normaltextrun"/>
          <w:rFonts w:ascii="Verdana" w:hAnsi="Verdana" w:cs="Noto Serif"/>
          <w:color w:val="545859"/>
          <w:sz w:val="22"/>
          <w:szCs w:val="22"/>
        </w:rPr>
        <w:t xml:space="preserve"> and identified genes potentially induced by the chromatin structure alteration, including </w:t>
      </w:r>
      <w:r w:rsidRPr="001C6595">
        <w:rPr>
          <w:rStyle w:val="normaltextrun"/>
          <w:rFonts w:ascii="Verdana" w:hAnsi="Verdana" w:cs="Noto Serif"/>
          <w:i/>
          <w:iCs/>
          <w:color w:val="545859"/>
          <w:sz w:val="22"/>
          <w:szCs w:val="22"/>
        </w:rPr>
        <w:t>Macc1</w:t>
      </w:r>
      <w:r w:rsidRPr="001C6595">
        <w:rPr>
          <w:rStyle w:val="normaltextrun"/>
          <w:rFonts w:ascii="Verdana" w:hAnsi="Verdana" w:cs="Noto Serif"/>
          <w:color w:val="545859"/>
          <w:sz w:val="22"/>
          <w:szCs w:val="22"/>
        </w:rPr>
        <w:t xml:space="preserve"> (metastasis-associated in colon-cancer-1). MACC1 is known to be involved in metastasis and drug resistance in colon cancer. We found that a prolonged TGF-</w:t>
      </w:r>
      <w:r w:rsidRPr="001C6595">
        <w:rPr>
          <w:rStyle w:val="normaltextrun"/>
          <w:rFonts w:ascii="Verdana" w:hAnsi="Verdana" w:cs="Segoe UI"/>
          <w:color w:val="545859"/>
          <w:sz w:val="22"/>
          <w:szCs w:val="22"/>
        </w:rPr>
        <w:sym w:font="Symbol" w:char="F062"/>
      </w:r>
      <w:r w:rsidRPr="001C6595">
        <w:rPr>
          <w:rStyle w:val="normaltextrun"/>
          <w:rFonts w:ascii="Verdana" w:hAnsi="Verdana" w:cs="Noto Serif"/>
          <w:color w:val="545859"/>
          <w:sz w:val="22"/>
          <w:szCs w:val="22"/>
        </w:rPr>
        <w:t xml:space="preserve"> treatment upregulated MACC1 expression in primary keratinocytes </w:t>
      </w:r>
      <w:r w:rsidRPr="001C6595">
        <w:rPr>
          <w:rStyle w:val="normaltextrun"/>
          <w:rFonts w:ascii="Verdana" w:hAnsi="Verdana" w:cs="Noto Serif"/>
          <w:i/>
          <w:iCs/>
          <w:color w:val="545859"/>
          <w:sz w:val="22"/>
          <w:szCs w:val="22"/>
        </w:rPr>
        <w:t>in vitro</w:t>
      </w:r>
      <w:r w:rsidRPr="001C6595">
        <w:rPr>
          <w:rStyle w:val="normaltextrun"/>
          <w:rFonts w:ascii="Verdana" w:hAnsi="Verdana" w:cs="Noto Serif"/>
          <w:color w:val="545859"/>
          <w:sz w:val="22"/>
          <w:szCs w:val="22"/>
        </w:rPr>
        <w:t xml:space="preserve"> but not by short-term treatment, suggesting the potential chromatin-mediated regulation. Moreover, experiments using shRNA-mediated Macc1 knockdown suggested that MACC1 may regulate cellular quiescence. Our study may provide new insight into the epigenetic mechanisms underlying the malignant CSC phenotypes. </w:t>
      </w:r>
      <w:r w:rsidRPr="001C6595">
        <w:rPr>
          <w:rStyle w:val="eop"/>
          <w:rFonts w:ascii="Verdana" w:hAnsi="Verdana" w:cs="Noto Serif"/>
          <w:color w:val="545859"/>
          <w:sz w:val="22"/>
          <w:szCs w:val="22"/>
        </w:rPr>
        <w:t> </w:t>
      </w:r>
    </w:p>
    <w:p w:rsidR="003E5290" w:rsidRPr="001C6595" w:rsidRDefault="003E5290" w:rsidP="0044333A">
      <w:pPr>
        <w:pStyle w:val="paragraph"/>
        <w:spacing w:before="0" w:beforeAutospacing="0" w:after="0" w:afterAutospacing="0"/>
        <w:jc w:val="both"/>
        <w:textAlignment w:val="baseline"/>
        <w:rPr>
          <w:rFonts w:ascii="Verdana" w:hAnsi="Verdana" w:cs="Segoe UI"/>
          <w:sz w:val="22"/>
          <w:szCs w:val="22"/>
        </w:rPr>
      </w:pPr>
      <w:r w:rsidRPr="001C6595">
        <w:rPr>
          <w:rStyle w:val="eop"/>
          <w:rFonts w:ascii="Verdana" w:hAnsi="Verdana" w:cs="Arial"/>
          <w:sz w:val="22"/>
          <w:szCs w:val="22"/>
        </w:rPr>
        <w:t> </w:t>
      </w:r>
    </w:p>
    <w:p w:rsidR="003E5290" w:rsidRPr="001C6595" w:rsidRDefault="003E5290">
      <w:pPr>
        <w:rPr>
          <w:rFonts w:ascii="Verdana" w:hAnsi="Verdana"/>
        </w:rPr>
      </w:pPr>
      <w:r w:rsidRPr="001C6595">
        <w:rPr>
          <w:rFonts w:ascii="Verdana" w:hAnsi="Verdana"/>
        </w:rPr>
        <w:br w:type="page"/>
      </w:r>
    </w:p>
    <w:p w:rsidR="00413031" w:rsidRPr="00413031" w:rsidRDefault="00413031" w:rsidP="00413031">
      <w:pPr>
        <w:pStyle w:val="paragraph"/>
        <w:spacing w:before="0" w:beforeAutospacing="0" w:after="0" w:afterAutospacing="0"/>
        <w:textAlignment w:val="baseline"/>
        <w:rPr>
          <w:rStyle w:val="eop"/>
          <w:rFonts w:ascii="Verdana" w:hAnsi="Verdana"/>
          <w:b/>
          <w:color w:val="000000"/>
          <w:sz w:val="20"/>
          <w:szCs w:val="20"/>
        </w:rPr>
      </w:pPr>
      <w:r w:rsidRPr="00413031">
        <w:rPr>
          <w:rStyle w:val="eop"/>
          <w:rFonts w:ascii="Verdana" w:hAnsi="Verdana"/>
          <w:b/>
          <w:color w:val="000000"/>
          <w:sz w:val="20"/>
          <w:szCs w:val="20"/>
        </w:rPr>
        <w:lastRenderedPageBreak/>
        <w:t>40</w:t>
      </w:r>
    </w:p>
    <w:p w:rsidR="0044333A" w:rsidRPr="0044333A" w:rsidRDefault="003E5290" w:rsidP="0044333A">
      <w:pPr>
        <w:pStyle w:val="paragraph"/>
        <w:spacing w:before="0" w:beforeAutospacing="0" w:after="0" w:afterAutospacing="0"/>
        <w:jc w:val="right"/>
        <w:textAlignment w:val="baseline"/>
        <w:rPr>
          <w:rStyle w:val="normaltextrun"/>
          <w:rFonts w:ascii="Verdana" w:hAnsi="Verdana"/>
          <w:b/>
          <w:bCs/>
          <w:color w:val="000000"/>
          <w:sz w:val="20"/>
          <w:szCs w:val="20"/>
        </w:rPr>
      </w:pPr>
      <w:r w:rsidRPr="0044333A">
        <w:rPr>
          <w:rStyle w:val="eop"/>
          <w:rFonts w:ascii="Verdana" w:hAnsi="Verdana"/>
          <w:color w:val="000000"/>
          <w:sz w:val="20"/>
          <w:szCs w:val="20"/>
        </w:rPr>
        <w:t> </w:t>
      </w:r>
      <w:r w:rsidR="0044333A" w:rsidRPr="0044333A">
        <w:rPr>
          <w:rStyle w:val="normaltextrun"/>
          <w:rFonts w:ascii="Verdana" w:hAnsi="Verdana"/>
          <w:b/>
          <w:bCs/>
          <w:color w:val="000000"/>
          <w:sz w:val="20"/>
          <w:szCs w:val="20"/>
        </w:rPr>
        <w:t>NOMDEDEU-SANCHO</w:t>
      </w:r>
    </w:p>
    <w:p w:rsidR="0044333A" w:rsidRDefault="0044333A" w:rsidP="0044333A">
      <w:pPr>
        <w:pStyle w:val="paragraph"/>
        <w:spacing w:before="0" w:beforeAutospacing="0" w:after="0" w:afterAutospacing="0"/>
        <w:textAlignment w:val="baseline"/>
        <w:rPr>
          <w:rStyle w:val="normaltextrun"/>
          <w:rFonts w:ascii="Verdana" w:hAnsi="Verdana"/>
          <w:b/>
          <w:bCs/>
          <w:color w:val="000000"/>
          <w:sz w:val="22"/>
          <w:szCs w:val="22"/>
        </w:rPr>
      </w:pPr>
    </w:p>
    <w:p w:rsidR="003E5290" w:rsidRPr="0044333A" w:rsidRDefault="003E5290" w:rsidP="0044333A">
      <w:pPr>
        <w:pStyle w:val="paragraph"/>
        <w:spacing w:before="0" w:beforeAutospacing="0" w:after="0" w:afterAutospacing="0"/>
        <w:textAlignment w:val="baseline"/>
        <w:rPr>
          <w:rFonts w:ascii="Verdana" w:hAnsi="Verdana"/>
          <w:color w:val="000000"/>
          <w:sz w:val="22"/>
          <w:szCs w:val="22"/>
        </w:rPr>
      </w:pPr>
      <w:r w:rsidRPr="0044333A">
        <w:rPr>
          <w:rStyle w:val="normaltextrun"/>
          <w:rFonts w:ascii="Verdana" w:hAnsi="Verdana"/>
          <w:b/>
          <w:bCs/>
          <w:color w:val="000000"/>
          <w:sz w:val="22"/>
          <w:szCs w:val="22"/>
        </w:rPr>
        <w:t>Development of a Combined Melanoma/Skin Organoid System to Study Tumor-Stroma Interactions and Therapy Resistance </w:t>
      </w:r>
      <w:r w:rsidRPr="0044333A">
        <w:rPr>
          <w:rStyle w:val="eop"/>
          <w:rFonts w:ascii="Verdana" w:hAnsi="Verdana"/>
          <w:color w:val="000000"/>
          <w:sz w:val="22"/>
          <w:szCs w:val="22"/>
        </w:rPr>
        <w:t> </w:t>
      </w:r>
    </w:p>
    <w:p w:rsidR="003E5290" w:rsidRPr="0044333A" w:rsidRDefault="003E5290" w:rsidP="0044333A">
      <w:pPr>
        <w:pStyle w:val="paragraph"/>
        <w:spacing w:before="0" w:beforeAutospacing="0" w:after="0" w:afterAutospacing="0"/>
        <w:textAlignment w:val="baseline"/>
        <w:rPr>
          <w:rFonts w:ascii="Verdana" w:hAnsi="Verdana"/>
          <w:color w:val="000000"/>
          <w:sz w:val="22"/>
          <w:szCs w:val="22"/>
        </w:rPr>
      </w:pPr>
      <w:r w:rsidRPr="0044333A">
        <w:rPr>
          <w:rStyle w:val="eop"/>
          <w:rFonts w:ascii="Verdana" w:hAnsi="Verdana"/>
          <w:color w:val="000000"/>
          <w:sz w:val="22"/>
          <w:szCs w:val="22"/>
        </w:rPr>
        <w:t> </w:t>
      </w:r>
    </w:p>
    <w:p w:rsidR="003E5290" w:rsidRPr="0044333A" w:rsidRDefault="003E5290" w:rsidP="0044333A">
      <w:pPr>
        <w:pStyle w:val="paragraph"/>
        <w:spacing w:before="0" w:beforeAutospacing="0" w:after="0" w:afterAutospacing="0"/>
        <w:textAlignment w:val="baseline"/>
        <w:rPr>
          <w:rFonts w:ascii="Verdana" w:hAnsi="Verdana"/>
          <w:color w:val="000000"/>
          <w:sz w:val="22"/>
          <w:szCs w:val="22"/>
        </w:rPr>
      </w:pPr>
      <w:r w:rsidRPr="0044333A">
        <w:rPr>
          <w:rStyle w:val="normaltextrun"/>
          <w:rFonts w:ascii="Verdana" w:hAnsi="Verdana"/>
          <w:iCs/>
          <w:color w:val="000000"/>
          <w:sz w:val="22"/>
          <w:szCs w:val="22"/>
          <w:lang w:val="es-ES"/>
        </w:rPr>
        <w:t>Gemma Nomdedeu-Sancho</w:t>
      </w:r>
      <w:r w:rsidRPr="0044333A">
        <w:rPr>
          <w:rStyle w:val="normaltextrun"/>
          <w:rFonts w:ascii="Verdana" w:hAnsi="Verdana"/>
          <w:iCs/>
          <w:color w:val="000000"/>
          <w:sz w:val="22"/>
          <w:szCs w:val="22"/>
          <w:vertAlign w:val="superscript"/>
          <w:lang w:val="es-ES"/>
        </w:rPr>
        <w:t>1</w:t>
      </w:r>
      <w:r w:rsidRPr="0044333A">
        <w:rPr>
          <w:rStyle w:val="normaltextrun"/>
          <w:rFonts w:ascii="Verdana" w:hAnsi="Verdana"/>
          <w:iCs/>
          <w:color w:val="000000"/>
          <w:sz w:val="22"/>
          <w:szCs w:val="22"/>
          <w:lang w:val="es-ES"/>
        </w:rPr>
        <w:t xml:space="preserve">, </w:t>
      </w:r>
      <w:proofErr w:type="spellStart"/>
      <w:r w:rsidRPr="0044333A">
        <w:rPr>
          <w:rStyle w:val="normaltextrun"/>
          <w:rFonts w:ascii="Verdana" w:hAnsi="Verdana"/>
          <w:iCs/>
          <w:color w:val="000000"/>
          <w:sz w:val="22"/>
          <w:szCs w:val="22"/>
          <w:lang w:val="es-ES"/>
        </w:rPr>
        <w:t>Anastasiya</w:t>
      </w:r>
      <w:proofErr w:type="spellEnd"/>
      <w:r w:rsidRPr="0044333A">
        <w:rPr>
          <w:rStyle w:val="normaltextrun"/>
          <w:rFonts w:ascii="Verdana" w:hAnsi="Verdana"/>
          <w:iCs/>
          <w:color w:val="000000"/>
          <w:sz w:val="22"/>
          <w:szCs w:val="22"/>
          <w:lang w:val="es-ES"/>
        </w:rPr>
        <w:t xml:space="preserve"> Gorkun</w:t>
      </w:r>
      <w:r w:rsidRPr="0044333A">
        <w:rPr>
          <w:rStyle w:val="normaltextrun"/>
          <w:rFonts w:ascii="Verdana" w:hAnsi="Verdana"/>
          <w:iCs/>
          <w:color w:val="000000"/>
          <w:sz w:val="22"/>
          <w:szCs w:val="22"/>
          <w:vertAlign w:val="superscript"/>
          <w:lang w:val="es-ES"/>
        </w:rPr>
        <w:t>1</w:t>
      </w:r>
      <w:r w:rsidRPr="0044333A">
        <w:rPr>
          <w:rStyle w:val="normaltextrun"/>
          <w:rFonts w:ascii="Verdana" w:hAnsi="Verdana"/>
          <w:iCs/>
          <w:color w:val="000000"/>
          <w:sz w:val="22"/>
          <w:szCs w:val="22"/>
          <w:lang w:val="es-ES"/>
        </w:rPr>
        <w:t>, Naresh Mahajan</w:t>
      </w:r>
      <w:r w:rsidRPr="0044333A">
        <w:rPr>
          <w:rStyle w:val="normaltextrun"/>
          <w:rFonts w:ascii="Verdana" w:hAnsi="Verdana"/>
          <w:iCs/>
          <w:color w:val="000000"/>
          <w:sz w:val="22"/>
          <w:szCs w:val="22"/>
          <w:vertAlign w:val="superscript"/>
          <w:lang w:val="es-ES"/>
        </w:rPr>
        <w:t>1</w:t>
      </w:r>
      <w:r w:rsidRPr="0044333A">
        <w:rPr>
          <w:rStyle w:val="normaltextrun"/>
          <w:rFonts w:ascii="Verdana" w:hAnsi="Verdana"/>
          <w:iCs/>
          <w:color w:val="000000"/>
          <w:sz w:val="22"/>
          <w:szCs w:val="22"/>
          <w:lang w:val="es-ES"/>
        </w:rPr>
        <w:t>, Daniel Gironda</w:t>
      </w:r>
      <w:r w:rsidRPr="0044333A">
        <w:rPr>
          <w:rStyle w:val="normaltextrun"/>
          <w:rFonts w:ascii="Verdana" w:hAnsi="Verdana"/>
          <w:iCs/>
          <w:color w:val="000000"/>
          <w:sz w:val="22"/>
          <w:szCs w:val="22"/>
          <w:vertAlign w:val="superscript"/>
          <w:lang w:val="es-ES"/>
        </w:rPr>
        <w:t>1</w:t>
      </w:r>
      <w:r w:rsidRPr="0044333A">
        <w:rPr>
          <w:rStyle w:val="normaltextrun"/>
          <w:rFonts w:ascii="Verdana" w:hAnsi="Verdana"/>
          <w:iCs/>
          <w:color w:val="000000"/>
          <w:sz w:val="22"/>
          <w:szCs w:val="22"/>
          <w:lang w:val="es-ES"/>
        </w:rPr>
        <w:t xml:space="preserve">, </w:t>
      </w:r>
      <w:proofErr w:type="spellStart"/>
      <w:r w:rsidRPr="0044333A">
        <w:rPr>
          <w:rStyle w:val="normaltextrun"/>
          <w:rFonts w:ascii="Verdana" w:hAnsi="Verdana"/>
          <w:iCs/>
          <w:color w:val="000000"/>
          <w:sz w:val="22"/>
          <w:szCs w:val="22"/>
        </w:rPr>
        <w:t>Azza</w:t>
      </w:r>
      <w:proofErr w:type="spellEnd"/>
      <w:r w:rsidRPr="0044333A">
        <w:rPr>
          <w:rStyle w:val="normaltextrun"/>
          <w:rFonts w:ascii="Verdana" w:hAnsi="Verdana"/>
          <w:iCs/>
          <w:color w:val="000000"/>
          <w:sz w:val="22"/>
          <w:szCs w:val="22"/>
        </w:rPr>
        <w:t xml:space="preserve"> El-Derby</w:t>
      </w:r>
      <w:r w:rsidRPr="0044333A">
        <w:rPr>
          <w:rStyle w:val="normaltextrun"/>
          <w:rFonts w:ascii="Verdana" w:hAnsi="Verdana"/>
          <w:iCs/>
          <w:color w:val="000000"/>
          <w:sz w:val="22"/>
          <w:szCs w:val="22"/>
          <w:vertAlign w:val="superscript"/>
          <w:lang w:val="es-ES"/>
        </w:rPr>
        <w:t>1</w:t>
      </w:r>
      <w:r w:rsidRPr="0044333A">
        <w:rPr>
          <w:rStyle w:val="normaltextrun"/>
          <w:rFonts w:ascii="Verdana" w:hAnsi="Verdana"/>
          <w:iCs/>
          <w:color w:val="000000"/>
          <w:sz w:val="22"/>
          <w:szCs w:val="22"/>
          <w:lang w:val="es-ES"/>
        </w:rPr>
        <w:t xml:space="preserve">, </w:t>
      </w:r>
      <w:proofErr w:type="spellStart"/>
      <w:r w:rsidRPr="0044333A">
        <w:rPr>
          <w:rStyle w:val="normaltextrun"/>
          <w:rFonts w:ascii="Verdana" w:hAnsi="Verdana"/>
          <w:iCs/>
          <w:color w:val="000000"/>
          <w:sz w:val="22"/>
          <w:szCs w:val="22"/>
          <w:lang w:val="es-ES"/>
        </w:rPr>
        <w:t>Shay</w:t>
      </w:r>
      <w:proofErr w:type="spellEnd"/>
      <w:r w:rsidRPr="0044333A">
        <w:rPr>
          <w:rStyle w:val="normaltextrun"/>
          <w:rFonts w:ascii="Verdana" w:hAnsi="Verdana"/>
          <w:iCs/>
          <w:color w:val="000000"/>
          <w:sz w:val="22"/>
          <w:szCs w:val="22"/>
          <w:lang w:val="es-ES"/>
        </w:rPr>
        <w:t xml:space="preserve"> Soker</w:t>
      </w:r>
      <w:r w:rsidRPr="0044333A">
        <w:rPr>
          <w:rStyle w:val="normaltextrun"/>
          <w:rFonts w:ascii="Verdana" w:hAnsi="Verdana"/>
          <w:iCs/>
          <w:color w:val="000000"/>
          <w:sz w:val="22"/>
          <w:szCs w:val="22"/>
          <w:vertAlign w:val="superscript"/>
          <w:lang w:val="es-ES"/>
        </w:rPr>
        <w:t>1</w:t>
      </w:r>
      <w:r w:rsidRPr="0044333A">
        <w:rPr>
          <w:rStyle w:val="normaltextrun"/>
          <w:rFonts w:ascii="Verdana" w:hAnsi="Verdana"/>
          <w:iCs/>
          <w:color w:val="000000"/>
          <w:sz w:val="22"/>
          <w:szCs w:val="22"/>
          <w:lang w:val="es-ES"/>
        </w:rPr>
        <w:t>, Anthony Atala</w:t>
      </w:r>
      <w:r w:rsidRPr="0044333A">
        <w:rPr>
          <w:rStyle w:val="normaltextrun"/>
          <w:rFonts w:ascii="Verdana" w:hAnsi="Verdana"/>
          <w:iCs/>
          <w:color w:val="000000"/>
          <w:sz w:val="22"/>
          <w:szCs w:val="22"/>
          <w:vertAlign w:val="superscript"/>
          <w:lang w:val="es-ES"/>
        </w:rPr>
        <w:t>1</w:t>
      </w:r>
      <w:r w:rsidRPr="0044333A">
        <w:rPr>
          <w:rStyle w:val="normaltextrun"/>
          <w:rFonts w:ascii="Verdana" w:hAnsi="Verdana"/>
          <w:iCs/>
          <w:color w:val="000000"/>
          <w:sz w:val="22"/>
          <w:szCs w:val="22"/>
          <w:lang w:val="es-ES"/>
        </w:rPr>
        <w:t>.</w:t>
      </w:r>
      <w:r w:rsidRPr="0044333A">
        <w:rPr>
          <w:rStyle w:val="eop"/>
          <w:rFonts w:ascii="Verdana" w:hAnsi="Verdana"/>
          <w:color w:val="000000"/>
          <w:sz w:val="22"/>
          <w:szCs w:val="22"/>
        </w:rPr>
        <w:t> </w:t>
      </w:r>
    </w:p>
    <w:p w:rsidR="003E5290" w:rsidRPr="0044333A" w:rsidRDefault="003E5290" w:rsidP="0044333A">
      <w:pPr>
        <w:pStyle w:val="paragraph"/>
        <w:spacing w:before="0" w:beforeAutospacing="0" w:after="0" w:afterAutospacing="0"/>
        <w:textAlignment w:val="baseline"/>
        <w:rPr>
          <w:rFonts w:ascii="Verdana" w:hAnsi="Verdana"/>
          <w:color w:val="000000"/>
          <w:sz w:val="22"/>
          <w:szCs w:val="22"/>
        </w:rPr>
      </w:pPr>
      <w:r w:rsidRPr="0044333A">
        <w:rPr>
          <w:rStyle w:val="eop"/>
          <w:rFonts w:ascii="Verdana" w:hAnsi="Verdana"/>
          <w:color w:val="000000"/>
          <w:sz w:val="22"/>
          <w:szCs w:val="22"/>
        </w:rPr>
        <w:t> </w:t>
      </w:r>
    </w:p>
    <w:p w:rsidR="003E5290" w:rsidRPr="0044333A" w:rsidRDefault="003E5290" w:rsidP="0044333A">
      <w:pPr>
        <w:pStyle w:val="paragraph"/>
        <w:spacing w:before="0" w:beforeAutospacing="0" w:after="0" w:afterAutospacing="0"/>
        <w:textAlignment w:val="baseline"/>
        <w:rPr>
          <w:rFonts w:ascii="Verdana" w:hAnsi="Verdana"/>
          <w:color w:val="000000"/>
          <w:sz w:val="20"/>
          <w:szCs w:val="20"/>
        </w:rPr>
      </w:pPr>
      <w:r w:rsidRPr="0044333A">
        <w:rPr>
          <w:rStyle w:val="normaltextrun"/>
          <w:rFonts w:ascii="Verdana" w:hAnsi="Verdana"/>
          <w:i/>
          <w:iCs/>
          <w:color w:val="000000"/>
          <w:sz w:val="20"/>
          <w:szCs w:val="20"/>
          <w:vertAlign w:val="superscript"/>
          <w:lang w:val="es-ES"/>
        </w:rPr>
        <w:t>1</w:t>
      </w:r>
      <w:r w:rsidRPr="0044333A">
        <w:rPr>
          <w:rStyle w:val="normaltextrun"/>
          <w:rFonts w:ascii="Verdana" w:hAnsi="Verdana"/>
          <w:i/>
          <w:iCs/>
          <w:color w:val="000000"/>
          <w:sz w:val="20"/>
          <w:szCs w:val="20"/>
          <w:lang w:val="es-ES"/>
        </w:rPr>
        <w:t xml:space="preserve">Wake Forest </w:t>
      </w:r>
      <w:proofErr w:type="spellStart"/>
      <w:r w:rsidRPr="0044333A">
        <w:rPr>
          <w:rStyle w:val="normaltextrun"/>
          <w:rFonts w:ascii="Verdana" w:hAnsi="Verdana"/>
          <w:i/>
          <w:iCs/>
          <w:color w:val="000000"/>
          <w:sz w:val="20"/>
          <w:szCs w:val="20"/>
          <w:lang w:val="es-ES"/>
        </w:rPr>
        <w:t>Institute</w:t>
      </w:r>
      <w:proofErr w:type="spellEnd"/>
      <w:r w:rsidRPr="0044333A">
        <w:rPr>
          <w:rStyle w:val="normaltextrun"/>
          <w:rFonts w:ascii="Verdana" w:hAnsi="Verdana"/>
          <w:i/>
          <w:iCs/>
          <w:color w:val="000000"/>
          <w:sz w:val="20"/>
          <w:szCs w:val="20"/>
          <w:lang w:val="es-ES"/>
        </w:rPr>
        <w:t xml:space="preserve"> </w:t>
      </w:r>
      <w:proofErr w:type="spellStart"/>
      <w:r w:rsidRPr="0044333A">
        <w:rPr>
          <w:rStyle w:val="normaltextrun"/>
          <w:rFonts w:ascii="Verdana" w:hAnsi="Verdana"/>
          <w:i/>
          <w:iCs/>
          <w:color w:val="000000"/>
          <w:sz w:val="20"/>
          <w:szCs w:val="20"/>
          <w:lang w:val="es-ES"/>
        </w:rPr>
        <w:t>for</w:t>
      </w:r>
      <w:proofErr w:type="spellEnd"/>
      <w:r w:rsidRPr="0044333A">
        <w:rPr>
          <w:rStyle w:val="normaltextrun"/>
          <w:rFonts w:ascii="Verdana" w:hAnsi="Verdana"/>
          <w:i/>
          <w:iCs/>
          <w:color w:val="000000"/>
          <w:sz w:val="20"/>
          <w:szCs w:val="20"/>
          <w:lang w:val="es-ES"/>
        </w:rPr>
        <w:t xml:space="preserve"> </w:t>
      </w:r>
      <w:proofErr w:type="spellStart"/>
      <w:r w:rsidRPr="0044333A">
        <w:rPr>
          <w:rStyle w:val="normaltextrun"/>
          <w:rFonts w:ascii="Verdana" w:hAnsi="Verdana"/>
          <w:i/>
          <w:iCs/>
          <w:color w:val="000000"/>
          <w:sz w:val="20"/>
          <w:szCs w:val="20"/>
          <w:lang w:val="es-ES"/>
        </w:rPr>
        <w:t>Regenerative</w:t>
      </w:r>
      <w:proofErr w:type="spellEnd"/>
      <w:r w:rsidRPr="0044333A">
        <w:rPr>
          <w:rStyle w:val="normaltextrun"/>
          <w:rFonts w:ascii="Verdana" w:hAnsi="Verdana"/>
          <w:i/>
          <w:iCs/>
          <w:color w:val="000000"/>
          <w:sz w:val="20"/>
          <w:szCs w:val="20"/>
          <w:lang w:val="es-ES"/>
        </w:rPr>
        <w:t xml:space="preserve"> Medicine </w:t>
      </w:r>
      <w:r w:rsidRPr="0044333A">
        <w:rPr>
          <w:rStyle w:val="eop"/>
          <w:rFonts w:ascii="Verdana" w:hAnsi="Verdana"/>
          <w:color w:val="000000"/>
          <w:sz w:val="20"/>
          <w:szCs w:val="20"/>
        </w:rPr>
        <w:t> </w:t>
      </w:r>
    </w:p>
    <w:p w:rsidR="003E5290" w:rsidRPr="0044333A" w:rsidRDefault="003E5290" w:rsidP="0044333A">
      <w:pPr>
        <w:pStyle w:val="paragraph"/>
        <w:spacing w:before="0" w:beforeAutospacing="0" w:after="0" w:afterAutospacing="0"/>
        <w:textAlignment w:val="baseline"/>
        <w:rPr>
          <w:rFonts w:ascii="Verdana" w:hAnsi="Verdana"/>
          <w:color w:val="000000"/>
          <w:sz w:val="22"/>
          <w:szCs w:val="22"/>
        </w:rPr>
      </w:pPr>
      <w:r w:rsidRPr="0044333A">
        <w:rPr>
          <w:rStyle w:val="eop"/>
          <w:rFonts w:ascii="Verdana" w:hAnsi="Verdana"/>
          <w:color w:val="000000"/>
          <w:sz w:val="22"/>
          <w:szCs w:val="22"/>
        </w:rPr>
        <w:t> </w:t>
      </w:r>
    </w:p>
    <w:p w:rsidR="003E5290" w:rsidRPr="0044333A" w:rsidRDefault="003E5290" w:rsidP="0044333A">
      <w:pPr>
        <w:pStyle w:val="paragraph"/>
        <w:spacing w:before="0" w:beforeAutospacing="0" w:after="0" w:afterAutospacing="0"/>
        <w:jc w:val="both"/>
        <w:textAlignment w:val="baseline"/>
        <w:rPr>
          <w:rFonts w:ascii="Verdana" w:hAnsi="Verdana"/>
          <w:color w:val="000000"/>
          <w:sz w:val="22"/>
          <w:szCs w:val="22"/>
        </w:rPr>
      </w:pPr>
      <w:r w:rsidRPr="0044333A">
        <w:rPr>
          <w:rStyle w:val="normaltextrun"/>
          <w:rFonts w:ascii="Verdana" w:hAnsi="Verdana"/>
          <w:color w:val="000000"/>
          <w:sz w:val="22"/>
          <w:szCs w:val="22"/>
        </w:rPr>
        <w:t xml:space="preserve">Current </w:t>
      </w:r>
      <w:r w:rsidRPr="0044333A">
        <w:rPr>
          <w:rStyle w:val="normaltextrun"/>
          <w:rFonts w:ascii="Verdana" w:hAnsi="Verdana"/>
          <w:i/>
          <w:iCs/>
          <w:color w:val="000000"/>
          <w:sz w:val="22"/>
          <w:szCs w:val="22"/>
        </w:rPr>
        <w:t>in</w:t>
      </w:r>
      <w:r w:rsidRPr="0044333A">
        <w:rPr>
          <w:rStyle w:val="normaltextrun"/>
          <w:rFonts w:ascii="Verdana" w:hAnsi="Verdana"/>
          <w:i/>
          <w:iCs/>
          <w:color w:val="000000"/>
          <w:sz w:val="22"/>
          <w:szCs w:val="22"/>
          <w:lang w:val="es-ES"/>
        </w:rPr>
        <w:t xml:space="preserve"> </w:t>
      </w:r>
      <w:r w:rsidRPr="0044333A">
        <w:rPr>
          <w:rStyle w:val="normaltextrun"/>
          <w:rFonts w:ascii="Verdana" w:hAnsi="Verdana"/>
          <w:i/>
          <w:iCs/>
          <w:color w:val="000000"/>
          <w:sz w:val="22"/>
          <w:szCs w:val="22"/>
        </w:rPr>
        <w:t>vitro</w:t>
      </w:r>
      <w:r w:rsidRPr="0044333A">
        <w:rPr>
          <w:rStyle w:val="normaltextrun"/>
          <w:rFonts w:ascii="Verdana" w:hAnsi="Verdana"/>
          <w:color w:val="000000"/>
          <w:sz w:val="22"/>
          <w:szCs w:val="22"/>
        </w:rPr>
        <w:t xml:space="preserve"> melanoma models fail to represent the skin's cellular and structural complexity. Cancer interaction with the tumor microenvironment - specifically cancer-associated fibroblasts (CAFs) - can impact growth and immune response, affecting immunotherapy efficacy. Developing physiologically and architecturally accurate melanoma models is crucial to studying the crosstalk between cancerous and healthy cells that impacts the tumor’s response to therapy. </w:t>
      </w:r>
      <w:r w:rsidRPr="0044333A">
        <w:rPr>
          <w:rStyle w:val="eop"/>
          <w:rFonts w:ascii="Verdana" w:hAnsi="Verdana"/>
          <w:color w:val="000000"/>
          <w:sz w:val="22"/>
          <w:szCs w:val="22"/>
        </w:rPr>
        <w:t> </w:t>
      </w:r>
    </w:p>
    <w:p w:rsidR="003E5290" w:rsidRPr="0044333A" w:rsidRDefault="003E5290" w:rsidP="0044333A">
      <w:pPr>
        <w:pStyle w:val="paragraph"/>
        <w:spacing w:before="0" w:beforeAutospacing="0" w:after="0" w:afterAutospacing="0"/>
        <w:jc w:val="both"/>
        <w:textAlignment w:val="baseline"/>
        <w:rPr>
          <w:rFonts w:ascii="Verdana" w:hAnsi="Verdana"/>
          <w:color w:val="000000"/>
          <w:sz w:val="22"/>
          <w:szCs w:val="22"/>
        </w:rPr>
      </w:pPr>
      <w:r w:rsidRPr="0044333A">
        <w:rPr>
          <w:rStyle w:val="eop"/>
          <w:rFonts w:ascii="Verdana" w:hAnsi="Verdana"/>
          <w:color w:val="000000"/>
          <w:sz w:val="22"/>
          <w:szCs w:val="22"/>
        </w:rPr>
        <w:t> </w:t>
      </w:r>
    </w:p>
    <w:p w:rsidR="003E5290" w:rsidRPr="0044333A" w:rsidRDefault="003E5290" w:rsidP="0044333A">
      <w:pPr>
        <w:pStyle w:val="paragraph"/>
        <w:spacing w:before="0" w:beforeAutospacing="0" w:after="0" w:afterAutospacing="0"/>
        <w:jc w:val="both"/>
        <w:textAlignment w:val="baseline"/>
        <w:rPr>
          <w:rFonts w:ascii="Verdana" w:hAnsi="Verdana"/>
          <w:color w:val="000000"/>
          <w:sz w:val="22"/>
          <w:szCs w:val="22"/>
        </w:rPr>
      </w:pPr>
      <w:r w:rsidRPr="0044333A">
        <w:rPr>
          <w:rStyle w:val="normaltextrun"/>
          <w:rFonts w:ascii="Verdana" w:hAnsi="Verdana"/>
          <w:color w:val="000000"/>
          <w:sz w:val="22"/>
          <w:szCs w:val="22"/>
        </w:rPr>
        <w:t xml:space="preserve">We incorporated an aggressive melanoma cell line into spherical layered skin organoids to generate </w:t>
      </w:r>
      <w:r w:rsidRPr="0044333A">
        <w:rPr>
          <w:rStyle w:val="normaltextrun"/>
          <w:rFonts w:ascii="Verdana" w:hAnsi="Verdana"/>
          <w:i/>
          <w:iCs/>
          <w:color w:val="000000"/>
          <w:sz w:val="22"/>
          <w:szCs w:val="22"/>
        </w:rPr>
        <w:t>in</w:t>
      </w:r>
      <w:r w:rsidRPr="0044333A">
        <w:rPr>
          <w:rStyle w:val="normaltextrun"/>
          <w:rFonts w:ascii="Verdana" w:hAnsi="Verdana"/>
          <w:i/>
          <w:iCs/>
          <w:color w:val="000000"/>
          <w:sz w:val="22"/>
          <w:szCs w:val="22"/>
          <w:lang w:val="es-ES"/>
        </w:rPr>
        <w:t xml:space="preserve"> </w:t>
      </w:r>
      <w:r w:rsidRPr="0044333A">
        <w:rPr>
          <w:rStyle w:val="normaltextrun"/>
          <w:rFonts w:ascii="Verdana" w:hAnsi="Verdana"/>
          <w:i/>
          <w:iCs/>
          <w:color w:val="000000"/>
          <w:sz w:val="22"/>
          <w:szCs w:val="22"/>
        </w:rPr>
        <w:t>vitro</w:t>
      </w:r>
      <w:r w:rsidRPr="0044333A">
        <w:rPr>
          <w:rStyle w:val="normaltextrun"/>
          <w:rFonts w:ascii="Verdana" w:hAnsi="Verdana"/>
          <w:color w:val="000000"/>
          <w:sz w:val="22"/>
          <w:szCs w:val="22"/>
        </w:rPr>
        <w:t xml:space="preserve"> 3D combined melanoma-skin organoid systems that can be used to simulate </w:t>
      </w:r>
      <w:proofErr w:type="spellStart"/>
      <w:r w:rsidRPr="0044333A">
        <w:rPr>
          <w:rStyle w:val="normaltextrun"/>
          <w:rFonts w:ascii="Verdana" w:hAnsi="Verdana"/>
          <w:color w:val="000000"/>
          <w:sz w:val="22"/>
          <w:szCs w:val="22"/>
        </w:rPr>
        <w:t>melanomagenesis</w:t>
      </w:r>
      <w:proofErr w:type="spellEnd"/>
      <w:r w:rsidRPr="0044333A">
        <w:rPr>
          <w:rStyle w:val="normaltextrun"/>
          <w:rFonts w:ascii="Verdana" w:hAnsi="Verdana"/>
          <w:color w:val="000000"/>
          <w:sz w:val="22"/>
          <w:szCs w:val="22"/>
        </w:rPr>
        <w:t>, explore tumor-stroma interactions, test therapies, and identify early melanoma biomarkers. </w:t>
      </w:r>
      <w:r w:rsidRPr="0044333A">
        <w:rPr>
          <w:rStyle w:val="eop"/>
          <w:rFonts w:ascii="Verdana" w:hAnsi="Verdana"/>
          <w:color w:val="000000"/>
          <w:sz w:val="22"/>
          <w:szCs w:val="22"/>
        </w:rPr>
        <w:t> </w:t>
      </w:r>
    </w:p>
    <w:p w:rsidR="003E5290" w:rsidRPr="0044333A" w:rsidRDefault="003E5290" w:rsidP="0044333A">
      <w:pPr>
        <w:pStyle w:val="paragraph"/>
        <w:spacing w:before="0" w:beforeAutospacing="0" w:after="0" w:afterAutospacing="0"/>
        <w:jc w:val="both"/>
        <w:textAlignment w:val="baseline"/>
        <w:rPr>
          <w:rFonts w:ascii="Verdana" w:hAnsi="Verdana"/>
          <w:color w:val="000000"/>
          <w:sz w:val="22"/>
          <w:szCs w:val="22"/>
        </w:rPr>
      </w:pPr>
      <w:r w:rsidRPr="0044333A">
        <w:rPr>
          <w:rStyle w:val="eop"/>
          <w:rFonts w:ascii="Verdana" w:hAnsi="Verdana"/>
          <w:color w:val="000000"/>
          <w:sz w:val="22"/>
          <w:szCs w:val="22"/>
        </w:rPr>
        <w:t> </w:t>
      </w:r>
    </w:p>
    <w:p w:rsidR="003E5290" w:rsidRPr="0044333A" w:rsidRDefault="003E5290" w:rsidP="0044333A">
      <w:pPr>
        <w:pStyle w:val="paragraph"/>
        <w:spacing w:before="0" w:beforeAutospacing="0" w:after="0" w:afterAutospacing="0"/>
        <w:jc w:val="both"/>
        <w:textAlignment w:val="baseline"/>
        <w:rPr>
          <w:rFonts w:ascii="Verdana" w:hAnsi="Verdana"/>
          <w:color w:val="000000"/>
          <w:sz w:val="22"/>
          <w:szCs w:val="22"/>
        </w:rPr>
      </w:pPr>
      <w:r w:rsidRPr="0044333A">
        <w:rPr>
          <w:rStyle w:val="normaltextrun"/>
          <w:rFonts w:ascii="Verdana" w:hAnsi="Verdana"/>
          <w:color w:val="000000"/>
          <w:sz w:val="22"/>
          <w:szCs w:val="22"/>
        </w:rPr>
        <w:t>Melanoma foci quickly proliferated and migrated outside the healthy skin organoids. To force cancer-stroma interactions, we embedded the dermal and melanoma cells in skin extracellular matrix and surrounded it with a mixture of epidermal cells. Confinement of melanoma in the core allowed us to analyze the expression of CAF-specific markers, modeling the melanoma-induced transformation of fibroblasts to support tumor progression. </w:t>
      </w:r>
      <w:r w:rsidRPr="0044333A">
        <w:rPr>
          <w:rStyle w:val="eop"/>
          <w:rFonts w:ascii="Verdana" w:hAnsi="Verdana"/>
          <w:color w:val="000000"/>
          <w:sz w:val="22"/>
          <w:szCs w:val="22"/>
        </w:rPr>
        <w:t> </w:t>
      </w:r>
    </w:p>
    <w:p w:rsidR="003E5290" w:rsidRPr="0044333A" w:rsidRDefault="003E5290" w:rsidP="0044333A">
      <w:pPr>
        <w:pStyle w:val="paragraph"/>
        <w:spacing w:before="0" w:beforeAutospacing="0" w:after="0" w:afterAutospacing="0"/>
        <w:jc w:val="both"/>
        <w:textAlignment w:val="baseline"/>
        <w:rPr>
          <w:rFonts w:ascii="Verdana" w:hAnsi="Verdana"/>
          <w:color w:val="000000"/>
          <w:sz w:val="22"/>
          <w:szCs w:val="22"/>
        </w:rPr>
      </w:pPr>
      <w:r w:rsidRPr="0044333A">
        <w:rPr>
          <w:rStyle w:val="eop"/>
          <w:rFonts w:ascii="Verdana" w:hAnsi="Verdana"/>
          <w:color w:val="000000"/>
          <w:sz w:val="22"/>
          <w:szCs w:val="22"/>
        </w:rPr>
        <w:t> </w:t>
      </w:r>
    </w:p>
    <w:p w:rsidR="003E5290" w:rsidRPr="0044333A" w:rsidRDefault="003E5290" w:rsidP="0044333A">
      <w:pPr>
        <w:pStyle w:val="paragraph"/>
        <w:spacing w:before="0" w:beforeAutospacing="0" w:after="0" w:afterAutospacing="0"/>
        <w:jc w:val="both"/>
        <w:textAlignment w:val="baseline"/>
        <w:rPr>
          <w:rFonts w:ascii="Verdana" w:hAnsi="Verdana"/>
          <w:color w:val="000000"/>
          <w:sz w:val="22"/>
          <w:szCs w:val="22"/>
        </w:rPr>
      </w:pPr>
      <w:r w:rsidRPr="0044333A">
        <w:rPr>
          <w:rStyle w:val="normaltextrun"/>
          <w:rFonts w:ascii="Verdana" w:hAnsi="Verdana"/>
          <w:color w:val="000000"/>
          <w:sz w:val="22"/>
          <w:szCs w:val="22"/>
        </w:rPr>
        <w:t xml:space="preserve">We created the first spherical layered melanoma-skin organoid system, which </w:t>
      </w:r>
      <w:r w:rsidRPr="0044333A">
        <w:rPr>
          <w:rStyle w:val="normaltextrun"/>
          <w:rFonts w:ascii="Verdana" w:hAnsi="Verdana"/>
          <w:color w:val="000000"/>
          <w:sz w:val="22"/>
          <w:szCs w:val="22"/>
          <w:lang w:val="es-ES"/>
        </w:rPr>
        <w:t xml:space="preserve">can </w:t>
      </w:r>
      <w:proofErr w:type="spellStart"/>
      <w:r w:rsidRPr="0044333A">
        <w:rPr>
          <w:rStyle w:val="normaltextrun"/>
          <w:rFonts w:ascii="Verdana" w:hAnsi="Verdana"/>
          <w:color w:val="000000"/>
          <w:sz w:val="22"/>
          <w:szCs w:val="22"/>
          <w:lang w:val="es-ES"/>
        </w:rPr>
        <w:t>serve</w:t>
      </w:r>
      <w:proofErr w:type="spellEnd"/>
      <w:r w:rsidRPr="0044333A">
        <w:rPr>
          <w:rStyle w:val="normaltextrun"/>
          <w:rFonts w:ascii="Verdana" w:hAnsi="Verdana"/>
          <w:color w:val="000000"/>
          <w:sz w:val="22"/>
          <w:szCs w:val="22"/>
        </w:rPr>
        <w:t xml:space="preserve"> as an </w:t>
      </w:r>
      <w:r w:rsidRPr="0044333A">
        <w:rPr>
          <w:rStyle w:val="normaltextrun"/>
          <w:rFonts w:ascii="Verdana" w:hAnsi="Verdana"/>
          <w:i/>
          <w:iCs/>
          <w:color w:val="000000"/>
          <w:sz w:val="22"/>
          <w:szCs w:val="22"/>
        </w:rPr>
        <w:t>in</w:t>
      </w:r>
      <w:r w:rsidRPr="0044333A">
        <w:rPr>
          <w:rStyle w:val="normaltextrun"/>
          <w:rFonts w:ascii="Verdana" w:hAnsi="Verdana"/>
          <w:i/>
          <w:iCs/>
          <w:color w:val="000000"/>
          <w:sz w:val="22"/>
          <w:szCs w:val="22"/>
          <w:lang w:val="es-ES"/>
        </w:rPr>
        <w:t xml:space="preserve"> </w:t>
      </w:r>
      <w:r w:rsidRPr="0044333A">
        <w:rPr>
          <w:rStyle w:val="normaltextrun"/>
          <w:rFonts w:ascii="Verdana" w:hAnsi="Verdana"/>
          <w:i/>
          <w:iCs/>
          <w:color w:val="000000"/>
          <w:sz w:val="22"/>
          <w:szCs w:val="22"/>
        </w:rPr>
        <w:t>vitro</w:t>
      </w:r>
      <w:r w:rsidRPr="0044333A">
        <w:rPr>
          <w:rStyle w:val="normaltextrun"/>
          <w:rFonts w:ascii="Verdana" w:hAnsi="Verdana"/>
          <w:color w:val="000000"/>
          <w:sz w:val="22"/>
          <w:szCs w:val="22"/>
        </w:rPr>
        <w:t xml:space="preserve"> model to study melanoma progression in a three-dimensional realistic environment. By incorporating patient-derived melanoma cells, we expect to enhance </w:t>
      </w:r>
      <w:proofErr w:type="spellStart"/>
      <w:r w:rsidRPr="0044333A">
        <w:rPr>
          <w:rStyle w:val="normaltextrun"/>
          <w:rFonts w:ascii="Verdana" w:hAnsi="Verdana"/>
          <w:color w:val="000000"/>
          <w:sz w:val="22"/>
          <w:szCs w:val="22"/>
          <w:lang w:val="es-ES"/>
        </w:rPr>
        <w:t>our</w:t>
      </w:r>
      <w:proofErr w:type="spellEnd"/>
      <w:r w:rsidRPr="0044333A">
        <w:rPr>
          <w:rStyle w:val="normaltextrun"/>
          <w:rFonts w:ascii="Verdana" w:hAnsi="Verdana"/>
          <w:color w:val="000000"/>
          <w:sz w:val="22"/>
          <w:szCs w:val="22"/>
          <w:lang w:val="es-ES"/>
        </w:rPr>
        <w:t xml:space="preserve"> </w:t>
      </w:r>
      <w:r w:rsidRPr="0044333A">
        <w:rPr>
          <w:rStyle w:val="normaltextrun"/>
          <w:rFonts w:ascii="Verdana" w:hAnsi="Verdana"/>
          <w:color w:val="000000"/>
          <w:sz w:val="22"/>
          <w:szCs w:val="22"/>
        </w:rPr>
        <w:t>understanding of therapy resistance and improve personalized melanoma treatment.</w:t>
      </w:r>
      <w:r w:rsidRPr="0044333A">
        <w:rPr>
          <w:rStyle w:val="eop"/>
          <w:rFonts w:ascii="Verdana" w:hAnsi="Verdana"/>
          <w:color w:val="000000"/>
          <w:sz w:val="22"/>
          <w:szCs w:val="22"/>
        </w:rPr>
        <w:t> </w:t>
      </w:r>
    </w:p>
    <w:p w:rsidR="003E5290" w:rsidRPr="0044333A" w:rsidRDefault="003E5290" w:rsidP="003E5290">
      <w:pPr>
        <w:pStyle w:val="paragraph"/>
        <w:spacing w:before="0" w:beforeAutospacing="0" w:after="0" w:afterAutospacing="0"/>
        <w:jc w:val="both"/>
        <w:textAlignment w:val="baseline"/>
        <w:rPr>
          <w:rFonts w:ascii="Verdana" w:hAnsi="Verdana"/>
          <w:color w:val="000000"/>
          <w:sz w:val="22"/>
          <w:szCs w:val="22"/>
        </w:rPr>
      </w:pPr>
      <w:r w:rsidRPr="0044333A">
        <w:rPr>
          <w:rStyle w:val="eop"/>
          <w:rFonts w:ascii="Verdana" w:hAnsi="Verdana"/>
          <w:color w:val="000000"/>
          <w:sz w:val="22"/>
          <w:szCs w:val="22"/>
        </w:rPr>
        <w:t> </w:t>
      </w:r>
    </w:p>
    <w:p w:rsidR="003E5290" w:rsidRPr="0044333A" w:rsidRDefault="003E5290">
      <w:pPr>
        <w:rPr>
          <w:rFonts w:ascii="Verdana" w:hAnsi="Verdana" w:cs="Times New Roman"/>
        </w:rPr>
      </w:pPr>
      <w:r w:rsidRPr="0044333A">
        <w:rPr>
          <w:rFonts w:ascii="Verdana" w:hAnsi="Verdana" w:cs="Times New Roman"/>
        </w:rPr>
        <w:br w:type="page"/>
      </w:r>
    </w:p>
    <w:p w:rsidR="00413031" w:rsidRDefault="00413031" w:rsidP="00413031">
      <w:pPr>
        <w:pStyle w:val="paragraph"/>
        <w:spacing w:before="0" w:beforeAutospacing="0" w:after="0" w:afterAutospacing="0"/>
        <w:textAlignment w:val="baseline"/>
        <w:rPr>
          <w:rStyle w:val="normaltextrun"/>
          <w:rFonts w:ascii="Verdana" w:hAnsi="Verdana"/>
          <w:b/>
          <w:bCs/>
          <w:color w:val="000000"/>
          <w:sz w:val="20"/>
          <w:szCs w:val="20"/>
        </w:rPr>
      </w:pPr>
      <w:r>
        <w:rPr>
          <w:rStyle w:val="normaltextrun"/>
          <w:rFonts w:ascii="Verdana" w:hAnsi="Verdana"/>
          <w:b/>
          <w:bCs/>
          <w:color w:val="000000"/>
          <w:sz w:val="20"/>
          <w:szCs w:val="20"/>
        </w:rPr>
        <w:lastRenderedPageBreak/>
        <w:t>41</w:t>
      </w:r>
    </w:p>
    <w:p w:rsidR="0044333A" w:rsidRPr="0044333A" w:rsidRDefault="0044333A" w:rsidP="0044333A">
      <w:pPr>
        <w:pStyle w:val="paragraph"/>
        <w:spacing w:before="0" w:beforeAutospacing="0" w:after="0" w:afterAutospacing="0"/>
        <w:jc w:val="right"/>
        <w:textAlignment w:val="baseline"/>
        <w:rPr>
          <w:rStyle w:val="normaltextrun"/>
          <w:rFonts w:ascii="Verdana" w:hAnsi="Verdana"/>
          <w:b/>
          <w:bCs/>
          <w:color w:val="000000"/>
          <w:sz w:val="20"/>
          <w:szCs w:val="20"/>
        </w:rPr>
      </w:pPr>
      <w:r w:rsidRPr="0044333A">
        <w:rPr>
          <w:rStyle w:val="normaltextrun"/>
          <w:rFonts w:ascii="Verdana" w:hAnsi="Verdana"/>
          <w:b/>
          <w:bCs/>
          <w:color w:val="000000"/>
          <w:sz w:val="20"/>
          <w:szCs w:val="20"/>
        </w:rPr>
        <w:t>ODELL</w:t>
      </w:r>
    </w:p>
    <w:p w:rsidR="0044333A" w:rsidRDefault="0044333A" w:rsidP="003E5290">
      <w:pPr>
        <w:pStyle w:val="paragraph"/>
        <w:spacing w:before="0" w:beforeAutospacing="0" w:after="0" w:afterAutospacing="0"/>
        <w:jc w:val="center"/>
        <w:textAlignment w:val="baseline"/>
        <w:rPr>
          <w:rStyle w:val="normaltextrun"/>
          <w:rFonts w:ascii="Verdana" w:hAnsi="Verdana"/>
          <w:b/>
          <w:bCs/>
          <w:color w:val="000000"/>
          <w:sz w:val="22"/>
          <w:szCs w:val="22"/>
        </w:rPr>
      </w:pPr>
    </w:p>
    <w:p w:rsidR="003E5290" w:rsidRPr="0044333A" w:rsidRDefault="003E5290" w:rsidP="0044333A">
      <w:pPr>
        <w:pStyle w:val="paragraph"/>
        <w:spacing w:before="0" w:beforeAutospacing="0" w:after="0" w:afterAutospacing="0"/>
        <w:textAlignment w:val="baseline"/>
        <w:rPr>
          <w:rFonts w:ascii="Verdana" w:hAnsi="Verdana"/>
          <w:sz w:val="22"/>
          <w:szCs w:val="22"/>
        </w:rPr>
      </w:pPr>
      <w:r w:rsidRPr="0044333A">
        <w:rPr>
          <w:rStyle w:val="normaltextrun"/>
          <w:rFonts w:ascii="Verdana" w:hAnsi="Verdana"/>
          <w:b/>
          <w:bCs/>
          <w:color w:val="000000"/>
          <w:sz w:val="22"/>
          <w:szCs w:val="22"/>
        </w:rPr>
        <w:t>IL-6 Trans-Signaling in a Humanized Mouse Model of Scleroderma</w:t>
      </w:r>
      <w:r w:rsidRPr="0044333A">
        <w:rPr>
          <w:rStyle w:val="eop"/>
          <w:rFonts w:ascii="Verdana" w:hAnsi="Verdana"/>
          <w:color w:val="000000"/>
          <w:sz w:val="22"/>
          <w:szCs w:val="22"/>
        </w:rPr>
        <w:t> </w:t>
      </w:r>
    </w:p>
    <w:p w:rsidR="003E5290" w:rsidRPr="0044333A" w:rsidRDefault="003E5290" w:rsidP="0044333A">
      <w:pPr>
        <w:pStyle w:val="paragraph"/>
        <w:spacing w:before="0" w:beforeAutospacing="0" w:after="0" w:afterAutospacing="0"/>
        <w:textAlignment w:val="baseline"/>
        <w:rPr>
          <w:rFonts w:ascii="Verdana" w:hAnsi="Verdana"/>
          <w:sz w:val="22"/>
          <w:szCs w:val="22"/>
        </w:rPr>
      </w:pPr>
      <w:r w:rsidRPr="0044333A">
        <w:rPr>
          <w:rStyle w:val="eop"/>
          <w:rFonts w:ascii="Verdana" w:hAnsi="Verdana"/>
          <w:color w:val="000000"/>
          <w:sz w:val="22"/>
          <w:szCs w:val="22"/>
        </w:rPr>
        <w:t> </w:t>
      </w:r>
    </w:p>
    <w:p w:rsidR="003E5290" w:rsidRPr="0044333A" w:rsidRDefault="003E5290" w:rsidP="003E5290">
      <w:pPr>
        <w:pStyle w:val="paragraph"/>
        <w:spacing w:before="0" w:beforeAutospacing="0" w:after="0" w:afterAutospacing="0"/>
        <w:textAlignment w:val="baseline"/>
        <w:rPr>
          <w:rFonts w:ascii="Verdana" w:hAnsi="Verdana"/>
          <w:sz w:val="22"/>
          <w:szCs w:val="22"/>
        </w:rPr>
      </w:pPr>
      <w:r w:rsidRPr="0044333A">
        <w:rPr>
          <w:rStyle w:val="normaltextrun"/>
          <w:rFonts w:ascii="Verdana" w:hAnsi="Verdana"/>
          <w:b/>
          <w:bCs/>
          <w:color w:val="000000"/>
          <w:sz w:val="22"/>
          <w:szCs w:val="22"/>
        </w:rPr>
        <w:t>Ian D. Odell, MD, PhD</w:t>
      </w:r>
      <w:r w:rsidRPr="0044333A">
        <w:rPr>
          <w:rStyle w:val="normaltextrun"/>
          <w:rFonts w:ascii="Verdana" w:hAnsi="Verdana"/>
          <w:color w:val="000000"/>
          <w:sz w:val="22"/>
          <w:szCs w:val="22"/>
          <w:vertAlign w:val="superscript"/>
        </w:rPr>
        <w:t>1,2</w:t>
      </w:r>
      <w:r w:rsidRPr="0044333A">
        <w:rPr>
          <w:rStyle w:val="normaltextrun"/>
          <w:rFonts w:ascii="Verdana" w:hAnsi="Verdana"/>
          <w:color w:val="000000"/>
          <w:sz w:val="22"/>
          <w:szCs w:val="22"/>
        </w:rPr>
        <w:t>, Kriti Agrawal</w:t>
      </w:r>
      <w:r w:rsidRPr="0044333A">
        <w:rPr>
          <w:rStyle w:val="normaltextrun"/>
          <w:rFonts w:ascii="Verdana" w:hAnsi="Verdana"/>
          <w:color w:val="000000"/>
          <w:sz w:val="22"/>
          <w:szCs w:val="22"/>
          <w:vertAlign w:val="superscript"/>
        </w:rPr>
        <w:t>6,7</w:t>
      </w:r>
      <w:r w:rsidRPr="0044333A">
        <w:rPr>
          <w:rStyle w:val="normaltextrun"/>
          <w:rFonts w:ascii="Verdana" w:hAnsi="Verdana"/>
          <w:color w:val="000000"/>
          <w:sz w:val="22"/>
          <w:szCs w:val="22"/>
        </w:rPr>
        <w:t xml:space="preserve">, </w:t>
      </w:r>
      <w:proofErr w:type="spellStart"/>
      <w:r w:rsidRPr="0044333A">
        <w:rPr>
          <w:rStyle w:val="normaltextrun"/>
          <w:rFonts w:ascii="Verdana" w:hAnsi="Verdana"/>
          <w:color w:val="000000"/>
          <w:sz w:val="22"/>
          <w:szCs w:val="22"/>
        </w:rPr>
        <w:t>Esen</w:t>
      </w:r>
      <w:proofErr w:type="spellEnd"/>
      <w:r w:rsidRPr="0044333A">
        <w:rPr>
          <w:rStyle w:val="normaltextrun"/>
          <w:rFonts w:ascii="Verdana" w:hAnsi="Verdana"/>
          <w:color w:val="000000"/>
          <w:sz w:val="22"/>
          <w:szCs w:val="22"/>
        </w:rPr>
        <w:t xml:space="preserve"> </w:t>
      </w:r>
      <w:proofErr w:type="spellStart"/>
      <w:r w:rsidRPr="0044333A">
        <w:rPr>
          <w:rStyle w:val="normaltextrun"/>
          <w:rFonts w:ascii="Verdana" w:hAnsi="Verdana"/>
          <w:color w:val="000000"/>
          <w:sz w:val="22"/>
          <w:szCs w:val="22"/>
        </w:rPr>
        <w:t>Sefik</w:t>
      </w:r>
      <w:proofErr w:type="spellEnd"/>
      <w:r w:rsidRPr="0044333A">
        <w:rPr>
          <w:rStyle w:val="normaltextrun"/>
          <w:rFonts w:ascii="Verdana" w:hAnsi="Verdana"/>
          <w:color w:val="000000"/>
          <w:sz w:val="22"/>
          <w:szCs w:val="22"/>
        </w:rPr>
        <w:t>, PhD</w:t>
      </w:r>
      <w:r w:rsidRPr="0044333A">
        <w:rPr>
          <w:rStyle w:val="normaltextrun"/>
          <w:rFonts w:ascii="Verdana" w:hAnsi="Verdana"/>
          <w:color w:val="000000"/>
          <w:sz w:val="22"/>
          <w:szCs w:val="22"/>
          <w:vertAlign w:val="superscript"/>
        </w:rPr>
        <w:t>2</w:t>
      </w:r>
      <w:r w:rsidRPr="0044333A">
        <w:rPr>
          <w:rStyle w:val="normaltextrun"/>
          <w:rFonts w:ascii="Verdana" w:hAnsi="Verdana"/>
          <w:color w:val="000000"/>
          <w:sz w:val="22"/>
          <w:szCs w:val="22"/>
        </w:rPr>
        <w:t>, Anahi V. Odell, PhD</w:t>
      </w:r>
      <w:r w:rsidRPr="0044333A">
        <w:rPr>
          <w:rStyle w:val="normaltextrun"/>
          <w:rFonts w:ascii="Verdana" w:hAnsi="Verdana"/>
          <w:color w:val="000000"/>
          <w:sz w:val="22"/>
          <w:szCs w:val="22"/>
          <w:vertAlign w:val="superscript"/>
        </w:rPr>
        <w:t>2</w:t>
      </w:r>
      <w:r w:rsidRPr="0044333A">
        <w:rPr>
          <w:rStyle w:val="normaltextrun"/>
          <w:rFonts w:ascii="Verdana" w:hAnsi="Verdana"/>
          <w:color w:val="000000"/>
          <w:sz w:val="22"/>
          <w:szCs w:val="22"/>
        </w:rPr>
        <w:t>, Elizabeth Caves</w:t>
      </w:r>
      <w:r w:rsidRPr="0044333A">
        <w:rPr>
          <w:rStyle w:val="normaltextrun"/>
          <w:rFonts w:ascii="Verdana" w:hAnsi="Verdana"/>
          <w:color w:val="000000"/>
          <w:sz w:val="22"/>
          <w:szCs w:val="22"/>
          <w:vertAlign w:val="superscript"/>
        </w:rPr>
        <w:t>3</w:t>
      </w:r>
      <w:r w:rsidRPr="0044333A">
        <w:rPr>
          <w:rStyle w:val="normaltextrun"/>
          <w:rFonts w:ascii="Verdana" w:hAnsi="Verdana"/>
          <w:color w:val="000000"/>
          <w:sz w:val="22"/>
          <w:szCs w:val="22"/>
        </w:rPr>
        <w:t>, Nancy C. Kirkiles-Smith</w:t>
      </w:r>
      <w:r w:rsidRPr="0044333A">
        <w:rPr>
          <w:rStyle w:val="normaltextrun"/>
          <w:rFonts w:ascii="Verdana" w:hAnsi="Verdana"/>
          <w:color w:val="000000"/>
          <w:sz w:val="22"/>
          <w:szCs w:val="22"/>
          <w:vertAlign w:val="superscript"/>
        </w:rPr>
        <w:t>2</w:t>
      </w:r>
      <w:r w:rsidRPr="0044333A">
        <w:rPr>
          <w:rStyle w:val="normaltextrun"/>
          <w:rFonts w:ascii="Verdana" w:hAnsi="Verdana"/>
          <w:color w:val="000000"/>
          <w:sz w:val="22"/>
          <w:szCs w:val="22"/>
        </w:rPr>
        <w:t>, Valerie Horsley, PhD</w:t>
      </w:r>
      <w:r w:rsidRPr="0044333A">
        <w:rPr>
          <w:rStyle w:val="normaltextrun"/>
          <w:rFonts w:ascii="Verdana" w:hAnsi="Verdana"/>
          <w:color w:val="000000"/>
          <w:sz w:val="22"/>
          <w:szCs w:val="22"/>
          <w:vertAlign w:val="superscript"/>
        </w:rPr>
        <w:t>1,3</w:t>
      </w:r>
      <w:r w:rsidRPr="0044333A">
        <w:rPr>
          <w:rStyle w:val="normaltextrun"/>
          <w:rFonts w:ascii="Verdana" w:hAnsi="Verdana"/>
          <w:color w:val="000000"/>
          <w:sz w:val="22"/>
          <w:szCs w:val="22"/>
        </w:rPr>
        <w:t xml:space="preserve">, Monique </w:t>
      </w:r>
      <w:proofErr w:type="spellStart"/>
      <w:r w:rsidRPr="0044333A">
        <w:rPr>
          <w:rStyle w:val="normaltextrun"/>
          <w:rFonts w:ascii="Verdana" w:hAnsi="Verdana"/>
          <w:color w:val="000000"/>
          <w:sz w:val="22"/>
          <w:szCs w:val="22"/>
        </w:rPr>
        <w:t>Hinchcliff</w:t>
      </w:r>
      <w:proofErr w:type="spellEnd"/>
      <w:r w:rsidRPr="0044333A">
        <w:rPr>
          <w:rStyle w:val="normaltextrun"/>
          <w:rFonts w:ascii="Verdana" w:hAnsi="Verdana"/>
          <w:color w:val="000000"/>
          <w:sz w:val="22"/>
          <w:szCs w:val="22"/>
        </w:rPr>
        <w:t>, MD, MS</w:t>
      </w:r>
      <w:r w:rsidRPr="0044333A">
        <w:rPr>
          <w:rStyle w:val="normaltextrun"/>
          <w:rFonts w:ascii="Verdana" w:hAnsi="Verdana"/>
          <w:color w:val="000000"/>
          <w:sz w:val="22"/>
          <w:szCs w:val="22"/>
          <w:vertAlign w:val="superscript"/>
        </w:rPr>
        <w:t>4</w:t>
      </w:r>
      <w:r w:rsidRPr="0044333A">
        <w:rPr>
          <w:rStyle w:val="normaltextrun"/>
          <w:rFonts w:ascii="Verdana" w:hAnsi="Verdana"/>
          <w:color w:val="000000"/>
          <w:sz w:val="22"/>
          <w:szCs w:val="22"/>
        </w:rPr>
        <w:t xml:space="preserve">, Jordan S. </w:t>
      </w:r>
      <w:proofErr w:type="spellStart"/>
      <w:r w:rsidRPr="0044333A">
        <w:rPr>
          <w:rStyle w:val="normaltextrun"/>
          <w:rFonts w:ascii="Verdana" w:hAnsi="Verdana"/>
          <w:color w:val="000000"/>
          <w:sz w:val="22"/>
          <w:szCs w:val="22"/>
        </w:rPr>
        <w:t>Pober</w:t>
      </w:r>
      <w:proofErr w:type="spellEnd"/>
      <w:r w:rsidRPr="0044333A">
        <w:rPr>
          <w:rStyle w:val="normaltextrun"/>
          <w:rFonts w:ascii="Verdana" w:hAnsi="Verdana"/>
          <w:color w:val="000000"/>
          <w:sz w:val="22"/>
          <w:szCs w:val="22"/>
        </w:rPr>
        <w:t>, MD, PhD</w:t>
      </w:r>
      <w:r w:rsidRPr="0044333A">
        <w:rPr>
          <w:rStyle w:val="normaltextrun"/>
          <w:rFonts w:ascii="Verdana" w:hAnsi="Verdana"/>
          <w:color w:val="000000"/>
          <w:sz w:val="22"/>
          <w:szCs w:val="22"/>
          <w:vertAlign w:val="superscript"/>
        </w:rPr>
        <w:t>1,2,5</w:t>
      </w:r>
      <w:r w:rsidRPr="0044333A">
        <w:rPr>
          <w:rStyle w:val="normaltextrun"/>
          <w:rFonts w:ascii="Verdana" w:hAnsi="Verdana"/>
          <w:color w:val="000000"/>
          <w:sz w:val="22"/>
          <w:szCs w:val="22"/>
        </w:rPr>
        <w:t>, Yuval Kluger, PhD</w:t>
      </w:r>
      <w:r w:rsidRPr="0044333A">
        <w:rPr>
          <w:rStyle w:val="normaltextrun"/>
          <w:rFonts w:ascii="Verdana" w:hAnsi="Verdana"/>
          <w:color w:val="000000"/>
          <w:sz w:val="22"/>
          <w:szCs w:val="22"/>
          <w:vertAlign w:val="superscript"/>
        </w:rPr>
        <w:t>5,6,7</w:t>
      </w:r>
      <w:r w:rsidRPr="0044333A">
        <w:rPr>
          <w:rStyle w:val="normaltextrun"/>
          <w:rFonts w:ascii="Verdana" w:hAnsi="Verdana"/>
          <w:color w:val="000000"/>
          <w:sz w:val="22"/>
          <w:szCs w:val="22"/>
        </w:rPr>
        <w:t>, and Richard A. Flavell, PhD, FRS</w:t>
      </w:r>
      <w:r w:rsidRPr="0044333A">
        <w:rPr>
          <w:rStyle w:val="normaltextrun"/>
          <w:rFonts w:ascii="Verdana" w:hAnsi="Verdana"/>
          <w:color w:val="000000"/>
          <w:sz w:val="22"/>
          <w:szCs w:val="22"/>
          <w:vertAlign w:val="superscript"/>
        </w:rPr>
        <w:t>2,</w:t>
      </w:r>
      <w:proofErr w:type="gramStart"/>
      <w:r w:rsidRPr="0044333A">
        <w:rPr>
          <w:rStyle w:val="normaltextrun"/>
          <w:rFonts w:ascii="Verdana" w:hAnsi="Verdana"/>
          <w:color w:val="000000"/>
          <w:sz w:val="22"/>
          <w:szCs w:val="22"/>
          <w:vertAlign w:val="superscript"/>
        </w:rPr>
        <w:t>8,*</w:t>
      </w:r>
      <w:proofErr w:type="gramEnd"/>
      <w:r w:rsidRPr="0044333A">
        <w:rPr>
          <w:rStyle w:val="eop"/>
          <w:rFonts w:ascii="Verdana" w:hAnsi="Verdana"/>
          <w:color w:val="000000"/>
          <w:sz w:val="22"/>
          <w:szCs w:val="22"/>
        </w:rPr>
        <w:t> </w:t>
      </w:r>
    </w:p>
    <w:p w:rsidR="003E5290" w:rsidRPr="0044333A" w:rsidRDefault="003E5290" w:rsidP="003E5290">
      <w:pPr>
        <w:pStyle w:val="paragraph"/>
        <w:spacing w:before="0" w:beforeAutospacing="0" w:after="0" w:afterAutospacing="0"/>
        <w:textAlignment w:val="baseline"/>
        <w:rPr>
          <w:rFonts w:ascii="Verdana" w:hAnsi="Verdana"/>
          <w:sz w:val="22"/>
          <w:szCs w:val="22"/>
        </w:rPr>
      </w:pPr>
      <w:r w:rsidRPr="0044333A">
        <w:rPr>
          <w:rStyle w:val="eop"/>
          <w:rFonts w:ascii="Verdana" w:hAnsi="Verdana"/>
          <w:color w:val="000000"/>
          <w:sz w:val="22"/>
          <w:szCs w:val="22"/>
        </w:rPr>
        <w:t> </w:t>
      </w:r>
    </w:p>
    <w:p w:rsidR="003E5290" w:rsidRPr="0044333A" w:rsidRDefault="003E5290" w:rsidP="003E5290">
      <w:pPr>
        <w:pStyle w:val="paragraph"/>
        <w:spacing w:before="0" w:beforeAutospacing="0" w:after="0" w:afterAutospacing="0"/>
        <w:textAlignment w:val="baseline"/>
        <w:rPr>
          <w:rFonts w:ascii="Verdana" w:hAnsi="Verdana"/>
          <w:i/>
          <w:sz w:val="20"/>
          <w:szCs w:val="20"/>
        </w:rPr>
      </w:pPr>
      <w:r w:rsidRPr="0044333A">
        <w:rPr>
          <w:rStyle w:val="normaltextrun"/>
          <w:rFonts w:ascii="Verdana" w:hAnsi="Verdana"/>
          <w:i/>
          <w:color w:val="000000"/>
          <w:sz w:val="20"/>
          <w:szCs w:val="20"/>
          <w:vertAlign w:val="superscript"/>
        </w:rPr>
        <w:t>1</w:t>
      </w:r>
      <w:r w:rsidRPr="0044333A">
        <w:rPr>
          <w:rStyle w:val="normaltextrun"/>
          <w:rFonts w:ascii="Verdana" w:hAnsi="Verdana"/>
          <w:i/>
          <w:color w:val="000000"/>
          <w:sz w:val="20"/>
          <w:szCs w:val="20"/>
        </w:rPr>
        <w:t>Department of Dermatology, Yale University School of Medicine, New Haven, CT, USA</w:t>
      </w:r>
      <w:r w:rsidRPr="0044333A">
        <w:rPr>
          <w:rStyle w:val="eop"/>
          <w:rFonts w:ascii="Verdana" w:hAnsi="Verdana"/>
          <w:i/>
          <w:color w:val="000000"/>
          <w:sz w:val="20"/>
          <w:szCs w:val="20"/>
        </w:rPr>
        <w:t> </w:t>
      </w:r>
    </w:p>
    <w:p w:rsidR="003E5290" w:rsidRPr="0044333A" w:rsidRDefault="003E5290" w:rsidP="003E5290">
      <w:pPr>
        <w:pStyle w:val="paragraph"/>
        <w:spacing w:before="0" w:beforeAutospacing="0" w:after="0" w:afterAutospacing="0"/>
        <w:textAlignment w:val="baseline"/>
        <w:rPr>
          <w:rFonts w:ascii="Verdana" w:hAnsi="Verdana"/>
          <w:i/>
          <w:sz w:val="20"/>
          <w:szCs w:val="20"/>
        </w:rPr>
      </w:pPr>
      <w:r w:rsidRPr="0044333A">
        <w:rPr>
          <w:rStyle w:val="normaltextrun"/>
          <w:rFonts w:ascii="Verdana" w:hAnsi="Verdana"/>
          <w:i/>
          <w:color w:val="000000"/>
          <w:sz w:val="20"/>
          <w:szCs w:val="20"/>
          <w:vertAlign w:val="superscript"/>
        </w:rPr>
        <w:t>2</w:t>
      </w:r>
      <w:r w:rsidRPr="0044333A">
        <w:rPr>
          <w:rStyle w:val="normaltextrun"/>
          <w:rFonts w:ascii="Verdana" w:hAnsi="Verdana"/>
          <w:i/>
          <w:color w:val="000000"/>
          <w:sz w:val="20"/>
          <w:szCs w:val="20"/>
        </w:rPr>
        <w:t>Department of Immunobiology, Yale University School of Medicine, New Haven, CT, USA</w:t>
      </w:r>
      <w:r w:rsidRPr="0044333A">
        <w:rPr>
          <w:rStyle w:val="eop"/>
          <w:rFonts w:ascii="Verdana" w:hAnsi="Verdana"/>
          <w:i/>
          <w:color w:val="000000"/>
          <w:sz w:val="20"/>
          <w:szCs w:val="20"/>
        </w:rPr>
        <w:t> </w:t>
      </w:r>
    </w:p>
    <w:p w:rsidR="003E5290" w:rsidRPr="0044333A" w:rsidRDefault="003E5290" w:rsidP="003E5290">
      <w:pPr>
        <w:pStyle w:val="paragraph"/>
        <w:spacing w:before="0" w:beforeAutospacing="0" w:after="0" w:afterAutospacing="0"/>
        <w:textAlignment w:val="baseline"/>
        <w:rPr>
          <w:rFonts w:ascii="Verdana" w:hAnsi="Verdana"/>
          <w:i/>
          <w:sz w:val="20"/>
          <w:szCs w:val="20"/>
        </w:rPr>
      </w:pPr>
      <w:r w:rsidRPr="0044333A">
        <w:rPr>
          <w:rStyle w:val="normaltextrun"/>
          <w:rFonts w:ascii="Verdana" w:hAnsi="Verdana"/>
          <w:i/>
          <w:color w:val="000000"/>
          <w:sz w:val="20"/>
          <w:szCs w:val="20"/>
          <w:vertAlign w:val="superscript"/>
        </w:rPr>
        <w:t>3</w:t>
      </w:r>
      <w:r w:rsidRPr="0044333A">
        <w:rPr>
          <w:rStyle w:val="normaltextrun"/>
          <w:rFonts w:ascii="Verdana" w:hAnsi="Verdana"/>
          <w:i/>
          <w:color w:val="000000"/>
          <w:sz w:val="20"/>
          <w:szCs w:val="20"/>
        </w:rPr>
        <w:t>Department of Molecular, Cellular, and Developmental Biology, Yale University, New Haven, CT 06520, USA</w:t>
      </w:r>
      <w:r w:rsidRPr="0044333A">
        <w:rPr>
          <w:rStyle w:val="eop"/>
          <w:rFonts w:ascii="Verdana" w:hAnsi="Verdana"/>
          <w:i/>
          <w:color w:val="000000"/>
          <w:sz w:val="20"/>
          <w:szCs w:val="20"/>
        </w:rPr>
        <w:t> </w:t>
      </w:r>
    </w:p>
    <w:p w:rsidR="003E5290" w:rsidRPr="0044333A" w:rsidRDefault="003E5290" w:rsidP="003E5290">
      <w:pPr>
        <w:pStyle w:val="paragraph"/>
        <w:spacing w:before="0" w:beforeAutospacing="0" w:after="0" w:afterAutospacing="0"/>
        <w:textAlignment w:val="baseline"/>
        <w:rPr>
          <w:rFonts w:ascii="Verdana" w:hAnsi="Verdana"/>
          <w:i/>
          <w:sz w:val="20"/>
          <w:szCs w:val="20"/>
        </w:rPr>
      </w:pPr>
      <w:r w:rsidRPr="0044333A">
        <w:rPr>
          <w:rStyle w:val="normaltextrun"/>
          <w:rFonts w:ascii="Verdana" w:hAnsi="Verdana"/>
          <w:i/>
          <w:color w:val="000000"/>
          <w:sz w:val="20"/>
          <w:szCs w:val="20"/>
          <w:vertAlign w:val="superscript"/>
        </w:rPr>
        <w:t>4</w:t>
      </w:r>
      <w:r w:rsidRPr="0044333A">
        <w:rPr>
          <w:rStyle w:val="normaltextrun"/>
          <w:rFonts w:ascii="Verdana" w:hAnsi="Verdana"/>
          <w:i/>
          <w:color w:val="000000"/>
          <w:sz w:val="20"/>
          <w:szCs w:val="20"/>
        </w:rPr>
        <w:t>Department of Internal Medicine, Section of Rheumatology, Allergy and Immunology, Yale School of Medicine, New Haven, CT, USA</w:t>
      </w:r>
      <w:r w:rsidRPr="0044333A">
        <w:rPr>
          <w:rStyle w:val="eop"/>
          <w:rFonts w:ascii="Verdana" w:hAnsi="Verdana"/>
          <w:i/>
          <w:color w:val="000000"/>
          <w:sz w:val="20"/>
          <w:szCs w:val="20"/>
        </w:rPr>
        <w:t> </w:t>
      </w:r>
    </w:p>
    <w:p w:rsidR="003E5290" w:rsidRPr="0044333A" w:rsidRDefault="003E5290" w:rsidP="003E5290">
      <w:pPr>
        <w:pStyle w:val="paragraph"/>
        <w:spacing w:before="0" w:beforeAutospacing="0" w:after="0" w:afterAutospacing="0"/>
        <w:textAlignment w:val="baseline"/>
        <w:rPr>
          <w:rFonts w:ascii="Verdana" w:hAnsi="Verdana"/>
          <w:i/>
          <w:sz w:val="20"/>
          <w:szCs w:val="20"/>
        </w:rPr>
      </w:pPr>
      <w:r w:rsidRPr="0044333A">
        <w:rPr>
          <w:rStyle w:val="normaltextrun"/>
          <w:rFonts w:ascii="Verdana" w:hAnsi="Verdana"/>
          <w:i/>
          <w:color w:val="000000"/>
          <w:sz w:val="20"/>
          <w:szCs w:val="20"/>
          <w:vertAlign w:val="superscript"/>
        </w:rPr>
        <w:t>5</w:t>
      </w:r>
      <w:r w:rsidRPr="0044333A">
        <w:rPr>
          <w:rStyle w:val="normaltextrun"/>
          <w:rFonts w:ascii="Verdana" w:hAnsi="Verdana"/>
          <w:i/>
          <w:color w:val="000000"/>
          <w:sz w:val="20"/>
          <w:szCs w:val="20"/>
        </w:rPr>
        <w:t>Department of Pathology, Yale University, New Haven, CT 06511</w:t>
      </w:r>
      <w:r w:rsidRPr="0044333A">
        <w:rPr>
          <w:rStyle w:val="eop"/>
          <w:rFonts w:ascii="Verdana" w:hAnsi="Verdana"/>
          <w:i/>
          <w:color w:val="000000"/>
          <w:sz w:val="20"/>
          <w:szCs w:val="20"/>
        </w:rPr>
        <w:t> </w:t>
      </w:r>
    </w:p>
    <w:p w:rsidR="003E5290" w:rsidRPr="0044333A" w:rsidRDefault="003E5290" w:rsidP="003E5290">
      <w:pPr>
        <w:pStyle w:val="paragraph"/>
        <w:spacing w:before="0" w:beforeAutospacing="0" w:after="0" w:afterAutospacing="0"/>
        <w:textAlignment w:val="baseline"/>
        <w:rPr>
          <w:rFonts w:ascii="Verdana" w:hAnsi="Verdana"/>
          <w:i/>
          <w:sz w:val="20"/>
          <w:szCs w:val="20"/>
        </w:rPr>
      </w:pPr>
      <w:r w:rsidRPr="0044333A">
        <w:rPr>
          <w:rStyle w:val="normaltextrun"/>
          <w:rFonts w:ascii="Verdana" w:hAnsi="Verdana"/>
          <w:i/>
          <w:color w:val="000000"/>
          <w:sz w:val="20"/>
          <w:szCs w:val="20"/>
          <w:vertAlign w:val="superscript"/>
        </w:rPr>
        <w:t>6</w:t>
      </w:r>
      <w:r w:rsidRPr="0044333A">
        <w:rPr>
          <w:rStyle w:val="normaltextrun"/>
          <w:rFonts w:ascii="Verdana" w:hAnsi="Verdana"/>
          <w:i/>
          <w:color w:val="000000"/>
          <w:sz w:val="20"/>
          <w:szCs w:val="20"/>
        </w:rPr>
        <w:t>Program in Computational Biology and Bioinformatics, Yale University, New Haven, CT</w:t>
      </w:r>
      <w:r w:rsidRPr="0044333A">
        <w:rPr>
          <w:rStyle w:val="eop"/>
          <w:rFonts w:ascii="Verdana" w:hAnsi="Verdana"/>
          <w:i/>
          <w:color w:val="000000"/>
          <w:sz w:val="20"/>
          <w:szCs w:val="20"/>
        </w:rPr>
        <w:t> </w:t>
      </w:r>
    </w:p>
    <w:p w:rsidR="003E5290" w:rsidRPr="0044333A" w:rsidRDefault="003E5290" w:rsidP="003E5290">
      <w:pPr>
        <w:pStyle w:val="paragraph"/>
        <w:spacing w:before="0" w:beforeAutospacing="0" w:after="0" w:afterAutospacing="0"/>
        <w:textAlignment w:val="baseline"/>
        <w:rPr>
          <w:rFonts w:ascii="Verdana" w:hAnsi="Verdana"/>
          <w:i/>
          <w:sz w:val="20"/>
          <w:szCs w:val="20"/>
        </w:rPr>
      </w:pPr>
      <w:r w:rsidRPr="0044333A">
        <w:rPr>
          <w:rStyle w:val="normaltextrun"/>
          <w:rFonts w:ascii="Verdana" w:hAnsi="Verdana"/>
          <w:i/>
          <w:color w:val="000000"/>
          <w:sz w:val="20"/>
          <w:szCs w:val="20"/>
          <w:vertAlign w:val="superscript"/>
        </w:rPr>
        <w:t>7</w:t>
      </w:r>
      <w:r w:rsidRPr="0044333A">
        <w:rPr>
          <w:rStyle w:val="normaltextrun"/>
          <w:rFonts w:ascii="Verdana" w:hAnsi="Verdana"/>
          <w:i/>
          <w:color w:val="000000"/>
          <w:sz w:val="20"/>
          <w:szCs w:val="20"/>
        </w:rPr>
        <w:t>Program in Applied Mathematics, Yale University, New Haven, CT 06511</w:t>
      </w:r>
      <w:r w:rsidRPr="0044333A">
        <w:rPr>
          <w:rStyle w:val="eop"/>
          <w:rFonts w:ascii="Verdana" w:hAnsi="Verdana"/>
          <w:i/>
          <w:color w:val="000000"/>
          <w:sz w:val="20"/>
          <w:szCs w:val="20"/>
        </w:rPr>
        <w:t> </w:t>
      </w:r>
    </w:p>
    <w:p w:rsidR="003E5290" w:rsidRPr="0044333A" w:rsidRDefault="003E5290" w:rsidP="003E5290">
      <w:pPr>
        <w:pStyle w:val="paragraph"/>
        <w:spacing w:before="0" w:beforeAutospacing="0" w:after="0" w:afterAutospacing="0"/>
        <w:textAlignment w:val="baseline"/>
        <w:rPr>
          <w:rFonts w:ascii="Verdana" w:hAnsi="Verdana"/>
          <w:i/>
          <w:sz w:val="20"/>
          <w:szCs w:val="20"/>
        </w:rPr>
      </w:pPr>
      <w:r w:rsidRPr="0044333A">
        <w:rPr>
          <w:rStyle w:val="normaltextrun"/>
          <w:rFonts w:ascii="Verdana" w:hAnsi="Verdana"/>
          <w:i/>
          <w:color w:val="000000"/>
          <w:sz w:val="20"/>
          <w:szCs w:val="20"/>
          <w:vertAlign w:val="superscript"/>
        </w:rPr>
        <w:t>8</w:t>
      </w:r>
      <w:r w:rsidRPr="0044333A">
        <w:rPr>
          <w:rStyle w:val="normaltextrun"/>
          <w:rFonts w:ascii="Verdana" w:hAnsi="Verdana"/>
          <w:i/>
          <w:color w:val="000000"/>
          <w:sz w:val="20"/>
          <w:szCs w:val="20"/>
        </w:rPr>
        <w:t>Howard Hughes Medical Institute, Chevy Chase, MD, USA</w:t>
      </w:r>
      <w:r w:rsidRPr="0044333A">
        <w:rPr>
          <w:rStyle w:val="eop"/>
          <w:rFonts w:ascii="Verdana" w:hAnsi="Verdana"/>
          <w:i/>
          <w:color w:val="000000"/>
          <w:sz w:val="20"/>
          <w:szCs w:val="20"/>
        </w:rPr>
        <w:t> </w:t>
      </w:r>
    </w:p>
    <w:p w:rsidR="003E5290" w:rsidRPr="0044333A" w:rsidRDefault="003E5290" w:rsidP="003E5290">
      <w:pPr>
        <w:pStyle w:val="paragraph"/>
        <w:spacing w:before="0" w:beforeAutospacing="0" w:after="0" w:afterAutospacing="0"/>
        <w:textAlignment w:val="baseline"/>
        <w:rPr>
          <w:rFonts w:ascii="Verdana" w:hAnsi="Verdana"/>
          <w:sz w:val="22"/>
          <w:szCs w:val="22"/>
        </w:rPr>
      </w:pPr>
      <w:r w:rsidRPr="0044333A">
        <w:rPr>
          <w:rStyle w:val="eop"/>
          <w:rFonts w:ascii="Verdana" w:hAnsi="Verdana"/>
          <w:color w:val="000000"/>
          <w:sz w:val="22"/>
          <w:szCs w:val="22"/>
        </w:rPr>
        <w:t> </w:t>
      </w:r>
    </w:p>
    <w:p w:rsidR="003E5290" w:rsidRPr="0044333A" w:rsidRDefault="003E5290" w:rsidP="0044333A">
      <w:pPr>
        <w:pStyle w:val="paragraph"/>
        <w:spacing w:before="0" w:beforeAutospacing="0" w:after="0" w:afterAutospacing="0"/>
        <w:jc w:val="both"/>
        <w:textAlignment w:val="baseline"/>
        <w:rPr>
          <w:rFonts w:ascii="Verdana" w:hAnsi="Verdana"/>
          <w:sz w:val="22"/>
          <w:szCs w:val="22"/>
        </w:rPr>
      </w:pPr>
      <w:r w:rsidRPr="0044333A">
        <w:rPr>
          <w:rStyle w:val="normaltextrun"/>
          <w:rFonts w:ascii="Verdana" w:hAnsi="Verdana"/>
          <w:color w:val="000000"/>
          <w:sz w:val="22"/>
          <w:szCs w:val="22"/>
        </w:rPr>
        <w:t xml:space="preserve">Scleroderma is an autoimmune disease that causes skin and internal organ fibrosis. However, no mouse model fully recapitulates human disease. We utilized MISTRG6 mice, which develop an immune system like humans when engrafted with human hematopoietic stem cells (HSC), to model scleroderma by transplantation of healthy or scleroderma skin from a patient with </w:t>
      </w:r>
      <w:proofErr w:type="spellStart"/>
      <w:r w:rsidRPr="0044333A">
        <w:rPr>
          <w:rStyle w:val="normaltextrun"/>
          <w:rFonts w:ascii="Verdana" w:hAnsi="Verdana"/>
          <w:color w:val="000000"/>
          <w:sz w:val="22"/>
          <w:szCs w:val="22"/>
        </w:rPr>
        <w:t>pansclerotic</w:t>
      </w:r>
      <w:proofErr w:type="spellEnd"/>
      <w:r w:rsidRPr="0044333A">
        <w:rPr>
          <w:rStyle w:val="normaltextrun"/>
          <w:rFonts w:ascii="Verdana" w:hAnsi="Verdana"/>
          <w:color w:val="000000"/>
          <w:sz w:val="22"/>
          <w:szCs w:val="22"/>
        </w:rPr>
        <w:t xml:space="preserve"> morphea to humanized mice engrafted with unmatched allogeneic HSC. We discovered that scleroderma skin grafts contained both skin and bone marrow derived human CD4 and CD8 T cells along with human endothelial cells and pericytes. Unlike healthy skin, fibroblasts in scleroderma skin were depleted and replaced by mouse fibroblasts. Furthermore, HSC engraftment alleviated multiple signatures of fibrosis, including expression of collagen and interferon genes, and proliferation and activation of human T cells. Fibrosis improvement correlated with reduced markers of T cell activation and expression of human IL-6 by mesenchymal cells. Mechanistic studies supported a model whereby IL-6 trans-signaling driven by CD4 T cell derived soluble IL-6 receptor complexed with IL-6 promoted excess ECM gene expression.</w:t>
      </w:r>
      <w:r w:rsidRPr="0044333A">
        <w:rPr>
          <w:rStyle w:val="normaltextrun"/>
          <w:rFonts w:ascii="Verdana" w:hAnsi="Verdana"/>
          <w:color w:val="0070C0"/>
          <w:sz w:val="22"/>
          <w:szCs w:val="22"/>
        </w:rPr>
        <w:t xml:space="preserve"> </w:t>
      </w:r>
      <w:r w:rsidRPr="0044333A">
        <w:rPr>
          <w:rStyle w:val="normaltextrun"/>
          <w:rFonts w:ascii="Verdana" w:hAnsi="Verdana"/>
          <w:color w:val="000000"/>
          <w:sz w:val="22"/>
          <w:szCs w:val="22"/>
        </w:rPr>
        <w:t>Thus, MISTRG6 mice transplanted with scleroderma skin demonstrated multiple fibrotic responses centered around human IL-6 signaling, which was improved by the presence of healthy bone marrow derived immune cells. </w:t>
      </w:r>
      <w:r w:rsidRPr="0044333A">
        <w:rPr>
          <w:rStyle w:val="eop"/>
          <w:rFonts w:ascii="Verdana" w:hAnsi="Verdana"/>
          <w:color w:val="000000"/>
          <w:sz w:val="22"/>
          <w:szCs w:val="22"/>
        </w:rPr>
        <w:t> </w:t>
      </w:r>
    </w:p>
    <w:p w:rsidR="003E5290" w:rsidRPr="0044333A" w:rsidRDefault="003E5290">
      <w:pPr>
        <w:rPr>
          <w:rFonts w:ascii="Verdana" w:hAnsi="Verdana" w:cs="Times New Roman"/>
        </w:rPr>
      </w:pPr>
      <w:r w:rsidRPr="0044333A">
        <w:rPr>
          <w:rFonts w:ascii="Verdana" w:hAnsi="Verdana" w:cs="Times New Roman"/>
        </w:rP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sz w:val="20"/>
          <w:szCs w:val="20"/>
        </w:rPr>
      </w:pPr>
      <w:r>
        <w:rPr>
          <w:rStyle w:val="normaltextrun"/>
          <w:rFonts w:ascii="Verdana" w:hAnsi="Verdana" w:cs="Arial"/>
          <w:b/>
          <w:bCs/>
          <w:sz w:val="20"/>
          <w:szCs w:val="20"/>
        </w:rPr>
        <w:lastRenderedPageBreak/>
        <w:t>42</w:t>
      </w:r>
    </w:p>
    <w:p w:rsidR="0044333A" w:rsidRPr="0044333A" w:rsidRDefault="0044333A" w:rsidP="0044333A">
      <w:pPr>
        <w:pStyle w:val="paragraph"/>
        <w:spacing w:before="0" w:beforeAutospacing="0" w:after="0" w:afterAutospacing="0"/>
        <w:jc w:val="right"/>
        <w:textAlignment w:val="baseline"/>
        <w:rPr>
          <w:rStyle w:val="normaltextrun"/>
          <w:rFonts w:ascii="Verdana" w:hAnsi="Verdana" w:cs="Arial"/>
          <w:b/>
          <w:bCs/>
          <w:sz w:val="20"/>
          <w:szCs w:val="20"/>
        </w:rPr>
      </w:pPr>
      <w:r w:rsidRPr="0044333A">
        <w:rPr>
          <w:rStyle w:val="normaltextrun"/>
          <w:rFonts w:ascii="Verdana" w:hAnsi="Verdana" w:cs="Arial"/>
          <w:b/>
          <w:bCs/>
          <w:sz w:val="20"/>
          <w:szCs w:val="20"/>
        </w:rPr>
        <w:t>ODORISIO</w:t>
      </w:r>
    </w:p>
    <w:p w:rsidR="0044333A" w:rsidRDefault="0044333A" w:rsidP="003E5290">
      <w:pPr>
        <w:pStyle w:val="paragraph"/>
        <w:spacing w:before="0" w:beforeAutospacing="0" w:after="0" w:afterAutospacing="0"/>
        <w:jc w:val="center"/>
        <w:textAlignment w:val="baseline"/>
        <w:rPr>
          <w:rStyle w:val="normaltextrun"/>
          <w:rFonts w:ascii="Verdana" w:hAnsi="Verdana" w:cs="Arial"/>
          <w:b/>
          <w:bCs/>
          <w:sz w:val="22"/>
          <w:szCs w:val="22"/>
        </w:rPr>
      </w:pPr>
    </w:p>
    <w:p w:rsidR="003E5290" w:rsidRDefault="003E5290" w:rsidP="0044333A">
      <w:pPr>
        <w:pStyle w:val="paragraph"/>
        <w:spacing w:before="0" w:beforeAutospacing="0" w:after="0" w:afterAutospacing="0"/>
        <w:textAlignment w:val="baseline"/>
        <w:rPr>
          <w:rStyle w:val="eop"/>
          <w:rFonts w:ascii="Verdana" w:hAnsi="Verdana" w:cs="Arial"/>
          <w:sz w:val="22"/>
          <w:szCs w:val="22"/>
        </w:rPr>
      </w:pPr>
      <w:r w:rsidRPr="0044333A">
        <w:rPr>
          <w:rStyle w:val="normaltextrun"/>
          <w:rFonts w:ascii="Verdana" w:hAnsi="Verdana" w:cs="Arial"/>
          <w:b/>
          <w:bCs/>
          <w:sz w:val="22"/>
          <w:szCs w:val="22"/>
        </w:rPr>
        <w:t>Histone deacetylase inhibition mitigates fibrosis-driven disease</w:t>
      </w:r>
      <w:r w:rsidR="0044333A">
        <w:rPr>
          <w:rStyle w:val="normaltextrun"/>
          <w:rFonts w:ascii="Verdana" w:hAnsi="Verdana" w:cs="Arial"/>
          <w:b/>
          <w:bCs/>
          <w:sz w:val="22"/>
          <w:szCs w:val="22"/>
        </w:rPr>
        <w:t xml:space="preserve"> </w:t>
      </w:r>
      <w:r w:rsidRPr="0044333A">
        <w:rPr>
          <w:rStyle w:val="normaltextrun"/>
          <w:rFonts w:ascii="Verdana" w:hAnsi="Verdana" w:cs="Arial"/>
          <w:b/>
          <w:bCs/>
          <w:sz w:val="22"/>
          <w:szCs w:val="22"/>
        </w:rPr>
        <w:t>progression in recessive dystrophic epidermolysis bullosa</w:t>
      </w:r>
      <w:r w:rsidRPr="0044333A">
        <w:rPr>
          <w:rStyle w:val="eop"/>
          <w:rFonts w:ascii="Verdana" w:hAnsi="Verdana" w:cs="Arial"/>
          <w:sz w:val="22"/>
          <w:szCs w:val="22"/>
        </w:rPr>
        <w:t> </w:t>
      </w:r>
    </w:p>
    <w:p w:rsidR="0044333A" w:rsidRPr="0044333A" w:rsidRDefault="0044333A" w:rsidP="0044333A">
      <w:pPr>
        <w:pStyle w:val="paragraph"/>
        <w:spacing w:before="0" w:beforeAutospacing="0" w:after="0" w:afterAutospacing="0"/>
        <w:textAlignment w:val="baseline"/>
        <w:rPr>
          <w:rFonts w:ascii="Verdana" w:hAnsi="Verdana" w:cs="Segoe UI"/>
          <w:sz w:val="22"/>
          <w:szCs w:val="22"/>
        </w:rPr>
      </w:pPr>
    </w:p>
    <w:p w:rsidR="003E5290" w:rsidRPr="0044333A" w:rsidRDefault="003E5290" w:rsidP="0044333A">
      <w:pPr>
        <w:pStyle w:val="paragraph"/>
        <w:spacing w:before="0" w:beforeAutospacing="0" w:after="0" w:afterAutospacing="0"/>
        <w:textAlignment w:val="baseline"/>
        <w:rPr>
          <w:rFonts w:ascii="Verdana" w:hAnsi="Verdana" w:cs="Segoe UI"/>
          <w:sz w:val="22"/>
          <w:szCs w:val="22"/>
        </w:rPr>
      </w:pPr>
      <w:r w:rsidRPr="0044333A">
        <w:rPr>
          <w:rStyle w:val="normaltextrun"/>
          <w:rFonts w:ascii="Verdana" w:hAnsi="Verdana" w:cs="Arial"/>
          <w:sz w:val="22"/>
          <w:szCs w:val="22"/>
          <w:lang w:val="it-IT"/>
        </w:rPr>
        <w:t>Emanuela De Domenico*</w:t>
      </w:r>
      <w:r w:rsidRPr="0044333A">
        <w:rPr>
          <w:rStyle w:val="normaltextrun"/>
          <w:rFonts w:ascii="Verdana" w:hAnsi="Verdana" w:cs="Arial"/>
          <w:sz w:val="22"/>
          <w:szCs w:val="22"/>
          <w:vertAlign w:val="superscript"/>
          <w:lang w:val="it-IT"/>
        </w:rPr>
        <w:t>1</w:t>
      </w:r>
      <w:r w:rsidRPr="0044333A">
        <w:rPr>
          <w:rStyle w:val="normaltextrun"/>
          <w:rFonts w:ascii="Verdana" w:hAnsi="Verdana" w:cs="Arial"/>
          <w:sz w:val="22"/>
          <w:szCs w:val="22"/>
          <w:lang w:val="it-IT"/>
        </w:rPr>
        <w:t>, Alessia Primerano*</w:t>
      </w:r>
      <w:r w:rsidRPr="0044333A">
        <w:rPr>
          <w:rStyle w:val="normaltextrun"/>
          <w:rFonts w:ascii="Verdana" w:hAnsi="Verdana" w:cs="Arial"/>
          <w:sz w:val="22"/>
          <w:szCs w:val="22"/>
          <w:vertAlign w:val="superscript"/>
          <w:lang w:val="it-IT"/>
        </w:rPr>
        <w:t>1</w:t>
      </w:r>
      <w:r w:rsidRPr="0044333A">
        <w:rPr>
          <w:rStyle w:val="normaltextrun"/>
          <w:rFonts w:ascii="Verdana" w:hAnsi="Verdana" w:cs="Arial"/>
          <w:sz w:val="22"/>
          <w:szCs w:val="22"/>
          <w:lang w:val="it-IT"/>
        </w:rPr>
        <w:t>, Francesca Cianfarani*</w:t>
      </w:r>
      <w:r w:rsidRPr="0044333A">
        <w:rPr>
          <w:rStyle w:val="normaltextrun"/>
          <w:rFonts w:ascii="Verdana" w:hAnsi="Verdana" w:cs="Arial"/>
          <w:sz w:val="22"/>
          <w:szCs w:val="22"/>
          <w:vertAlign w:val="superscript"/>
          <w:lang w:val="it-IT"/>
        </w:rPr>
        <w:t>1</w:t>
      </w:r>
      <w:r w:rsidRPr="0044333A">
        <w:rPr>
          <w:rStyle w:val="normaltextrun"/>
          <w:rFonts w:ascii="Verdana" w:hAnsi="Verdana" w:cs="Arial"/>
          <w:sz w:val="22"/>
          <w:szCs w:val="22"/>
          <w:lang w:val="it-IT"/>
        </w:rPr>
        <w:t>, Naomi De Luca</w:t>
      </w:r>
      <w:r w:rsidRPr="0044333A">
        <w:rPr>
          <w:rStyle w:val="normaltextrun"/>
          <w:rFonts w:ascii="Verdana" w:hAnsi="Verdana" w:cs="Arial"/>
          <w:sz w:val="22"/>
          <w:szCs w:val="22"/>
          <w:vertAlign w:val="superscript"/>
          <w:lang w:val="it-IT"/>
        </w:rPr>
        <w:t>1</w:t>
      </w:r>
      <w:r w:rsidRPr="0044333A">
        <w:rPr>
          <w:rStyle w:val="normaltextrun"/>
          <w:rFonts w:ascii="Verdana" w:hAnsi="Verdana" w:cs="Arial"/>
          <w:sz w:val="22"/>
          <w:szCs w:val="22"/>
          <w:lang w:val="it-IT"/>
        </w:rPr>
        <w:t>, Giovanna Floriddia</w:t>
      </w:r>
      <w:r w:rsidRPr="0044333A">
        <w:rPr>
          <w:rStyle w:val="normaltextrun"/>
          <w:rFonts w:ascii="Verdana" w:hAnsi="Verdana" w:cs="Arial"/>
          <w:sz w:val="22"/>
          <w:szCs w:val="22"/>
          <w:vertAlign w:val="superscript"/>
          <w:lang w:val="it-IT"/>
        </w:rPr>
        <w:t>1</w:t>
      </w:r>
      <w:r w:rsidRPr="0044333A">
        <w:rPr>
          <w:rStyle w:val="normaltextrun"/>
          <w:rFonts w:ascii="Verdana" w:hAnsi="Verdana" w:cs="Arial"/>
          <w:sz w:val="22"/>
          <w:szCs w:val="22"/>
          <w:lang w:val="it-IT"/>
        </w:rPr>
        <w:t>, Massimo Teson</w:t>
      </w:r>
      <w:r w:rsidRPr="0044333A">
        <w:rPr>
          <w:rStyle w:val="normaltextrun"/>
          <w:rFonts w:ascii="Verdana" w:hAnsi="Verdana" w:cs="Arial"/>
          <w:sz w:val="22"/>
          <w:szCs w:val="22"/>
          <w:vertAlign w:val="superscript"/>
          <w:lang w:val="it-IT"/>
        </w:rPr>
        <w:t>1</w:t>
      </w:r>
      <w:r w:rsidRPr="0044333A">
        <w:rPr>
          <w:rStyle w:val="normaltextrun"/>
          <w:rFonts w:ascii="Verdana" w:hAnsi="Verdana" w:cs="Arial"/>
          <w:sz w:val="22"/>
          <w:szCs w:val="22"/>
          <w:lang w:val="it-IT"/>
        </w:rPr>
        <w:t>, Cristina Cristofoletti</w:t>
      </w:r>
      <w:r w:rsidRPr="0044333A">
        <w:rPr>
          <w:rStyle w:val="normaltextrun"/>
          <w:rFonts w:ascii="Verdana" w:hAnsi="Verdana" w:cs="Arial"/>
          <w:sz w:val="22"/>
          <w:szCs w:val="22"/>
          <w:vertAlign w:val="superscript"/>
          <w:lang w:val="it-IT"/>
        </w:rPr>
        <w:t>2</w:t>
      </w:r>
      <w:r w:rsidRPr="0044333A">
        <w:rPr>
          <w:rStyle w:val="normaltextrun"/>
          <w:rFonts w:ascii="Verdana" w:hAnsi="Verdana" w:cs="Arial"/>
          <w:sz w:val="22"/>
          <w:szCs w:val="22"/>
          <w:lang w:val="it-IT"/>
        </w:rPr>
        <w:t>, Silvia Cardarelli</w:t>
      </w:r>
      <w:r w:rsidRPr="0044333A">
        <w:rPr>
          <w:rStyle w:val="normaltextrun"/>
          <w:rFonts w:ascii="Verdana" w:hAnsi="Verdana" w:cs="Arial"/>
          <w:sz w:val="22"/>
          <w:szCs w:val="22"/>
          <w:vertAlign w:val="superscript"/>
          <w:lang w:val="it-IT"/>
        </w:rPr>
        <w:t>3</w:t>
      </w:r>
      <w:r w:rsidRPr="0044333A">
        <w:rPr>
          <w:rStyle w:val="normaltextrun"/>
          <w:rFonts w:ascii="Verdana" w:hAnsi="Verdana" w:cs="Arial"/>
          <w:sz w:val="22"/>
          <w:szCs w:val="22"/>
          <w:lang w:val="it-IT"/>
        </w:rPr>
        <w:t>, Giovanni Luca Scaglione</w:t>
      </w:r>
      <w:r w:rsidRPr="0044333A">
        <w:rPr>
          <w:rStyle w:val="normaltextrun"/>
          <w:rFonts w:ascii="Verdana" w:hAnsi="Verdana" w:cs="Arial"/>
          <w:sz w:val="22"/>
          <w:szCs w:val="22"/>
          <w:vertAlign w:val="superscript"/>
          <w:lang w:val="it-IT"/>
        </w:rPr>
        <w:t>1</w:t>
      </w:r>
      <w:r w:rsidRPr="0044333A">
        <w:rPr>
          <w:rStyle w:val="normaltextrun"/>
          <w:rFonts w:ascii="Verdana" w:hAnsi="Verdana" w:cs="Arial"/>
          <w:sz w:val="22"/>
          <w:szCs w:val="22"/>
          <w:lang w:val="it-IT"/>
        </w:rPr>
        <w:t>, Davide Cangelosi</w:t>
      </w:r>
      <w:r w:rsidRPr="0044333A">
        <w:rPr>
          <w:rStyle w:val="normaltextrun"/>
          <w:rFonts w:ascii="Verdana" w:hAnsi="Verdana" w:cs="Arial"/>
          <w:sz w:val="22"/>
          <w:szCs w:val="22"/>
          <w:vertAlign w:val="superscript"/>
          <w:lang w:val="it-IT"/>
        </w:rPr>
        <w:t>4</w:t>
      </w:r>
      <w:r w:rsidRPr="0044333A">
        <w:rPr>
          <w:rStyle w:val="normaltextrun"/>
          <w:rFonts w:ascii="Verdana" w:hAnsi="Verdana" w:cs="Arial"/>
          <w:sz w:val="22"/>
          <w:szCs w:val="22"/>
          <w:lang w:val="it-IT"/>
        </w:rPr>
        <w:t>, Paolo Uva</w:t>
      </w:r>
      <w:r w:rsidRPr="0044333A">
        <w:rPr>
          <w:rStyle w:val="normaltextrun"/>
          <w:rFonts w:ascii="Verdana" w:hAnsi="Verdana" w:cs="Arial"/>
          <w:sz w:val="22"/>
          <w:szCs w:val="22"/>
          <w:vertAlign w:val="superscript"/>
          <w:lang w:val="it-IT"/>
        </w:rPr>
        <w:t>4</w:t>
      </w:r>
      <w:r w:rsidRPr="0044333A">
        <w:rPr>
          <w:rStyle w:val="normaltextrun"/>
          <w:rFonts w:ascii="Verdana" w:hAnsi="Verdana" w:cs="Arial"/>
          <w:sz w:val="22"/>
          <w:szCs w:val="22"/>
          <w:lang w:val="it-IT"/>
        </w:rPr>
        <w:t>, Jörn</w:t>
      </w:r>
      <w:r w:rsidRPr="0044333A">
        <w:rPr>
          <w:rStyle w:val="normaltextrun"/>
          <w:rFonts w:ascii="Verdana" w:hAnsi="Verdana" w:cs="Arial"/>
          <w:color w:val="000000"/>
          <w:sz w:val="22"/>
          <w:szCs w:val="22"/>
          <w:lang w:val="it-IT"/>
        </w:rPr>
        <w:t xml:space="preserve"> Dengjel</w:t>
      </w:r>
      <w:r w:rsidRPr="0044333A">
        <w:rPr>
          <w:rStyle w:val="normaltextrun"/>
          <w:rFonts w:ascii="Verdana" w:hAnsi="Verdana" w:cs="Arial"/>
          <w:sz w:val="22"/>
          <w:szCs w:val="22"/>
          <w:vertAlign w:val="superscript"/>
          <w:lang w:val="it-IT"/>
        </w:rPr>
        <w:t>5</w:t>
      </w:r>
      <w:r w:rsidRPr="0044333A">
        <w:rPr>
          <w:rStyle w:val="normaltextrun"/>
          <w:rFonts w:ascii="Verdana" w:hAnsi="Verdana" w:cs="Arial"/>
          <w:color w:val="000000"/>
          <w:sz w:val="22"/>
          <w:szCs w:val="22"/>
          <w:lang w:val="it-IT"/>
        </w:rPr>
        <w:t>,</w:t>
      </w:r>
      <w:r w:rsidRPr="0044333A">
        <w:rPr>
          <w:rStyle w:val="normaltextrun"/>
          <w:rFonts w:ascii="Verdana" w:hAnsi="Verdana" w:cs="Arial"/>
          <w:sz w:val="22"/>
          <w:szCs w:val="22"/>
          <w:lang w:val="it-IT"/>
        </w:rPr>
        <w:t xml:space="preserve"> Alexander Nyström</w:t>
      </w:r>
      <w:r w:rsidRPr="0044333A">
        <w:rPr>
          <w:rStyle w:val="normaltextrun"/>
          <w:rFonts w:ascii="Verdana" w:hAnsi="Verdana" w:cs="Arial"/>
          <w:sz w:val="22"/>
          <w:szCs w:val="22"/>
          <w:vertAlign w:val="superscript"/>
          <w:lang w:val="it-IT"/>
        </w:rPr>
        <w:t>6</w:t>
      </w:r>
      <w:r w:rsidRPr="0044333A">
        <w:rPr>
          <w:rStyle w:val="normaltextrun"/>
          <w:rFonts w:ascii="Verdana" w:hAnsi="Verdana" w:cs="Arial"/>
          <w:sz w:val="22"/>
          <w:szCs w:val="22"/>
          <w:lang w:val="it-IT"/>
        </w:rPr>
        <w:t>, Simona Mastroeni</w:t>
      </w:r>
      <w:r w:rsidRPr="0044333A">
        <w:rPr>
          <w:rStyle w:val="normaltextrun"/>
          <w:rFonts w:ascii="Verdana" w:hAnsi="Verdana" w:cs="Arial"/>
          <w:sz w:val="22"/>
          <w:szCs w:val="22"/>
          <w:vertAlign w:val="superscript"/>
          <w:lang w:val="it-IT"/>
        </w:rPr>
        <w:t>7</w:t>
      </w:r>
      <w:r w:rsidRPr="0044333A">
        <w:rPr>
          <w:rStyle w:val="normaltextrun"/>
          <w:rFonts w:ascii="Verdana" w:hAnsi="Verdana" w:cs="Arial"/>
          <w:sz w:val="22"/>
          <w:szCs w:val="22"/>
          <w:lang w:val="it-IT"/>
        </w:rPr>
        <w:t>, Enke Baldini</w:t>
      </w:r>
      <w:r w:rsidRPr="0044333A">
        <w:rPr>
          <w:rStyle w:val="normaltextrun"/>
          <w:rFonts w:ascii="Verdana" w:hAnsi="Verdana" w:cs="Arial"/>
          <w:sz w:val="22"/>
          <w:szCs w:val="22"/>
          <w:vertAlign w:val="superscript"/>
          <w:lang w:val="it-IT"/>
        </w:rPr>
        <w:t>3</w:t>
      </w:r>
      <w:r w:rsidRPr="0044333A">
        <w:rPr>
          <w:rStyle w:val="normaltextrun"/>
          <w:rFonts w:ascii="Verdana" w:hAnsi="Verdana" w:cs="Arial"/>
          <w:sz w:val="22"/>
          <w:szCs w:val="22"/>
          <w:lang w:val="it-IT"/>
        </w:rPr>
        <w:t>, Salvatore Ulisse</w:t>
      </w:r>
      <w:r w:rsidRPr="0044333A">
        <w:rPr>
          <w:rStyle w:val="normaltextrun"/>
          <w:rFonts w:ascii="Verdana" w:hAnsi="Verdana" w:cs="Arial"/>
          <w:sz w:val="22"/>
          <w:szCs w:val="22"/>
          <w:vertAlign w:val="superscript"/>
          <w:lang w:val="it-IT"/>
        </w:rPr>
        <w:t>3</w:t>
      </w:r>
      <w:r w:rsidRPr="0044333A">
        <w:rPr>
          <w:rStyle w:val="normaltextrun"/>
          <w:rFonts w:ascii="Verdana" w:hAnsi="Verdana" w:cs="Arial"/>
          <w:sz w:val="22"/>
          <w:szCs w:val="22"/>
          <w:lang w:val="it-IT"/>
        </w:rPr>
        <w:t>, Daniele Castiglia</w:t>
      </w:r>
      <w:r w:rsidRPr="0044333A">
        <w:rPr>
          <w:rStyle w:val="normaltextrun"/>
          <w:rFonts w:ascii="Verdana" w:hAnsi="Verdana" w:cs="Arial"/>
          <w:sz w:val="22"/>
          <w:szCs w:val="22"/>
          <w:vertAlign w:val="superscript"/>
          <w:lang w:val="it-IT"/>
        </w:rPr>
        <w:t>1</w:t>
      </w:r>
      <w:r w:rsidRPr="0044333A">
        <w:rPr>
          <w:rStyle w:val="normaltextrun"/>
          <w:rFonts w:ascii="Verdana" w:hAnsi="Verdana" w:cs="Arial"/>
          <w:sz w:val="22"/>
          <w:szCs w:val="22"/>
          <w:lang w:val="it-IT"/>
        </w:rPr>
        <w:t xml:space="preserve">, </w:t>
      </w:r>
      <w:r w:rsidRPr="0044333A">
        <w:rPr>
          <w:rStyle w:val="normaltextrun"/>
          <w:rFonts w:ascii="Verdana" w:hAnsi="Verdana" w:cs="Arial"/>
          <w:sz w:val="22"/>
          <w:szCs w:val="22"/>
          <w:u w:val="single"/>
          <w:lang w:val="it-IT"/>
        </w:rPr>
        <w:t>Teresa Odorisio</w:t>
      </w:r>
      <w:r w:rsidRPr="0044333A">
        <w:rPr>
          <w:rStyle w:val="normaltextrun"/>
          <w:rFonts w:ascii="Verdana" w:hAnsi="Verdana" w:cs="Arial"/>
          <w:sz w:val="22"/>
          <w:szCs w:val="22"/>
          <w:u w:val="single"/>
          <w:vertAlign w:val="superscript"/>
          <w:lang w:val="it-IT"/>
        </w:rPr>
        <w:t>1</w:t>
      </w:r>
      <w:r w:rsidRPr="0044333A">
        <w:rPr>
          <w:rStyle w:val="eop"/>
          <w:rFonts w:ascii="Verdana" w:hAnsi="Verdana" w:cs="Arial"/>
          <w:sz w:val="22"/>
          <w:szCs w:val="22"/>
        </w:rPr>
        <w:t> </w:t>
      </w:r>
    </w:p>
    <w:p w:rsidR="003E5290" w:rsidRPr="0044333A" w:rsidRDefault="003E5290" w:rsidP="0044333A">
      <w:pPr>
        <w:pStyle w:val="paragraph"/>
        <w:spacing w:before="0" w:beforeAutospacing="0" w:after="0" w:afterAutospacing="0"/>
        <w:textAlignment w:val="baseline"/>
        <w:rPr>
          <w:rFonts w:ascii="Verdana" w:hAnsi="Verdana" w:cs="Segoe UI"/>
          <w:sz w:val="22"/>
          <w:szCs w:val="22"/>
        </w:rPr>
      </w:pPr>
      <w:r w:rsidRPr="0044333A">
        <w:rPr>
          <w:rStyle w:val="eop"/>
          <w:rFonts w:ascii="Verdana" w:hAnsi="Verdana" w:cs="Arial"/>
          <w:sz w:val="22"/>
          <w:szCs w:val="22"/>
        </w:rPr>
        <w:t> </w:t>
      </w:r>
    </w:p>
    <w:p w:rsidR="003E5290" w:rsidRPr="0044333A" w:rsidRDefault="003E5290" w:rsidP="0044333A">
      <w:pPr>
        <w:pStyle w:val="paragraph"/>
        <w:spacing w:before="0" w:beforeAutospacing="0" w:after="0" w:afterAutospacing="0"/>
        <w:textAlignment w:val="baseline"/>
        <w:rPr>
          <w:rFonts w:ascii="Verdana" w:hAnsi="Verdana" w:cs="Segoe UI"/>
          <w:sz w:val="20"/>
          <w:szCs w:val="20"/>
        </w:rPr>
      </w:pPr>
      <w:r w:rsidRPr="0044333A">
        <w:rPr>
          <w:rStyle w:val="normaltextrun"/>
          <w:rFonts w:ascii="Verdana" w:hAnsi="Verdana" w:cs="Arial"/>
          <w:i/>
          <w:iCs/>
          <w:sz w:val="22"/>
          <w:szCs w:val="22"/>
        </w:rPr>
        <w:t>1</w:t>
      </w:r>
      <w:r w:rsidRPr="0044333A">
        <w:rPr>
          <w:rStyle w:val="normaltextrun"/>
          <w:rFonts w:ascii="Verdana" w:hAnsi="Verdana" w:cs="Arial"/>
          <w:i/>
          <w:iCs/>
          <w:sz w:val="20"/>
          <w:szCs w:val="20"/>
        </w:rPr>
        <w:t>. Laboratory of Molecular and Cell Biology, IDI-IRCCS, Rome, Italy</w:t>
      </w:r>
      <w:r w:rsidRPr="0044333A">
        <w:rPr>
          <w:rStyle w:val="eop"/>
          <w:rFonts w:ascii="Verdana" w:hAnsi="Verdana" w:cs="Arial"/>
          <w:sz w:val="20"/>
          <w:szCs w:val="20"/>
        </w:rPr>
        <w:t> </w:t>
      </w:r>
    </w:p>
    <w:p w:rsidR="003E5290" w:rsidRPr="0044333A" w:rsidRDefault="003E5290" w:rsidP="0044333A">
      <w:pPr>
        <w:pStyle w:val="paragraph"/>
        <w:spacing w:before="0" w:beforeAutospacing="0" w:after="0" w:afterAutospacing="0"/>
        <w:textAlignment w:val="baseline"/>
        <w:rPr>
          <w:rFonts w:ascii="Verdana" w:hAnsi="Verdana" w:cs="Segoe UI"/>
          <w:sz w:val="20"/>
          <w:szCs w:val="20"/>
        </w:rPr>
      </w:pPr>
      <w:r w:rsidRPr="0044333A">
        <w:rPr>
          <w:rStyle w:val="normaltextrun"/>
          <w:rFonts w:ascii="Verdana" w:hAnsi="Verdana" w:cs="Arial"/>
          <w:i/>
          <w:iCs/>
          <w:sz w:val="20"/>
          <w:szCs w:val="20"/>
        </w:rPr>
        <w:t>2. Laboratory of Experimental Oncology, IDI-IRCCS, Rome, Italy</w:t>
      </w:r>
      <w:r w:rsidRPr="0044333A">
        <w:rPr>
          <w:rStyle w:val="eop"/>
          <w:rFonts w:ascii="Verdana" w:hAnsi="Verdana" w:cs="Arial"/>
          <w:sz w:val="20"/>
          <w:szCs w:val="20"/>
        </w:rPr>
        <w:t> </w:t>
      </w:r>
    </w:p>
    <w:p w:rsidR="003E5290" w:rsidRPr="0044333A" w:rsidRDefault="003E5290" w:rsidP="0044333A">
      <w:pPr>
        <w:pStyle w:val="paragraph"/>
        <w:spacing w:before="0" w:beforeAutospacing="0" w:after="0" w:afterAutospacing="0"/>
        <w:textAlignment w:val="baseline"/>
        <w:rPr>
          <w:rFonts w:ascii="Verdana" w:hAnsi="Verdana" w:cs="Segoe UI"/>
          <w:sz w:val="20"/>
          <w:szCs w:val="20"/>
        </w:rPr>
      </w:pPr>
      <w:r w:rsidRPr="0044333A">
        <w:rPr>
          <w:rStyle w:val="normaltextrun"/>
          <w:rFonts w:ascii="Verdana" w:hAnsi="Verdana" w:cs="Arial"/>
          <w:i/>
          <w:iCs/>
          <w:sz w:val="20"/>
          <w:szCs w:val="20"/>
        </w:rPr>
        <w:t>3. Department of Surgical Sciences, Sapienza University, Rome, Italy</w:t>
      </w:r>
      <w:r w:rsidRPr="0044333A">
        <w:rPr>
          <w:rStyle w:val="eop"/>
          <w:rFonts w:ascii="Verdana" w:hAnsi="Verdana" w:cs="Arial"/>
          <w:sz w:val="20"/>
          <w:szCs w:val="20"/>
        </w:rPr>
        <w:t> </w:t>
      </w:r>
    </w:p>
    <w:p w:rsidR="003E5290" w:rsidRPr="0044333A" w:rsidRDefault="003E5290" w:rsidP="0044333A">
      <w:pPr>
        <w:pStyle w:val="paragraph"/>
        <w:spacing w:before="0" w:beforeAutospacing="0" w:after="0" w:afterAutospacing="0"/>
        <w:textAlignment w:val="baseline"/>
        <w:rPr>
          <w:rFonts w:ascii="Verdana" w:hAnsi="Verdana" w:cs="Segoe UI"/>
          <w:sz w:val="20"/>
          <w:szCs w:val="20"/>
        </w:rPr>
      </w:pPr>
      <w:r w:rsidRPr="0044333A">
        <w:rPr>
          <w:rStyle w:val="normaltextrun"/>
          <w:rFonts w:ascii="Verdana" w:hAnsi="Verdana" w:cs="Arial"/>
          <w:i/>
          <w:iCs/>
          <w:sz w:val="20"/>
          <w:szCs w:val="20"/>
        </w:rPr>
        <w:t xml:space="preserve">4. Clinical Bioinformatics Unit, </w:t>
      </w:r>
      <w:proofErr w:type="spellStart"/>
      <w:r w:rsidRPr="0044333A">
        <w:rPr>
          <w:rStyle w:val="normaltextrun"/>
          <w:rFonts w:ascii="Verdana" w:hAnsi="Verdana" w:cs="Arial"/>
          <w:i/>
          <w:iCs/>
          <w:sz w:val="20"/>
          <w:szCs w:val="20"/>
        </w:rPr>
        <w:t>Giannina</w:t>
      </w:r>
      <w:proofErr w:type="spellEnd"/>
      <w:r w:rsidRPr="0044333A">
        <w:rPr>
          <w:rStyle w:val="normaltextrun"/>
          <w:rFonts w:ascii="Verdana" w:hAnsi="Verdana" w:cs="Arial"/>
          <w:i/>
          <w:iCs/>
          <w:sz w:val="20"/>
          <w:szCs w:val="20"/>
        </w:rPr>
        <w:t xml:space="preserve"> </w:t>
      </w:r>
      <w:proofErr w:type="spellStart"/>
      <w:r w:rsidRPr="0044333A">
        <w:rPr>
          <w:rStyle w:val="normaltextrun"/>
          <w:rFonts w:ascii="Verdana" w:hAnsi="Verdana" w:cs="Arial"/>
          <w:i/>
          <w:iCs/>
          <w:sz w:val="20"/>
          <w:szCs w:val="20"/>
        </w:rPr>
        <w:t>Gaslini</w:t>
      </w:r>
      <w:proofErr w:type="spellEnd"/>
      <w:r w:rsidRPr="0044333A">
        <w:rPr>
          <w:rStyle w:val="normaltextrun"/>
          <w:rFonts w:ascii="Verdana" w:hAnsi="Verdana" w:cs="Arial"/>
          <w:i/>
          <w:iCs/>
          <w:sz w:val="20"/>
          <w:szCs w:val="20"/>
        </w:rPr>
        <w:t xml:space="preserve"> Hospital-IRCCS, Genoa, Italy</w:t>
      </w:r>
      <w:r w:rsidRPr="0044333A">
        <w:rPr>
          <w:rStyle w:val="eop"/>
          <w:rFonts w:ascii="Verdana" w:hAnsi="Verdana" w:cs="Arial"/>
          <w:sz w:val="20"/>
          <w:szCs w:val="20"/>
        </w:rPr>
        <w:t> </w:t>
      </w:r>
    </w:p>
    <w:p w:rsidR="003E5290" w:rsidRPr="0044333A" w:rsidRDefault="003E5290" w:rsidP="0044333A">
      <w:pPr>
        <w:pStyle w:val="paragraph"/>
        <w:spacing w:before="0" w:beforeAutospacing="0" w:after="0" w:afterAutospacing="0"/>
        <w:textAlignment w:val="baseline"/>
        <w:rPr>
          <w:rFonts w:ascii="Verdana" w:hAnsi="Verdana" w:cs="Segoe UI"/>
          <w:sz w:val="20"/>
          <w:szCs w:val="20"/>
        </w:rPr>
      </w:pPr>
      <w:r w:rsidRPr="0044333A">
        <w:rPr>
          <w:rStyle w:val="normaltextrun"/>
          <w:rFonts w:ascii="Verdana" w:hAnsi="Verdana" w:cs="Arial"/>
          <w:i/>
          <w:iCs/>
          <w:sz w:val="20"/>
          <w:szCs w:val="20"/>
        </w:rPr>
        <w:t xml:space="preserve">5. Department of Biology, University of </w:t>
      </w:r>
      <w:r w:rsidRPr="0044333A">
        <w:rPr>
          <w:rStyle w:val="normaltextrun"/>
          <w:rFonts w:ascii="Verdana" w:hAnsi="Verdana" w:cs="Arial"/>
          <w:i/>
          <w:iCs/>
          <w:sz w:val="20"/>
          <w:szCs w:val="20"/>
          <w:shd w:val="clear" w:color="auto" w:fill="FFFFFF"/>
        </w:rPr>
        <w:t>Fribourg, Switzerland</w:t>
      </w:r>
      <w:r w:rsidRPr="0044333A">
        <w:rPr>
          <w:rStyle w:val="eop"/>
          <w:rFonts w:ascii="Verdana" w:hAnsi="Verdana" w:cs="Arial"/>
          <w:sz w:val="20"/>
          <w:szCs w:val="20"/>
        </w:rPr>
        <w:t> </w:t>
      </w:r>
    </w:p>
    <w:p w:rsidR="003E5290" w:rsidRPr="0044333A" w:rsidRDefault="003E5290" w:rsidP="0044333A">
      <w:pPr>
        <w:pStyle w:val="paragraph"/>
        <w:spacing w:before="0" w:beforeAutospacing="0" w:after="0" w:afterAutospacing="0"/>
        <w:textAlignment w:val="baseline"/>
        <w:rPr>
          <w:rFonts w:ascii="Verdana" w:hAnsi="Verdana" w:cs="Segoe UI"/>
          <w:sz w:val="20"/>
          <w:szCs w:val="20"/>
        </w:rPr>
      </w:pPr>
      <w:r w:rsidRPr="0044333A">
        <w:rPr>
          <w:rStyle w:val="normaltextrun"/>
          <w:rFonts w:ascii="Verdana" w:hAnsi="Verdana" w:cs="Arial"/>
          <w:i/>
          <w:iCs/>
          <w:sz w:val="20"/>
          <w:szCs w:val="20"/>
          <w:shd w:val="clear" w:color="auto" w:fill="FFFFFF"/>
        </w:rPr>
        <w:t xml:space="preserve">6. Department of Dermatology, University of </w:t>
      </w:r>
      <w:proofErr w:type="spellStart"/>
      <w:r w:rsidRPr="0044333A">
        <w:rPr>
          <w:rStyle w:val="normaltextrun"/>
          <w:rFonts w:ascii="Verdana" w:hAnsi="Verdana" w:cs="Arial"/>
          <w:i/>
          <w:iCs/>
          <w:sz w:val="20"/>
          <w:szCs w:val="20"/>
          <w:shd w:val="clear" w:color="auto" w:fill="FFFFFF"/>
        </w:rPr>
        <w:t>Freibug</w:t>
      </w:r>
      <w:proofErr w:type="spellEnd"/>
      <w:r w:rsidRPr="0044333A">
        <w:rPr>
          <w:rStyle w:val="normaltextrun"/>
          <w:rFonts w:ascii="Verdana" w:hAnsi="Verdana" w:cs="Arial"/>
          <w:i/>
          <w:iCs/>
          <w:sz w:val="20"/>
          <w:szCs w:val="20"/>
          <w:shd w:val="clear" w:color="auto" w:fill="FFFFFF"/>
        </w:rPr>
        <w:t>, Germany</w:t>
      </w:r>
      <w:r w:rsidRPr="0044333A">
        <w:rPr>
          <w:rStyle w:val="eop"/>
          <w:rFonts w:ascii="Verdana" w:hAnsi="Verdana" w:cs="Arial"/>
          <w:sz w:val="20"/>
          <w:szCs w:val="20"/>
        </w:rPr>
        <w:t> </w:t>
      </w:r>
    </w:p>
    <w:p w:rsidR="003E5290" w:rsidRPr="0044333A" w:rsidRDefault="003E5290" w:rsidP="0044333A">
      <w:pPr>
        <w:pStyle w:val="paragraph"/>
        <w:spacing w:before="0" w:beforeAutospacing="0" w:after="0" w:afterAutospacing="0"/>
        <w:textAlignment w:val="baseline"/>
        <w:rPr>
          <w:rFonts w:ascii="Verdana" w:hAnsi="Verdana" w:cs="Segoe UI"/>
          <w:sz w:val="22"/>
          <w:szCs w:val="22"/>
        </w:rPr>
      </w:pPr>
      <w:r w:rsidRPr="0044333A">
        <w:rPr>
          <w:rStyle w:val="normaltextrun"/>
          <w:rFonts w:ascii="Verdana" w:hAnsi="Verdana" w:cs="Arial"/>
          <w:i/>
          <w:iCs/>
          <w:sz w:val="20"/>
          <w:szCs w:val="20"/>
          <w:shd w:val="clear" w:color="auto" w:fill="FFFFFF"/>
        </w:rPr>
        <w:t>7. Epidemiology Unit, IDI-IRCCS, Rome, Italy</w:t>
      </w:r>
      <w:r w:rsidRPr="0044333A">
        <w:rPr>
          <w:rStyle w:val="eop"/>
          <w:rFonts w:ascii="Verdana" w:hAnsi="Verdana" w:cs="Arial"/>
          <w:sz w:val="22"/>
          <w:szCs w:val="22"/>
        </w:rPr>
        <w:t> </w:t>
      </w:r>
    </w:p>
    <w:p w:rsidR="003E5290" w:rsidRPr="0044333A" w:rsidRDefault="003E5290" w:rsidP="0044333A">
      <w:pPr>
        <w:pStyle w:val="paragraph"/>
        <w:spacing w:before="0" w:beforeAutospacing="0" w:after="0" w:afterAutospacing="0"/>
        <w:jc w:val="center"/>
        <w:textAlignment w:val="baseline"/>
        <w:rPr>
          <w:rFonts w:ascii="Verdana" w:hAnsi="Verdana" w:cs="Segoe UI"/>
          <w:sz w:val="22"/>
          <w:szCs w:val="22"/>
        </w:rPr>
      </w:pPr>
      <w:r w:rsidRPr="0044333A">
        <w:rPr>
          <w:rStyle w:val="eop"/>
          <w:rFonts w:ascii="Verdana" w:hAnsi="Verdana" w:cs="Arial"/>
          <w:sz w:val="22"/>
          <w:szCs w:val="22"/>
        </w:rPr>
        <w:t> </w:t>
      </w:r>
    </w:p>
    <w:p w:rsidR="003E5290" w:rsidRPr="0044333A" w:rsidRDefault="003E5290" w:rsidP="0044333A">
      <w:pPr>
        <w:pStyle w:val="paragraph"/>
        <w:spacing w:before="0" w:beforeAutospacing="0" w:after="0" w:afterAutospacing="0"/>
        <w:jc w:val="both"/>
        <w:textAlignment w:val="baseline"/>
        <w:rPr>
          <w:rFonts w:ascii="Verdana" w:hAnsi="Verdana" w:cs="Segoe UI"/>
          <w:sz w:val="22"/>
          <w:szCs w:val="22"/>
        </w:rPr>
      </w:pPr>
      <w:r w:rsidRPr="0044333A">
        <w:rPr>
          <w:rStyle w:val="normaltextrun"/>
          <w:rFonts w:ascii="Verdana" w:hAnsi="Verdana" w:cs="Arial"/>
          <w:sz w:val="22"/>
          <w:szCs w:val="22"/>
        </w:rPr>
        <w:t>Recessive dystrophic epidermolysis bullosa (RDEB) is a mucocutaneous blistering disease due to type VII collagen gene mutations. Transforming growth factor-β (TGF-β)-dependent fibrosis is responsible for severe RDEB complications. Reduced histone acetylation is a hallmark of fibrosis in pathologies affecting organs other than skin, where inhibition of histone deacetylases (HDACs) proved effective in reverting fibrosis. Here, HDAC inhibitor (</w:t>
      </w:r>
      <w:proofErr w:type="spellStart"/>
      <w:r w:rsidRPr="0044333A">
        <w:rPr>
          <w:rStyle w:val="normaltextrun"/>
          <w:rFonts w:ascii="Verdana" w:hAnsi="Verdana" w:cs="Arial"/>
          <w:sz w:val="22"/>
          <w:szCs w:val="22"/>
        </w:rPr>
        <w:t>HDACi</w:t>
      </w:r>
      <w:proofErr w:type="spellEnd"/>
      <w:r w:rsidRPr="0044333A">
        <w:rPr>
          <w:rStyle w:val="normaltextrun"/>
          <w:rFonts w:ascii="Verdana" w:hAnsi="Verdana" w:cs="Arial"/>
          <w:sz w:val="22"/>
          <w:szCs w:val="22"/>
        </w:rPr>
        <w:t xml:space="preserve">) ability to counteract RDEB progression was investigated. We found that histone acetylation is decreased in RDEB skin and fibroblasts. Treatment with two </w:t>
      </w:r>
      <w:proofErr w:type="spellStart"/>
      <w:r w:rsidRPr="0044333A">
        <w:rPr>
          <w:rStyle w:val="normaltextrun"/>
          <w:rFonts w:ascii="Verdana" w:hAnsi="Verdana" w:cs="Arial"/>
          <w:sz w:val="22"/>
          <w:szCs w:val="22"/>
        </w:rPr>
        <w:t>HDACis</w:t>
      </w:r>
      <w:proofErr w:type="spellEnd"/>
      <w:r w:rsidRPr="0044333A">
        <w:rPr>
          <w:rStyle w:val="normaltextrun"/>
          <w:rFonts w:ascii="Verdana" w:hAnsi="Verdana" w:cs="Arial"/>
          <w:sz w:val="22"/>
          <w:szCs w:val="22"/>
        </w:rPr>
        <w:t xml:space="preserve">, valproic acid (VPA) and </w:t>
      </w:r>
      <w:proofErr w:type="spellStart"/>
      <w:r w:rsidRPr="0044333A">
        <w:rPr>
          <w:rStyle w:val="normaltextrun"/>
          <w:rFonts w:ascii="Verdana" w:hAnsi="Verdana" w:cs="Arial"/>
          <w:sz w:val="22"/>
          <w:szCs w:val="22"/>
        </w:rPr>
        <w:t>Givinostat</w:t>
      </w:r>
      <w:proofErr w:type="spellEnd"/>
      <w:r w:rsidRPr="0044333A">
        <w:rPr>
          <w:rStyle w:val="normaltextrun"/>
          <w:rFonts w:ascii="Verdana" w:hAnsi="Verdana" w:cs="Arial"/>
          <w:sz w:val="22"/>
          <w:szCs w:val="22"/>
        </w:rPr>
        <w:t xml:space="preserve">, counteracts RDEB fibroblast fibrotic traits, including contractility, α-smooth muscle actin expression, TGF-β1 release, and proliferation. Moreover, systemic VPA administration mitigates severe manifestations (corneal opacification and digit loss) in a RDEB mouse model. This effect associates with inhibition of skin fibrosis (presence of subcutaneous fat, thinner collagen bundles, decreased expression of fibrotic markers). Proteomic analysis of mouse skin revealed that VPA treatment decreases expression of genes involved in protein synthesis and increases levels of proteins with role in immune response. These findings highlight epigenetic changes as contributing to RDEB pathogenesis and disclose molecular mechanisms leading to skin fibrosis. Treatment with </w:t>
      </w:r>
      <w:proofErr w:type="spellStart"/>
      <w:r w:rsidRPr="0044333A">
        <w:rPr>
          <w:rStyle w:val="normaltextrun"/>
          <w:rFonts w:ascii="Verdana" w:hAnsi="Verdana" w:cs="Arial"/>
          <w:sz w:val="22"/>
          <w:szCs w:val="22"/>
        </w:rPr>
        <w:t>HDACi</w:t>
      </w:r>
      <w:proofErr w:type="spellEnd"/>
      <w:r w:rsidRPr="0044333A">
        <w:rPr>
          <w:rStyle w:val="normaltextrun"/>
          <w:rFonts w:ascii="Verdana" w:hAnsi="Verdana" w:cs="Arial"/>
          <w:sz w:val="22"/>
          <w:szCs w:val="22"/>
        </w:rPr>
        <w:t xml:space="preserve"> may represent a disease modifier therapeutic approach for RDEB and other skin fibrotic disorders.</w:t>
      </w:r>
      <w:r w:rsidRPr="0044333A">
        <w:rPr>
          <w:rStyle w:val="eop"/>
          <w:rFonts w:ascii="Verdana" w:hAnsi="Verdana" w:cs="Arial"/>
          <w:sz w:val="22"/>
          <w:szCs w:val="22"/>
        </w:rPr>
        <w:t> </w:t>
      </w:r>
    </w:p>
    <w:p w:rsidR="003E5290" w:rsidRPr="0044333A" w:rsidRDefault="003E5290">
      <w:pPr>
        <w:rPr>
          <w:rFonts w:ascii="Verdana" w:hAnsi="Verdana"/>
        </w:rPr>
      </w:pPr>
      <w:r w:rsidRPr="0044333A">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cs="Arial"/>
          <w:b/>
          <w:bCs/>
          <w:sz w:val="20"/>
          <w:szCs w:val="20"/>
        </w:rPr>
      </w:pPr>
      <w:r>
        <w:rPr>
          <w:rStyle w:val="normaltextrun"/>
          <w:rFonts w:ascii="Verdana" w:hAnsi="Verdana" w:cs="Arial"/>
          <w:b/>
          <w:bCs/>
          <w:sz w:val="20"/>
          <w:szCs w:val="20"/>
        </w:rPr>
        <w:lastRenderedPageBreak/>
        <w:t>43</w:t>
      </w:r>
    </w:p>
    <w:p w:rsidR="0044333A" w:rsidRPr="0044333A" w:rsidRDefault="0044333A" w:rsidP="0044333A">
      <w:pPr>
        <w:pStyle w:val="paragraph"/>
        <w:spacing w:before="0" w:beforeAutospacing="0" w:after="0" w:afterAutospacing="0"/>
        <w:jc w:val="right"/>
        <w:textAlignment w:val="baseline"/>
        <w:rPr>
          <w:rStyle w:val="normaltextrun"/>
          <w:rFonts w:ascii="Verdana" w:hAnsi="Verdana" w:cs="Arial"/>
          <w:b/>
          <w:bCs/>
          <w:sz w:val="20"/>
          <w:szCs w:val="20"/>
        </w:rPr>
      </w:pPr>
      <w:r w:rsidRPr="0044333A">
        <w:rPr>
          <w:rStyle w:val="normaltextrun"/>
          <w:rFonts w:ascii="Verdana" w:hAnsi="Verdana" w:cs="Arial"/>
          <w:b/>
          <w:bCs/>
          <w:sz w:val="20"/>
          <w:szCs w:val="20"/>
        </w:rPr>
        <w:t>OSHIMORI</w:t>
      </w:r>
    </w:p>
    <w:p w:rsidR="0044333A" w:rsidRPr="0044333A" w:rsidRDefault="0044333A" w:rsidP="003E5290">
      <w:pPr>
        <w:pStyle w:val="paragraph"/>
        <w:spacing w:before="0" w:beforeAutospacing="0" w:after="0" w:afterAutospacing="0"/>
        <w:jc w:val="both"/>
        <w:textAlignment w:val="baseline"/>
        <w:rPr>
          <w:rStyle w:val="normaltextrun"/>
          <w:rFonts w:ascii="Verdana" w:hAnsi="Verdana" w:cs="Arial"/>
          <w:b/>
          <w:bCs/>
          <w:sz w:val="22"/>
          <w:szCs w:val="22"/>
        </w:rPr>
      </w:pPr>
    </w:p>
    <w:p w:rsidR="003E5290" w:rsidRPr="0044333A" w:rsidRDefault="003E5290" w:rsidP="003E5290">
      <w:pPr>
        <w:pStyle w:val="paragraph"/>
        <w:spacing w:before="0" w:beforeAutospacing="0" w:after="0" w:afterAutospacing="0"/>
        <w:jc w:val="both"/>
        <w:textAlignment w:val="baseline"/>
        <w:rPr>
          <w:rFonts w:ascii="Verdana" w:hAnsi="Verdana" w:cs="Segoe UI"/>
          <w:b/>
          <w:sz w:val="22"/>
          <w:szCs w:val="22"/>
        </w:rPr>
      </w:pPr>
      <w:r w:rsidRPr="0044333A">
        <w:rPr>
          <w:rStyle w:val="normaltextrun"/>
          <w:rFonts w:ascii="Verdana" w:hAnsi="Verdana" w:cs="Arial"/>
          <w:b/>
          <w:sz w:val="22"/>
          <w:szCs w:val="22"/>
        </w:rPr>
        <w:t>Tumor-initiating cells establish privileged access to niche precursors to drive cancer progression</w:t>
      </w:r>
      <w:r w:rsidRPr="0044333A">
        <w:rPr>
          <w:rStyle w:val="eop"/>
          <w:rFonts w:ascii="Verdana" w:hAnsi="Verdana" w:cs="Arial"/>
          <w:b/>
          <w:sz w:val="22"/>
          <w:szCs w:val="22"/>
        </w:rPr>
        <w:t> </w:t>
      </w:r>
    </w:p>
    <w:p w:rsidR="003E5290" w:rsidRPr="0044333A" w:rsidRDefault="003E5290" w:rsidP="003E5290">
      <w:pPr>
        <w:pStyle w:val="paragraph"/>
        <w:spacing w:before="0" w:beforeAutospacing="0" w:after="0" w:afterAutospacing="0"/>
        <w:jc w:val="both"/>
        <w:textAlignment w:val="baseline"/>
        <w:rPr>
          <w:rFonts w:ascii="Verdana" w:hAnsi="Verdana" w:cs="Segoe UI"/>
          <w:sz w:val="22"/>
          <w:szCs w:val="22"/>
        </w:rPr>
      </w:pPr>
      <w:r w:rsidRPr="0044333A">
        <w:rPr>
          <w:rStyle w:val="eop"/>
          <w:rFonts w:ascii="Verdana" w:hAnsi="Verdana" w:cs="Arial"/>
          <w:sz w:val="22"/>
          <w:szCs w:val="22"/>
        </w:rPr>
        <w:t> </w:t>
      </w:r>
    </w:p>
    <w:p w:rsidR="003E5290" w:rsidRPr="0044333A" w:rsidRDefault="003E5290" w:rsidP="003E5290">
      <w:pPr>
        <w:pStyle w:val="paragraph"/>
        <w:spacing w:before="0" w:beforeAutospacing="0" w:after="0" w:afterAutospacing="0"/>
        <w:jc w:val="both"/>
        <w:textAlignment w:val="baseline"/>
        <w:rPr>
          <w:rFonts w:ascii="Verdana" w:hAnsi="Verdana" w:cs="Segoe UI"/>
          <w:sz w:val="22"/>
          <w:szCs w:val="22"/>
        </w:rPr>
      </w:pPr>
      <w:r w:rsidRPr="0044333A">
        <w:rPr>
          <w:rStyle w:val="normaltextrun"/>
          <w:rFonts w:ascii="Verdana" w:hAnsi="Verdana" w:cs="Arial"/>
          <w:sz w:val="22"/>
          <w:szCs w:val="22"/>
          <w:lang w:val="en-GB"/>
        </w:rPr>
        <w:t>Hannah L. Erickson,</w:t>
      </w:r>
      <w:r w:rsidRPr="0044333A">
        <w:rPr>
          <w:rStyle w:val="normaltextrun"/>
          <w:rFonts w:ascii="Verdana" w:hAnsi="Verdana" w:cs="Arial"/>
          <w:sz w:val="22"/>
          <w:szCs w:val="22"/>
          <w:vertAlign w:val="superscript"/>
          <w:lang w:val="en-GB"/>
        </w:rPr>
        <w:t>1</w:t>
      </w:r>
      <w:r w:rsidRPr="0044333A">
        <w:rPr>
          <w:rStyle w:val="normaltextrun"/>
          <w:rFonts w:ascii="Verdana" w:hAnsi="Verdana" w:cs="Arial"/>
          <w:sz w:val="22"/>
          <w:szCs w:val="22"/>
          <w:lang w:val="en-GB"/>
        </w:rPr>
        <w:t xml:space="preserve"> Sachiko Taniguchi,</w:t>
      </w:r>
      <w:r w:rsidRPr="0044333A">
        <w:rPr>
          <w:rStyle w:val="normaltextrun"/>
          <w:rFonts w:ascii="Verdana" w:hAnsi="Verdana" w:cs="Arial"/>
          <w:sz w:val="22"/>
          <w:szCs w:val="22"/>
          <w:vertAlign w:val="superscript"/>
          <w:lang w:val="en-GB"/>
        </w:rPr>
        <w:t>1</w:t>
      </w:r>
      <w:r w:rsidRPr="0044333A">
        <w:rPr>
          <w:rStyle w:val="normaltextrun"/>
          <w:rFonts w:ascii="Verdana" w:hAnsi="Verdana" w:cs="Arial"/>
          <w:sz w:val="22"/>
          <w:szCs w:val="22"/>
          <w:lang w:val="en-GB"/>
        </w:rPr>
        <w:t xml:space="preserve"> Anish Raman,</w:t>
      </w:r>
      <w:r w:rsidRPr="0044333A">
        <w:rPr>
          <w:rStyle w:val="normaltextrun"/>
          <w:rFonts w:ascii="Verdana" w:hAnsi="Verdana" w:cs="Arial"/>
          <w:sz w:val="22"/>
          <w:szCs w:val="22"/>
          <w:vertAlign w:val="superscript"/>
          <w:lang w:val="en-GB"/>
        </w:rPr>
        <w:t>1</w:t>
      </w:r>
      <w:r w:rsidRPr="0044333A">
        <w:rPr>
          <w:rStyle w:val="normaltextrun"/>
          <w:rFonts w:ascii="Verdana" w:hAnsi="Verdana" w:cs="Arial"/>
          <w:sz w:val="22"/>
          <w:szCs w:val="22"/>
          <w:lang w:val="en-GB"/>
        </w:rPr>
        <w:t xml:space="preserve"> Justin J. Leitenberger,</w:t>
      </w:r>
      <w:r w:rsidRPr="0044333A">
        <w:rPr>
          <w:rStyle w:val="normaltextrun"/>
          <w:rFonts w:ascii="Verdana" w:hAnsi="Verdana" w:cs="Arial"/>
          <w:sz w:val="22"/>
          <w:szCs w:val="22"/>
          <w:vertAlign w:val="superscript"/>
          <w:lang w:val="en-GB"/>
        </w:rPr>
        <w:t>2</w:t>
      </w:r>
      <w:r w:rsidRPr="0044333A">
        <w:rPr>
          <w:rStyle w:val="normaltextrun"/>
          <w:rFonts w:ascii="Verdana" w:hAnsi="Verdana" w:cs="Arial"/>
          <w:sz w:val="22"/>
          <w:szCs w:val="22"/>
          <w:lang w:val="en-GB"/>
        </w:rPr>
        <w:t xml:space="preserve"> Sanjay V. Malhotra,</w:t>
      </w:r>
      <w:r w:rsidRPr="0044333A">
        <w:rPr>
          <w:rStyle w:val="normaltextrun"/>
          <w:rFonts w:ascii="Verdana" w:hAnsi="Verdana" w:cs="Arial"/>
          <w:sz w:val="22"/>
          <w:szCs w:val="22"/>
          <w:vertAlign w:val="superscript"/>
          <w:lang w:val="en-GB"/>
        </w:rPr>
        <w:t>1,4,5</w:t>
      </w:r>
      <w:r w:rsidRPr="0044333A">
        <w:rPr>
          <w:rStyle w:val="normaltextrun"/>
          <w:rFonts w:ascii="Verdana" w:hAnsi="Verdana" w:cs="Arial"/>
          <w:sz w:val="22"/>
          <w:szCs w:val="22"/>
          <w:lang w:val="en-GB"/>
        </w:rPr>
        <w:t xml:space="preserve"> and </w:t>
      </w:r>
      <w:r w:rsidRPr="0044333A">
        <w:rPr>
          <w:rStyle w:val="normaltextrun"/>
          <w:rFonts w:ascii="Verdana" w:hAnsi="Verdana" w:cs="Arial"/>
          <w:sz w:val="22"/>
          <w:szCs w:val="22"/>
          <w:u w:val="single"/>
          <w:lang w:val="en-GB"/>
        </w:rPr>
        <w:t>Naoki Oshimori</w:t>
      </w:r>
      <w:r w:rsidRPr="0044333A">
        <w:rPr>
          <w:rStyle w:val="normaltextrun"/>
          <w:rFonts w:ascii="Verdana" w:hAnsi="Verdana" w:cs="Arial"/>
          <w:sz w:val="22"/>
          <w:szCs w:val="22"/>
          <w:vertAlign w:val="superscript"/>
          <w:lang w:val="en-GB"/>
        </w:rPr>
        <w:t>1,2,3,5</w:t>
      </w:r>
      <w:r w:rsidRPr="0044333A">
        <w:rPr>
          <w:rStyle w:val="normaltextrun"/>
          <w:rFonts w:ascii="Verdana" w:hAnsi="Verdana" w:cs="Arial"/>
          <w:sz w:val="22"/>
          <w:szCs w:val="22"/>
          <w:lang w:val="en-GB"/>
        </w:rPr>
        <w:t>*</w:t>
      </w:r>
      <w:r w:rsidRPr="0044333A">
        <w:rPr>
          <w:rStyle w:val="eop"/>
          <w:rFonts w:ascii="Verdana" w:hAnsi="Verdana" w:cs="Arial"/>
          <w:sz w:val="22"/>
          <w:szCs w:val="22"/>
        </w:rPr>
        <w:t> </w:t>
      </w:r>
    </w:p>
    <w:p w:rsidR="0044333A" w:rsidRDefault="003E5290" w:rsidP="0044333A">
      <w:pPr>
        <w:pStyle w:val="paragraph"/>
        <w:spacing w:before="0" w:beforeAutospacing="0" w:after="0" w:afterAutospacing="0"/>
        <w:jc w:val="both"/>
        <w:textAlignment w:val="baseline"/>
        <w:rPr>
          <w:rFonts w:ascii="Verdana" w:hAnsi="Verdana" w:cs="Segoe UI"/>
          <w:sz w:val="22"/>
          <w:szCs w:val="22"/>
        </w:rPr>
      </w:pPr>
      <w:r w:rsidRPr="0044333A">
        <w:rPr>
          <w:rStyle w:val="eop"/>
          <w:rFonts w:ascii="Verdana" w:hAnsi="Verdana" w:cs="Arial"/>
          <w:sz w:val="22"/>
          <w:szCs w:val="22"/>
        </w:rPr>
        <w:t> </w:t>
      </w:r>
    </w:p>
    <w:p w:rsidR="003E5290" w:rsidRPr="0044333A" w:rsidRDefault="003E5290" w:rsidP="0044333A">
      <w:pPr>
        <w:pStyle w:val="paragraph"/>
        <w:spacing w:before="0" w:beforeAutospacing="0" w:after="0" w:afterAutospacing="0"/>
        <w:jc w:val="both"/>
        <w:textAlignment w:val="baseline"/>
        <w:rPr>
          <w:rFonts w:ascii="Verdana" w:hAnsi="Verdana" w:cs="Segoe UI"/>
          <w:i/>
          <w:sz w:val="20"/>
          <w:szCs w:val="20"/>
        </w:rPr>
      </w:pPr>
      <w:r w:rsidRPr="0044333A">
        <w:rPr>
          <w:rStyle w:val="normaltextrun"/>
          <w:rFonts w:ascii="Verdana" w:hAnsi="Verdana" w:cs="Arial"/>
          <w:b/>
          <w:bCs/>
          <w:i/>
          <w:sz w:val="20"/>
          <w:szCs w:val="20"/>
          <w:lang w:val="en-GB"/>
        </w:rPr>
        <w:t xml:space="preserve"> </w:t>
      </w:r>
      <w:r w:rsidRPr="0044333A">
        <w:rPr>
          <w:rStyle w:val="normaltextrun"/>
          <w:rFonts w:ascii="Verdana" w:hAnsi="Verdana" w:cs="Arial"/>
          <w:i/>
          <w:sz w:val="20"/>
          <w:szCs w:val="20"/>
          <w:vertAlign w:val="superscript"/>
          <w:lang w:val="en-GB"/>
        </w:rPr>
        <w:t>1</w:t>
      </w:r>
      <w:r w:rsidRPr="0044333A">
        <w:rPr>
          <w:rStyle w:val="normaltextrun"/>
          <w:rFonts w:ascii="Verdana" w:hAnsi="Verdana" w:cs="Arial"/>
          <w:i/>
          <w:sz w:val="20"/>
          <w:szCs w:val="20"/>
          <w:lang w:val="en-GB"/>
        </w:rPr>
        <w:t xml:space="preserve">Department of Cell, Developmental &amp; Cancer Biology, </w:t>
      </w:r>
      <w:r w:rsidRPr="0044333A">
        <w:rPr>
          <w:rStyle w:val="normaltextrun"/>
          <w:rFonts w:ascii="Verdana" w:hAnsi="Verdana" w:cs="Arial"/>
          <w:i/>
          <w:sz w:val="20"/>
          <w:szCs w:val="20"/>
          <w:vertAlign w:val="superscript"/>
          <w:lang w:val="en-GB"/>
        </w:rPr>
        <w:t>2</w:t>
      </w:r>
      <w:r w:rsidRPr="0044333A">
        <w:rPr>
          <w:rStyle w:val="normaltextrun"/>
          <w:rFonts w:ascii="Verdana" w:hAnsi="Verdana" w:cs="Arial"/>
          <w:i/>
          <w:sz w:val="20"/>
          <w:szCs w:val="20"/>
          <w:lang w:val="en-GB"/>
        </w:rPr>
        <w:t>Department of Dermatology, </w:t>
      </w:r>
      <w:r w:rsidRPr="0044333A">
        <w:rPr>
          <w:rStyle w:val="eop"/>
          <w:rFonts w:ascii="Verdana" w:hAnsi="Verdana" w:cs="Arial"/>
          <w:i/>
          <w:sz w:val="20"/>
          <w:szCs w:val="20"/>
        </w:rPr>
        <w:t> </w:t>
      </w:r>
    </w:p>
    <w:p w:rsidR="003E5290" w:rsidRPr="0044333A" w:rsidRDefault="003E5290" w:rsidP="003E5290">
      <w:pPr>
        <w:pStyle w:val="paragraph"/>
        <w:spacing w:before="0" w:beforeAutospacing="0" w:after="0" w:afterAutospacing="0"/>
        <w:textAlignment w:val="baseline"/>
        <w:rPr>
          <w:rFonts w:ascii="Verdana" w:hAnsi="Verdana" w:cs="Segoe UI"/>
          <w:i/>
          <w:sz w:val="20"/>
          <w:szCs w:val="20"/>
        </w:rPr>
      </w:pPr>
      <w:r w:rsidRPr="0044333A">
        <w:rPr>
          <w:rStyle w:val="normaltextrun"/>
          <w:rFonts w:ascii="Verdana" w:hAnsi="Verdana" w:cs="Arial"/>
          <w:i/>
          <w:sz w:val="20"/>
          <w:szCs w:val="20"/>
          <w:vertAlign w:val="superscript"/>
          <w:lang w:val="en-GB"/>
        </w:rPr>
        <w:t>3</w:t>
      </w:r>
      <w:r w:rsidRPr="0044333A">
        <w:rPr>
          <w:rStyle w:val="normaltextrun"/>
          <w:rFonts w:ascii="Verdana" w:hAnsi="Verdana" w:cs="Arial"/>
          <w:i/>
          <w:sz w:val="20"/>
          <w:szCs w:val="20"/>
          <w:lang w:val="en-GB"/>
        </w:rPr>
        <w:t xml:space="preserve">Department of Otolaryngology, Head &amp; Neck Surgery, </w:t>
      </w:r>
      <w:r w:rsidRPr="0044333A">
        <w:rPr>
          <w:rStyle w:val="normaltextrun"/>
          <w:rFonts w:ascii="Verdana" w:hAnsi="Verdana" w:cs="Arial"/>
          <w:i/>
          <w:sz w:val="20"/>
          <w:szCs w:val="20"/>
          <w:vertAlign w:val="superscript"/>
          <w:lang w:val="en-GB"/>
        </w:rPr>
        <w:t>4</w:t>
      </w:r>
      <w:r w:rsidRPr="0044333A">
        <w:rPr>
          <w:rStyle w:val="normaltextrun"/>
          <w:rFonts w:ascii="Verdana" w:hAnsi="Verdana" w:cs="Arial"/>
          <w:i/>
          <w:sz w:val="20"/>
          <w:szCs w:val="20"/>
          <w:lang w:val="en-GB"/>
        </w:rPr>
        <w:t>Center for Experimental Therapeutics, </w:t>
      </w:r>
      <w:r w:rsidRPr="0044333A">
        <w:rPr>
          <w:rStyle w:val="eop"/>
          <w:rFonts w:ascii="Verdana" w:hAnsi="Verdana" w:cs="Arial"/>
          <w:i/>
          <w:sz w:val="20"/>
          <w:szCs w:val="20"/>
        </w:rPr>
        <w:t> </w:t>
      </w:r>
    </w:p>
    <w:p w:rsidR="003E5290" w:rsidRPr="0044333A" w:rsidRDefault="003E5290" w:rsidP="003E5290">
      <w:pPr>
        <w:pStyle w:val="paragraph"/>
        <w:spacing w:before="0" w:beforeAutospacing="0" w:after="0" w:afterAutospacing="0"/>
        <w:textAlignment w:val="baseline"/>
        <w:rPr>
          <w:rFonts w:ascii="Verdana" w:hAnsi="Verdana" w:cs="Segoe UI"/>
          <w:i/>
          <w:sz w:val="20"/>
          <w:szCs w:val="20"/>
        </w:rPr>
      </w:pPr>
      <w:r w:rsidRPr="0044333A">
        <w:rPr>
          <w:rStyle w:val="normaltextrun"/>
          <w:rFonts w:ascii="Verdana" w:hAnsi="Verdana" w:cs="Arial"/>
          <w:i/>
          <w:sz w:val="20"/>
          <w:szCs w:val="20"/>
          <w:vertAlign w:val="superscript"/>
          <w:lang w:val="en-GB"/>
        </w:rPr>
        <w:t>5</w:t>
      </w:r>
      <w:r w:rsidRPr="0044333A">
        <w:rPr>
          <w:rStyle w:val="normaltextrun"/>
          <w:rFonts w:ascii="Verdana" w:hAnsi="Verdana" w:cs="Arial"/>
          <w:i/>
          <w:sz w:val="20"/>
          <w:szCs w:val="20"/>
          <w:lang w:val="en-GB"/>
        </w:rPr>
        <w:t>Knight Cancer Institute, Oregon Health and Science University, Portland, OR 97239, USA</w:t>
      </w:r>
      <w:r w:rsidRPr="0044333A">
        <w:rPr>
          <w:rStyle w:val="eop"/>
          <w:rFonts w:ascii="Verdana" w:hAnsi="Verdana" w:cs="Arial"/>
          <w:i/>
          <w:sz w:val="20"/>
          <w:szCs w:val="20"/>
        </w:rPr>
        <w:t> </w:t>
      </w:r>
    </w:p>
    <w:p w:rsidR="003E5290" w:rsidRPr="0044333A" w:rsidRDefault="003E5290" w:rsidP="003E5290">
      <w:pPr>
        <w:pStyle w:val="paragraph"/>
        <w:spacing w:before="0" w:beforeAutospacing="0" w:after="0" w:afterAutospacing="0"/>
        <w:textAlignment w:val="baseline"/>
        <w:rPr>
          <w:rFonts w:ascii="Verdana" w:hAnsi="Verdana" w:cs="Segoe UI"/>
          <w:sz w:val="22"/>
          <w:szCs w:val="22"/>
        </w:rPr>
      </w:pPr>
      <w:r w:rsidRPr="0044333A">
        <w:rPr>
          <w:rStyle w:val="eop"/>
          <w:rFonts w:ascii="Verdana" w:hAnsi="Verdana" w:cs="Arial"/>
          <w:sz w:val="22"/>
          <w:szCs w:val="22"/>
        </w:rPr>
        <w:t> </w:t>
      </w:r>
    </w:p>
    <w:p w:rsidR="003E5290" w:rsidRPr="0044333A" w:rsidRDefault="003E5290" w:rsidP="0044333A">
      <w:pPr>
        <w:pStyle w:val="paragraph"/>
        <w:spacing w:before="0" w:beforeAutospacing="0" w:after="0" w:afterAutospacing="0"/>
        <w:jc w:val="both"/>
        <w:textAlignment w:val="baseline"/>
        <w:rPr>
          <w:rFonts w:ascii="Verdana" w:hAnsi="Verdana" w:cs="Segoe UI"/>
          <w:sz w:val="22"/>
          <w:szCs w:val="22"/>
        </w:rPr>
      </w:pPr>
      <w:r w:rsidRPr="0044333A">
        <w:rPr>
          <w:rStyle w:val="normaltextrun"/>
          <w:rFonts w:ascii="Verdana" w:hAnsi="Verdana" w:cs="Arial"/>
          <w:sz w:val="22"/>
          <w:szCs w:val="22"/>
        </w:rPr>
        <w:t>The evolving crosstalk between tumor-initiating cells (TICs) and the niche microenvironment promotes cancer progression and therapeutic resistance. In squamous cell carcinoma (SCC), TICs upregulate interleukin (IL)-33 to induce a subset of anti-inflammatory macrophages and establish an immunosuppressive niche. However, IL-33 exerts pro-tumor and anti-tumor effects depending on cell types responding to this cytokine. It remains unclear how TICs utilize IL-33 to induce niche macrophages to harness their tumor-promoting functions, without causing anti-tumor effects by other pro-inflammatory cells. Using a mouse model of SCC, we show that TICs release plasma membrane-derived extracellular vesicles through the autophagy-related gene ATG9B to deliver IL-33 to niche precursors. Mechanistically, the lipid scramblase activity of ATG9B endows the vesicular surface with Annexin A1 (ANXA1), which facilitates IL-33-induced differentiation of ANXA1 receptor</w:t>
      </w:r>
      <w:r w:rsidRPr="0044333A">
        <w:rPr>
          <w:rStyle w:val="normaltextrun"/>
          <w:rFonts w:ascii="Verdana" w:hAnsi="Verdana" w:cs="Arial"/>
          <w:sz w:val="22"/>
          <w:szCs w:val="22"/>
          <w:vertAlign w:val="superscript"/>
        </w:rPr>
        <w:t>+</w:t>
      </w:r>
      <w:r w:rsidRPr="0044333A">
        <w:rPr>
          <w:rStyle w:val="normaltextrun"/>
          <w:rFonts w:ascii="Verdana" w:hAnsi="Verdana" w:cs="Arial"/>
          <w:sz w:val="22"/>
          <w:szCs w:val="22"/>
        </w:rPr>
        <w:t xml:space="preserve"> immature myeloid cells into niche macrophages. We found that such niche precursors were overproduced in the bone marrow of tumor-bearing mice. Depleting ANXA1 or blocking the ATG9B’s scramblase activity reduced the accumulation of niche macrophages to the proximity of TICs, thus suppressing the invasive progression of SCC. This hitherto unappreciated signaling mechanism advances our understanding of the evolving crosstalk between TICs and the niche, which may help us combat treatment-resistant cancers.</w:t>
      </w:r>
      <w:r w:rsidRPr="0044333A">
        <w:rPr>
          <w:rStyle w:val="eop"/>
          <w:rFonts w:ascii="Verdana" w:hAnsi="Verdana" w:cs="Arial"/>
          <w:sz w:val="22"/>
          <w:szCs w:val="22"/>
        </w:rPr>
        <w:t> </w:t>
      </w:r>
    </w:p>
    <w:p w:rsidR="003E5290" w:rsidRPr="0044333A" w:rsidRDefault="003E5290">
      <w:pPr>
        <w:rPr>
          <w:rFonts w:ascii="Verdana" w:hAnsi="Verdana"/>
        </w:rPr>
      </w:pPr>
      <w:r w:rsidRPr="0044333A">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b/>
          <w:bCs/>
          <w:sz w:val="20"/>
          <w:szCs w:val="20"/>
        </w:rPr>
      </w:pPr>
      <w:r>
        <w:rPr>
          <w:rStyle w:val="normaltextrun"/>
          <w:rFonts w:ascii="Verdana" w:hAnsi="Verdana"/>
          <w:b/>
          <w:bCs/>
          <w:sz w:val="20"/>
          <w:szCs w:val="20"/>
        </w:rPr>
        <w:lastRenderedPageBreak/>
        <w:t>44</w:t>
      </w:r>
    </w:p>
    <w:p w:rsidR="0044333A" w:rsidRPr="0044333A" w:rsidRDefault="0044333A" w:rsidP="0044333A">
      <w:pPr>
        <w:pStyle w:val="paragraph"/>
        <w:spacing w:before="0" w:beforeAutospacing="0" w:after="0" w:afterAutospacing="0"/>
        <w:jc w:val="right"/>
        <w:textAlignment w:val="baseline"/>
        <w:rPr>
          <w:rStyle w:val="normaltextrun"/>
          <w:rFonts w:ascii="Verdana" w:hAnsi="Verdana"/>
          <w:b/>
          <w:bCs/>
          <w:sz w:val="20"/>
          <w:szCs w:val="20"/>
        </w:rPr>
      </w:pPr>
      <w:r w:rsidRPr="0044333A">
        <w:rPr>
          <w:rStyle w:val="normaltextrun"/>
          <w:rFonts w:ascii="Verdana" w:hAnsi="Verdana"/>
          <w:b/>
          <w:bCs/>
          <w:sz w:val="20"/>
          <w:szCs w:val="20"/>
        </w:rPr>
        <w:t>PENG</w:t>
      </w:r>
    </w:p>
    <w:p w:rsidR="0044333A" w:rsidRDefault="0044333A" w:rsidP="003E5290">
      <w:pPr>
        <w:pStyle w:val="paragraph"/>
        <w:spacing w:before="0" w:beforeAutospacing="0" w:after="0" w:afterAutospacing="0"/>
        <w:jc w:val="both"/>
        <w:textAlignment w:val="baseline"/>
        <w:rPr>
          <w:rStyle w:val="normaltextrun"/>
          <w:rFonts w:ascii="Verdana" w:hAnsi="Verdana"/>
          <w:b/>
          <w:bCs/>
          <w:sz w:val="22"/>
          <w:szCs w:val="22"/>
        </w:rPr>
      </w:pPr>
    </w:p>
    <w:p w:rsidR="003E5290" w:rsidRPr="0044333A" w:rsidRDefault="003E5290" w:rsidP="003E5290">
      <w:pPr>
        <w:pStyle w:val="paragraph"/>
        <w:spacing w:before="0" w:beforeAutospacing="0" w:after="0" w:afterAutospacing="0"/>
        <w:jc w:val="both"/>
        <w:textAlignment w:val="baseline"/>
        <w:rPr>
          <w:rFonts w:ascii="Verdana" w:hAnsi="Verdana" w:cs="Segoe UI"/>
          <w:sz w:val="22"/>
          <w:szCs w:val="22"/>
        </w:rPr>
      </w:pPr>
      <w:r w:rsidRPr="0044333A">
        <w:rPr>
          <w:rStyle w:val="normaltextrun"/>
          <w:rFonts w:ascii="Verdana" w:hAnsi="Verdana"/>
          <w:b/>
          <w:bCs/>
          <w:sz w:val="22"/>
          <w:szCs w:val="22"/>
        </w:rPr>
        <w:t>Autophagy activation is required for antimicrobial peptide human-β-defensin-3-induced improvement of skin barrier function in atopic dermatitis </w:t>
      </w:r>
      <w:r w:rsidRPr="0044333A">
        <w:rPr>
          <w:rStyle w:val="eop"/>
          <w:rFonts w:ascii="Verdana" w:hAnsi="Verdana"/>
          <w:sz w:val="22"/>
          <w:szCs w:val="22"/>
        </w:rPr>
        <w:t> </w:t>
      </w:r>
    </w:p>
    <w:p w:rsidR="003E5290" w:rsidRPr="0044333A" w:rsidRDefault="003E5290" w:rsidP="003E5290">
      <w:pPr>
        <w:pStyle w:val="paragraph"/>
        <w:spacing w:before="0" w:beforeAutospacing="0" w:after="0" w:afterAutospacing="0"/>
        <w:jc w:val="both"/>
        <w:textAlignment w:val="baseline"/>
        <w:rPr>
          <w:rFonts w:ascii="Verdana" w:hAnsi="Verdana" w:cs="Segoe UI"/>
          <w:sz w:val="22"/>
          <w:szCs w:val="22"/>
        </w:rPr>
      </w:pPr>
      <w:r w:rsidRPr="0044333A">
        <w:rPr>
          <w:rStyle w:val="eop"/>
          <w:rFonts w:ascii="Verdana" w:hAnsi="Verdana"/>
          <w:sz w:val="22"/>
          <w:szCs w:val="22"/>
        </w:rPr>
        <w:t> </w:t>
      </w:r>
    </w:p>
    <w:p w:rsidR="003E5290" w:rsidRPr="0044333A" w:rsidRDefault="003E5290" w:rsidP="003E5290">
      <w:pPr>
        <w:pStyle w:val="paragraph"/>
        <w:spacing w:before="0" w:beforeAutospacing="0" w:after="0" w:afterAutospacing="0"/>
        <w:jc w:val="both"/>
        <w:textAlignment w:val="baseline"/>
        <w:rPr>
          <w:rFonts w:ascii="Verdana" w:hAnsi="Verdana" w:cs="Segoe UI"/>
          <w:sz w:val="22"/>
          <w:szCs w:val="22"/>
        </w:rPr>
      </w:pPr>
      <w:r w:rsidRPr="0044333A">
        <w:rPr>
          <w:rStyle w:val="normaltextrun"/>
          <w:rFonts w:ascii="Verdana" w:hAnsi="Verdana"/>
          <w:bCs/>
          <w:sz w:val="22"/>
          <w:szCs w:val="22"/>
        </w:rPr>
        <w:t xml:space="preserve">Ge </w:t>
      </w:r>
      <w:proofErr w:type="spellStart"/>
      <w:r w:rsidRPr="0044333A">
        <w:rPr>
          <w:rStyle w:val="normaltextrun"/>
          <w:rFonts w:ascii="Verdana" w:hAnsi="Verdana"/>
          <w:bCs/>
          <w:sz w:val="22"/>
          <w:szCs w:val="22"/>
        </w:rPr>
        <w:t>Peng</w:t>
      </w:r>
      <w:r w:rsidRPr="0044333A">
        <w:rPr>
          <w:rStyle w:val="normaltextrun"/>
          <w:rFonts w:ascii="Verdana" w:hAnsi="Verdana"/>
          <w:bCs/>
          <w:sz w:val="22"/>
          <w:szCs w:val="22"/>
          <w:vertAlign w:val="superscript"/>
        </w:rPr>
        <w:t>a</w:t>
      </w:r>
      <w:proofErr w:type="spellEnd"/>
      <w:r w:rsidRPr="0044333A">
        <w:rPr>
          <w:rStyle w:val="normaltextrun"/>
          <w:rFonts w:ascii="Verdana" w:hAnsi="Verdana"/>
          <w:bCs/>
          <w:sz w:val="22"/>
          <w:szCs w:val="22"/>
        </w:rPr>
        <w:t>, Rui Zou</w:t>
      </w:r>
      <w:r w:rsidRPr="0044333A">
        <w:rPr>
          <w:rStyle w:val="normaltextrun"/>
          <w:rFonts w:ascii="Verdana" w:hAnsi="Verdana"/>
          <w:bCs/>
          <w:sz w:val="22"/>
          <w:szCs w:val="22"/>
          <w:vertAlign w:val="superscript"/>
        </w:rPr>
        <w:t xml:space="preserve"> b</w:t>
      </w:r>
      <w:r w:rsidRPr="0044333A">
        <w:rPr>
          <w:rStyle w:val="normaltextrun"/>
          <w:rFonts w:ascii="Verdana" w:hAnsi="Verdana"/>
          <w:bCs/>
          <w:sz w:val="22"/>
          <w:szCs w:val="22"/>
        </w:rPr>
        <w:t xml:space="preserve">, </w:t>
      </w:r>
      <w:proofErr w:type="spellStart"/>
      <w:r w:rsidRPr="0044333A">
        <w:rPr>
          <w:rStyle w:val="normaltextrun"/>
          <w:rFonts w:ascii="Verdana" w:hAnsi="Verdana"/>
          <w:bCs/>
          <w:sz w:val="22"/>
          <w:szCs w:val="22"/>
        </w:rPr>
        <w:t>Wanchen</w:t>
      </w:r>
      <w:proofErr w:type="spellEnd"/>
      <w:r w:rsidRPr="0044333A">
        <w:rPr>
          <w:rStyle w:val="normaltextrun"/>
          <w:rFonts w:ascii="Verdana" w:hAnsi="Verdana"/>
          <w:bCs/>
          <w:sz w:val="22"/>
          <w:szCs w:val="22"/>
        </w:rPr>
        <w:t xml:space="preserve"> </w:t>
      </w:r>
      <w:proofErr w:type="spellStart"/>
      <w:r w:rsidRPr="0044333A">
        <w:rPr>
          <w:rStyle w:val="normaltextrun"/>
          <w:rFonts w:ascii="Verdana" w:hAnsi="Verdana"/>
          <w:bCs/>
          <w:sz w:val="22"/>
          <w:szCs w:val="22"/>
        </w:rPr>
        <w:t>Zhao</w:t>
      </w:r>
      <w:r w:rsidRPr="0044333A">
        <w:rPr>
          <w:rStyle w:val="normaltextrun"/>
          <w:rFonts w:ascii="Verdana" w:hAnsi="Verdana"/>
          <w:bCs/>
          <w:sz w:val="22"/>
          <w:szCs w:val="22"/>
          <w:vertAlign w:val="superscript"/>
        </w:rPr>
        <w:t>a</w:t>
      </w:r>
      <w:proofErr w:type="spellEnd"/>
      <w:r w:rsidRPr="0044333A">
        <w:rPr>
          <w:rStyle w:val="normaltextrun"/>
          <w:rFonts w:ascii="Verdana" w:hAnsi="Verdana"/>
          <w:bCs/>
          <w:sz w:val="22"/>
          <w:szCs w:val="22"/>
        </w:rPr>
        <w:t xml:space="preserve">, </w:t>
      </w:r>
      <w:proofErr w:type="spellStart"/>
      <w:r w:rsidRPr="0044333A">
        <w:rPr>
          <w:rStyle w:val="normaltextrun"/>
          <w:rFonts w:ascii="Verdana" w:hAnsi="Verdana"/>
          <w:bCs/>
          <w:sz w:val="22"/>
          <w:szCs w:val="22"/>
        </w:rPr>
        <w:t>Alafate</w:t>
      </w:r>
      <w:proofErr w:type="spellEnd"/>
      <w:r w:rsidRPr="0044333A">
        <w:rPr>
          <w:rStyle w:val="normaltextrun"/>
          <w:rFonts w:ascii="Verdana" w:hAnsi="Verdana"/>
          <w:bCs/>
          <w:sz w:val="22"/>
          <w:szCs w:val="22"/>
        </w:rPr>
        <w:t xml:space="preserve"> </w:t>
      </w:r>
      <w:proofErr w:type="spellStart"/>
      <w:r w:rsidRPr="0044333A">
        <w:rPr>
          <w:rStyle w:val="normaltextrun"/>
          <w:rFonts w:ascii="Verdana" w:hAnsi="Verdana"/>
          <w:bCs/>
          <w:sz w:val="22"/>
          <w:szCs w:val="22"/>
        </w:rPr>
        <w:t>Abudouwanli</w:t>
      </w:r>
      <w:r w:rsidRPr="0044333A">
        <w:rPr>
          <w:rStyle w:val="normaltextrun"/>
          <w:rFonts w:ascii="Verdana" w:hAnsi="Verdana"/>
          <w:bCs/>
          <w:sz w:val="22"/>
          <w:szCs w:val="22"/>
          <w:vertAlign w:val="superscript"/>
        </w:rPr>
        <w:t>a</w:t>
      </w:r>
      <w:proofErr w:type="spellEnd"/>
      <w:r w:rsidRPr="0044333A">
        <w:rPr>
          <w:rStyle w:val="normaltextrun"/>
          <w:rFonts w:ascii="Verdana" w:hAnsi="Verdana"/>
          <w:bCs/>
          <w:sz w:val="22"/>
          <w:szCs w:val="22"/>
        </w:rPr>
        <w:t xml:space="preserve">, Quan </w:t>
      </w:r>
      <w:proofErr w:type="spellStart"/>
      <w:r w:rsidRPr="0044333A">
        <w:rPr>
          <w:rStyle w:val="normaltextrun"/>
          <w:rFonts w:ascii="Verdana" w:hAnsi="Verdana"/>
          <w:bCs/>
          <w:sz w:val="22"/>
          <w:szCs w:val="22"/>
        </w:rPr>
        <w:t>Sun</w:t>
      </w:r>
      <w:r w:rsidRPr="0044333A">
        <w:rPr>
          <w:rStyle w:val="normaltextrun"/>
          <w:rFonts w:ascii="Verdana" w:hAnsi="Verdana"/>
          <w:bCs/>
          <w:sz w:val="22"/>
          <w:szCs w:val="22"/>
          <w:vertAlign w:val="superscript"/>
        </w:rPr>
        <w:t>a</w:t>
      </w:r>
      <w:proofErr w:type="spellEnd"/>
      <w:r w:rsidRPr="0044333A">
        <w:rPr>
          <w:rStyle w:val="normaltextrun"/>
          <w:rFonts w:ascii="Verdana" w:hAnsi="Verdana"/>
          <w:bCs/>
          <w:sz w:val="22"/>
          <w:szCs w:val="22"/>
        </w:rPr>
        <w:t xml:space="preserve">, Ko </w:t>
      </w:r>
      <w:proofErr w:type="spellStart"/>
      <w:r w:rsidRPr="0044333A">
        <w:rPr>
          <w:rStyle w:val="normaltextrun"/>
          <w:rFonts w:ascii="Verdana" w:hAnsi="Verdana"/>
          <w:bCs/>
          <w:sz w:val="22"/>
          <w:szCs w:val="22"/>
        </w:rPr>
        <w:t>Okumura</w:t>
      </w:r>
      <w:r w:rsidRPr="0044333A">
        <w:rPr>
          <w:rStyle w:val="normaltextrun"/>
          <w:rFonts w:ascii="Verdana" w:hAnsi="Verdana"/>
          <w:bCs/>
          <w:sz w:val="22"/>
          <w:szCs w:val="22"/>
          <w:vertAlign w:val="superscript"/>
        </w:rPr>
        <w:t>a</w:t>
      </w:r>
      <w:proofErr w:type="spellEnd"/>
      <w:r w:rsidRPr="0044333A">
        <w:rPr>
          <w:rStyle w:val="normaltextrun"/>
          <w:rFonts w:ascii="Verdana" w:hAnsi="Verdana"/>
          <w:bCs/>
          <w:sz w:val="22"/>
          <w:szCs w:val="22"/>
        </w:rPr>
        <w:t xml:space="preserve">, </w:t>
      </w:r>
      <w:proofErr w:type="spellStart"/>
      <w:r w:rsidRPr="0044333A">
        <w:rPr>
          <w:rStyle w:val="normaltextrun"/>
          <w:rFonts w:ascii="Verdana" w:hAnsi="Verdana"/>
          <w:bCs/>
          <w:sz w:val="22"/>
          <w:szCs w:val="22"/>
        </w:rPr>
        <w:t>Hideoki</w:t>
      </w:r>
      <w:proofErr w:type="spellEnd"/>
      <w:r w:rsidRPr="0044333A">
        <w:rPr>
          <w:rStyle w:val="normaltextrun"/>
          <w:rFonts w:ascii="Verdana" w:hAnsi="Verdana"/>
          <w:bCs/>
          <w:sz w:val="22"/>
          <w:szCs w:val="22"/>
        </w:rPr>
        <w:t xml:space="preserve"> </w:t>
      </w:r>
      <w:proofErr w:type="spellStart"/>
      <w:r w:rsidRPr="0044333A">
        <w:rPr>
          <w:rStyle w:val="normaltextrun"/>
          <w:rFonts w:ascii="Verdana" w:hAnsi="Verdana"/>
          <w:bCs/>
          <w:sz w:val="22"/>
          <w:szCs w:val="22"/>
        </w:rPr>
        <w:t>Ogawa</w:t>
      </w:r>
      <w:r w:rsidRPr="0044333A">
        <w:rPr>
          <w:rStyle w:val="normaltextrun"/>
          <w:rFonts w:ascii="Verdana" w:hAnsi="Verdana"/>
          <w:bCs/>
          <w:sz w:val="22"/>
          <w:szCs w:val="22"/>
          <w:vertAlign w:val="superscript"/>
        </w:rPr>
        <w:t>a</w:t>
      </w:r>
      <w:proofErr w:type="spellEnd"/>
      <w:r w:rsidRPr="0044333A">
        <w:rPr>
          <w:rStyle w:val="normaltextrun"/>
          <w:rFonts w:ascii="Verdana" w:hAnsi="Verdana"/>
          <w:bCs/>
          <w:sz w:val="22"/>
          <w:szCs w:val="22"/>
        </w:rPr>
        <w:t xml:space="preserve">, </w:t>
      </w:r>
      <w:proofErr w:type="spellStart"/>
      <w:r w:rsidRPr="0044333A">
        <w:rPr>
          <w:rStyle w:val="normaltextrun"/>
          <w:rFonts w:ascii="Verdana" w:hAnsi="Verdana"/>
          <w:bCs/>
          <w:sz w:val="22"/>
          <w:szCs w:val="22"/>
        </w:rPr>
        <w:t>Shigaku</w:t>
      </w:r>
      <w:proofErr w:type="spellEnd"/>
      <w:r w:rsidRPr="0044333A">
        <w:rPr>
          <w:rStyle w:val="normaltextrun"/>
          <w:rFonts w:ascii="Verdana" w:hAnsi="Verdana"/>
          <w:bCs/>
          <w:sz w:val="22"/>
          <w:szCs w:val="22"/>
        </w:rPr>
        <w:t xml:space="preserve"> </w:t>
      </w:r>
      <w:proofErr w:type="spellStart"/>
      <w:r w:rsidRPr="0044333A">
        <w:rPr>
          <w:rStyle w:val="normaltextrun"/>
          <w:rFonts w:ascii="Verdana" w:hAnsi="Verdana"/>
          <w:bCs/>
          <w:sz w:val="22"/>
          <w:szCs w:val="22"/>
        </w:rPr>
        <w:t>Ikeda</w:t>
      </w:r>
      <w:r w:rsidRPr="0044333A">
        <w:rPr>
          <w:rStyle w:val="normaltextrun"/>
          <w:rFonts w:ascii="Verdana" w:hAnsi="Verdana"/>
          <w:bCs/>
          <w:sz w:val="22"/>
          <w:szCs w:val="22"/>
          <w:vertAlign w:val="superscript"/>
        </w:rPr>
        <w:t>a</w:t>
      </w:r>
      <w:proofErr w:type="spellEnd"/>
      <w:r w:rsidRPr="0044333A">
        <w:rPr>
          <w:rStyle w:val="normaltextrun"/>
          <w:rFonts w:ascii="Verdana" w:hAnsi="Verdana"/>
          <w:bCs/>
          <w:sz w:val="22"/>
          <w:szCs w:val="22"/>
        </w:rPr>
        <w:t xml:space="preserve">, François </w:t>
      </w:r>
      <w:proofErr w:type="spellStart"/>
      <w:r w:rsidRPr="0044333A">
        <w:rPr>
          <w:rStyle w:val="normaltextrun"/>
          <w:rFonts w:ascii="Verdana" w:hAnsi="Verdana"/>
          <w:bCs/>
          <w:sz w:val="22"/>
          <w:szCs w:val="22"/>
        </w:rPr>
        <w:t>Niyonsaba</w:t>
      </w:r>
      <w:r w:rsidRPr="0044333A">
        <w:rPr>
          <w:rStyle w:val="normaltextrun"/>
          <w:rFonts w:ascii="Verdana" w:hAnsi="Verdana"/>
          <w:bCs/>
          <w:sz w:val="22"/>
          <w:szCs w:val="22"/>
          <w:vertAlign w:val="superscript"/>
        </w:rPr>
        <w:t>a</w:t>
      </w:r>
      <w:proofErr w:type="spellEnd"/>
      <w:r w:rsidRPr="0044333A">
        <w:rPr>
          <w:rStyle w:val="normaltextrun"/>
          <w:rFonts w:ascii="Verdana" w:hAnsi="Verdana"/>
          <w:bCs/>
          <w:sz w:val="22"/>
          <w:szCs w:val="22"/>
          <w:vertAlign w:val="superscript"/>
        </w:rPr>
        <w:t>, c</w:t>
      </w:r>
      <w:r w:rsidRPr="0044333A">
        <w:rPr>
          <w:rStyle w:val="eop"/>
          <w:rFonts w:ascii="Verdana" w:hAnsi="Verdana"/>
          <w:sz w:val="22"/>
          <w:szCs w:val="22"/>
        </w:rPr>
        <w:t> </w:t>
      </w:r>
    </w:p>
    <w:p w:rsidR="003E5290" w:rsidRPr="0044333A" w:rsidRDefault="003E5290" w:rsidP="003E5290">
      <w:pPr>
        <w:pStyle w:val="paragraph"/>
        <w:spacing w:before="0" w:beforeAutospacing="0" w:after="0" w:afterAutospacing="0"/>
        <w:jc w:val="both"/>
        <w:textAlignment w:val="baseline"/>
        <w:rPr>
          <w:rFonts w:ascii="Verdana" w:hAnsi="Verdana" w:cs="Segoe UI"/>
          <w:sz w:val="22"/>
          <w:szCs w:val="22"/>
        </w:rPr>
      </w:pPr>
      <w:r w:rsidRPr="0044333A">
        <w:rPr>
          <w:rStyle w:val="eop"/>
          <w:rFonts w:ascii="Verdana" w:hAnsi="Verdana"/>
          <w:sz w:val="22"/>
          <w:szCs w:val="22"/>
        </w:rPr>
        <w:t> </w:t>
      </w:r>
    </w:p>
    <w:p w:rsidR="003E5290" w:rsidRPr="0044333A" w:rsidRDefault="003E5290" w:rsidP="003E5290">
      <w:pPr>
        <w:pStyle w:val="paragraph"/>
        <w:spacing w:before="0" w:beforeAutospacing="0" w:after="0" w:afterAutospacing="0"/>
        <w:jc w:val="both"/>
        <w:textAlignment w:val="baseline"/>
        <w:rPr>
          <w:rFonts w:ascii="Verdana" w:hAnsi="Verdana" w:cs="Segoe UI"/>
          <w:i/>
          <w:sz w:val="20"/>
          <w:szCs w:val="20"/>
        </w:rPr>
      </w:pPr>
      <w:proofErr w:type="spellStart"/>
      <w:proofErr w:type="gramStart"/>
      <w:r w:rsidRPr="0044333A">
        <w:rPr>
          <w:rStyle w:val="normaltextrun"/>
          <w:rFonts w:ascii="Verdana" w:hAnsi="Verdana"/>
          <w:sz w:val="22"/>
          <w:szCs w:val="22"/>
          <w:vertAlign w:val="superscript"/>
        </w:rPr>
        <w:t>a</w:t>
      </w:r>
      <w:proofErr w:type="spellEnd"/>
      <w:proofErr w:type="gramEnd"/>
      <w:r w:rsidRPr="0044333A">
        <w:rPr>
          <w:rStyle w:val="normaltextrun"/>
          <w:rFonts w:ascii="Verdana" w:hAnsi="Verdana"/>
          <w:sz w:val="22"/>
          <w:szCs w:val="22"/>
          <w:vertAlign w:val="superscript"/>
        </w:rPr>
        <w:t xml:space="preserve"> </w:t>
      </w:r>
      <w:r w:rsidRPr="0044333A">
        <w:rPr>
          <w:rStyle w:val="normaltextrun"/>
          <w:rFonts w:ascii="Verdana" w:hAnsi="Verdana"/>
          <w:i/>
          <w:sz w:val="20"/>
          <w:szCs w:val="20"/>
        </w:rPr>
        <w:t xml:space="preserve">Atopy (Allergy) Research Center, and </w:t>
      </w:r>
      <w:r w:rsidRPr="0044333A">
        <w:rPr>
          <w:rStyle w:val="normaltextrun"/>
          <w:rFonts w:ascii="Verdana" w:hAnsi="Verdana"/>
          <w:i/>
          <w:sz w:val="20"/>
          <w:szCs w:val="20"/>
          <w:vertAlign w:val="superscript"/>
        </w:rPr>
        <w:t xml:space="preserve">b </w:t>
      </w:r>
      <w:r w:rsidRPr="0044333A">
        <w:rPr>
          <w:rStyle w:val="normaltextrun"/>
          <w:rFonts w:ascii="Verdana" w:hAnsi="Verdana"/>
          <w:i/>
          <w:sz w:val="20"/>
          <w:szCs w:val="20"/>
        </w:rPr>
        <w:t xml:space="preserve">Department of Data Science, Juntendo University Graduate School of Medicine, 2-1-1 </w:t>
      </w:r>
      <w:proofErr w:type="spellStart"/>
      <w:r w:rsidRPr="0044333A">
        <w:rPr>
          <w:rStyle w:val="normaltextrun"/>
          <w:rFonts w:ascii="Verdana" w:hAnsi="Verdana"/>
          <w:i/>
          <w:sz w:val="20"/>
          <w:szCs w:val="20"/>
        </w:rPr>
        <w:t>Hongo</w:t>
      </w:r>
      <w:proofErr w:type="spellEnd"/>
      <w:r w:rsidRPr="0044333A">
        <w:rPr>
          <w:rStyle w:val="normaltextrun"/>
          <w:rFonts w:ascii="Verdana" w:hAnsi="Verdana"/>
          <w:i/>
          <w:sz w:val="20"/>
          <w:szCs w:val="20"/>
        </w:rPr>
        <w:t>, Bunkyo-</w:t>
      </w:r>
      <w:proofErr w:type="spellStart"/>
      <w:r w:rsidRPr="0044333A">
        <w:rPr>
          <w:rStyle w:val="normaltextrun"/>
          <w:rFonts w:ascii="Verdana" w:hAnsi="Verdana"/>
          <w:i/>
          <w:sz w:val="20"/>
          <w:szCs w:val="20"/>
        </w:rPr>
        <w:t>ku</w:t>
      </w:r>
      <w:proofErr w:type="spellEnd"/>
      <w:r w:rsidRPr="0044333A">
        <w:rPr>
          <w:rStyle w:val="normaltextrun"/>
          <w:rFonts w:ascii="Verdana" w:hAnsi="Verdana"/>
          <w:i/>
          <w:sz w:val="20"/>
          <w:szCs w:val="20"/>
        </w:rPr>
        <w:t xml:space="preserve">, Tokyo 113-8421, Japan. </w:t>
      </w:r>
      <w:r w:rsidRPr="0044333A">
        <w:rPr>
          <w:rStyle w:val="normaltextrun"/>
          <w:rFonts w:ascii="Verdana" w:hAnsi="Verdana"/>
          <w:i/>
          <w:sz w:val="20"/>
          <w:szCs w:val="20"/>
          <w:vertAlign w:val="superscript"/>
        </w:rPr>
        <w:t xml:space="preserve">c </w:t>
      </w:r>
      <w:r w:rsidRPr="0044333A">
        <w:rPr>
          <w:rStyle w:val="normaltextrun"/>
          <w:rFonts w:ascii="Verdana" w:hAnsi="Verdana"/>
          <w:i/>
          <w:sz w:val="20"/>
          <w:szCs w:val="20"/>
        </w:rPr>
        <w:t xml:space="preserve">Faculty of International Liberal Arts, Juntendo University, 2-1-1 </w:t>
      </w:r>
      <w:proofErr w:type="spellStart"/>
      <w:r w:rsidRPr="0044333A">
        <w:rPr>
          <w:rStyle w:val="normaltextrun"/>
          <w:rFonts w:ascii="Verdana" w:hAnsi="Verdana"/>
          <w:i/>
          <w:sz w:val="20"/>
          <w:szCs w:val="20"/>
        </w:rPr>
        <w:t>Hongo</w:t>
      </w:r>
      <w:proofErr w:type="spellEnd"/>
      <w:r w:rsidRPr="0044333A">
        <w:rPr>
          <w:rStyle w:val="normaltextrun"/>
          <w:rFonts w:ascii="Verdana" w:hAnsi="Verdana"/>
          <w:i/>
          <w:sz w:val="20"/>
          <w:szCs w:val="20"/>
        </w:rPr>
        <w:t>, Bunkyo-</w:t>
      </w:r>
      <w:proofErr w:type="spellStart"/>
      <w:r w:rsidRPr="0044333A">
        <w:rPr>
          <w:rStyle w:val="normaltextrun"/>
          <w:rFonts w:ascii="Verdana" w:hAnsi="Verdana"/>
          <w:i/>
          <w:sz w:val="20"/>
          <w:szCs w:val="20"/>
        </w:rPr>
        <w:t>ku</w:t>
      </w:r>
      <w:proofErr w:type="spellEnd"/>
      <w:r w:rsidRPr="0044333A">
        <w:rPr>
          <w:rStyle w:val="normaltextrun"/>
          <w:rFonts w:ascii="Verdana" w:hAnsi="Verdana"/>
          <w:i/>
          <w:sz w:val="20"/>
          <w:szCs w:val="20"/>
        </w:rPr>
        <w:t>, Tokyo 113-8421, Japan.</w:t>
      </w:r>
      <w:r w:rsidRPr="0044333A">
        <w:rPr>
          <w:rStyle w:val="eop"/>
          <w:rFonts w:ascii="Verdana" w:hAnsi="Verdana"/>
          <w:i/>
          <w:sz w:val="20"/>
          <w:szCs w:val="20"/>
        </w:rPr>
        <w:t> </w:t>
      </w:r>
    </w:p>
    <w:p w:rsidR="003E5290" w:rsidRPr="0044333A" w:rsidRDefault="003E5290" w:rsidP="003E5290">
      <w:pPr>
        <w:pStyle w:val="paragraph"/>
        <w:spacing w:before="0" w:beforeAutospacing="0" w:after="0" w:afterAutospacing="0"/>
        <w:jc w:val="both"/>
        <w:textAlignment w:val="baseline"/>
        <w:rPr>
          <w:rFonts w:ascii="Verdana" w:hAnsi="Verdana" w:cs="Segoe UI"/>
          <w:sz w:val="22"/>
          <w:szCs w:val="22"/>
        </w:rPr>
      </w:pPr>
      <w:r w:rsidRPr="0044333A">
        <w:rPr>
          <w:rStyle w:val="eop"/>
          <w:rFonts w:ascii="Verdana" w:hAnsi="Verdana"/>
          <w:sz w:val="22"/>
          <w:szCs w:val="22"/>
        </w:rPr>
        <w:t> </w:t>
      </w:r>
    </w:p>
    <w:p w:rsidR="003E5290" w:rsidRPr="0044333A" w:rsidRDefault="003E5290" w:rsidP="0044333A">
      <w:pPr>
        <w:pStyle w:val="paragraph"/>
        <w:spacing w:before="0" w:beforeAutospacing="0" w:after="0" w:afterAutospacing="0"/>
        <w:jc w:val="both"/>
        <w:textAlignment w:val="baseline"/>
        <w:rPr>
          <w:rFonts w:ascii="Verdana" w:hAnsi="Verdana" w:cs="Segoe UI"/>
          <w:sz w:val="22"/>
          <w:szCs w:val="22"/>
        </w:rPr>
      </w:pPr>
      <w:r w:rsidRPr="0044333A">
        <w:rPr>
          <w:rStyle w:val="normaltextrun"/>
          <w:rFonts w:ascii="Verdana" w:hAnsi="Verdana"/>
          <w:sz w:val="22"/>
          <w:szCs w:val="22"/>
        </w:rPr>
        <w:t>Among skin-derived antimicrobial peptides, human β-defensins (</w:t>
      </w:r>
      <w:proofErr w:type="spellStart"/>
      <w:r w:rsidRPr="0044333A">
        <w:rPr>
          <w:rStyle w:val="normaltextrun"/>
          <w:rFonts w:ascii="Verdana" w:hAnsi="Verdana"/>
          <w:sz w:val="22"/>
          <w:szCs w:val="22"/>
        </w:rPr>
        <w:t>hBDs</w:t>
      </w:r>
      <w:proofErr w:type="spellEnd"/>
      <w:r w:rsidRPr="0044333A">
        <w:rPr>
          <w:rStyle w:val="normaltextrun"/>
          <w:rFonts w:ascii="Verdana" w:hAnsi="Verdana"/>
          <w:sz w:val="22"/>
          <w:szCs w:val="22"/>
        </w:rPr>
        <w:t>) are the most studied and are involved in various skin diseases, in which they exhibit pleiotropic antimicrobial and immunomodulatory activities, including the regulation of skin barrier function. However, its contribution to autophagy regulation remains unclear, and the role of autophagy in the regulation of the epidermal barrier in atopic dermatitis is poorly understood. Here, keratinocyte autophagy was restrained in the skin lesions of patients with atopic dermatitis and murine models of atopic dermatitis. Interestingly, hBD-3 alleviated the T helper 2 cytokines interleukin-4- and interleukin-13-mediated impairment of the tight junction barrier through keratinocyte autophagy activation, which involved aryl hydrocarbon receptor (</w:t>
      </w:r>
      <w:proofErr w:type="spellStart"/>
      <w:r w:rsidRPr="0044333A">
        <w:rPr>
          <w:rStyle w:val="normaltextrun"/>
          <w:rFonts w:ascii="Verdana" w:hAnsi="Verdana"/>
          <w:sz w:val="22"/>
          <w:szCs w:val="22"/>
        </w:rPr>
        <w:t>AhR</w:t>
      </w:r>
      <w:proofErr w:type="spellEnd"/>
      <w:r w:rsidRPr="0044333A">
        <w:rPr>
          <w:rStyle w:val="normaltextrun"/>
          <w:rFonts w:ascii="Verdana" w:hAnsi="Verdana"/>
          <w:sz w:val="22"/>
          <w:szCs w:val="22"/>
        </w:rPr>
        <w:t xml:space="preserve">) signaling. While autophagy deficiency impaired the epidermal barrier and exacerbated inflammation, hBD-3 attenuated skin inflammation and enhanced the tight junction barrier in atopic dermatitis. Importantly, hBD-3–mediated improvement of the tight junction barrier was abolished in autophagy-deficient atopic dermatitis mice and in </w:t>
      </w:r>
      <w:proofErr w:type="spellStart"/>
      <w:r w:rsidRPr="0044333A">
        <w:rPr>
          <w:rStyle w:val="normaltextrun"/>
          <w:rFonts w:ascii="Verdana" w:hAnsi="Verdana"/>
          <w:sz w:val="22"/>
          <w:szCs w:val="22"/>
        </w:rPr>
        <w:t>AhR</w:t>
      </w:r>
      <w:proofErr w:type="spellEnd"/>
      <w:r w:rsidRPr="0044333A">
        <w:rPr>
          <w:rStyle w:val="normaltextrun"/>
          <w:rFonts w:ascii="Verdana" w:hAnsi="Verdana"/>
          <w:sz w:val="22"/>
          <w:szCs w:val="22"/>
        </w:rPr>
        <w:t>-suppressed atopic dermatitis mice, suggesting a role for hBD-3–mediated autophagy in the regulation of the epidermal barrier and inflammation in atopic dermatitis. Thus, autophagy contributes to the pathogenesis of atopic dermatitis, and hBD-3 could be used for therapeutic purposes.</w:t>
      </w:r>
      <w:r w:rsidRPr="0044333A">
        <w:rPr>
          <w:rStyle w:val="eop"/>
          <w:rFonts w:ascii="Verdana" w:hAnsi="Verdana"/>
          <w:sz w:val="22"/>
          <w:szCs w:val="22"/>
        </w:rPr>
        <w:t> </w:t>
      </w:r>
    </w:p>
    <w:p w:rsidR="003E5290" w:rsidRPr="0044333A" w:rsidRDefault="003E5290">
      <w:pPr>
        <w:rPr>
          <w:rFonts w:ascii="Verdana" w:hAnsi="Verdana"/>
        </w:rPr>
      </w:pPr>
      <w:r w:rsidRPr="0044333A">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cs="Segoe UI"/>
          <w:b/>
          <w:bCs/>
          <w:sz w:val="20"/>
          <w:szCs w:val="20"/>
        </w:rPr>
      </w:pPr>
      <w:r>
        <w:rPr>
          <w:rStyle w:val="normaltextrun"/>
          <w:rFonts w:ascii="Verdana" w:hAnsi="Verdana" w:cs="Segoe UI"/>
          <w:b/>
          <w:bCs/>
          <w:sz w:val="20"/>
          <w:szCs w:val="20"/>
        </w:rPr>
        <w:lastRenderedPageBreak/>
        <w:t>45</w:t>
      </w:r>
    </w:p>
    <w:p w:rsidR="0044333A" w:rsidRPr="0044333A" w:rsidRDefault="0044333A" w:rsidP="0044333A">
      <w:pPr>
        <w:pStyle w:val="paragraph"/>
        <w:spacing w:before="0" w:beforeAutospacing="0" w:after="0" w:afterAutospacing="0"/>
        <w:jc w:val="right"/>
        <w:textAlignment w:val="baseline"/>
        <w:rPr>
          <w:rStyle w:val="normaltextrun"/>
          <w:rFonts w:ascii="Verdana" w:hAnsi="Verdana" w:cs="Segoe UI"/>
          <w:b/>
          <w:bCs/>
          <w:sz w:val="20"/>
          <w:szCs w:val="20"/>
        </w:rPr>
      </w:pPr>
      <w:r w:rsidRPr="0044333A">
        <w:rPr>
          <w:rStyle w:val="normaltextrun"/>
          <w:rFonts w:ascii="Verdana" w:hAnsi="Verdana" w:cs="Segoe UI"/>
          <w:b/>
          <w:bCs/>
          <w:sz w:val="20"/>
          <w:szCs w:val="20"/>
        </w:rPr>
        <w:t>RIETSCHER</w:t>
      </w:r>
    </w:p>
    <w:p w:rsidR="0044333A" w:rsidRDefault="0044333A" w:rsidP="003E5290">
      <w:pPr>
        <w:pStyle w:val="paragraph"/>
        <w:spacing w:before="0" w:beforeAutospacing="0" w:after="0" w:afterAutospacing="0"/>
        <w:jc w:val="both"/>
        <w:textAlignment w:val="baseline"/>
        <w:rPr>
          <w:rStyle w:val="normaltextrun"/>
          <w:rFonts w:ascii="Verdana" w:hAnsi="Verdana" w:cs="Segoe UI"/>
          <w:b/>
          <w:bCs/>
          <w:sz w:val="22"/>
          <w:szCs w:val="22"/>
        </w:rPr>
      </w:pPr>
    </w:p>
    <w:p w:rsidR="003E5290" w:rsidRPr="0044333A" w:rsidRDefault="003E5290" w:rsidP="003E5290">
      <w:pPr>
        <w:pStyle w:val="paragraph"/>
        <w:spacing w:before="0" w:beforeAutospacing="0" w:after="0" w:afterAutospacing="0"/>
        <w:jc w:val="both"/>
        <w:textAlignment w:val="baseline"/>
        <w:rPr>
          <w:rFonts w:ascii="Verdana" w:hAnsi="Verdana" w:cs="Segoe UI"/>
          <w:color w:val="000000"/>
          <w:sz w:val="22"/>
          <w:szCs w:val="22"/>
        </w:rPr>
      </w:pPr>
      <w:r w:rsidRPr="0044333A">
        <w:rPr>
          <w:rStyle w:val="normaltextrun"/>
          <w:rFonts w:ascii="Verdana" w:hAnsi="Verdana" w:cs="Segoe UI"/>
          <w:b/>
          <w:bCs/>
          <w:sz w:val="22"/>
          <w:szCs w:val="22"/>
        </w:rPr>
        <w:t>Targeting phosphorylation of the keratin-desmosome complex for the treatment of Epidermolysis Bullosa Simplex</w:t>
      </w:r>
      <w:r w:rsidRPr="0044333A">
        <w:rPr>
          <w:rStyle w:val="eop"/>
          <w:rFonts w:ascii="Verdana" w:hAnsi="Verdana" w:cs="Segoe UI"/>
          <w:sz w:val="22"/>
          <w:szCs w:val="22"/>
        </w:rPr>
        <w:t> </w:t>
      </w:r>
    </w:p>
    <w:p w:rsidR="003E5290" w:rsidRPr="0044333A" w:rsidRDefault="003E5290" w:rsidP="003E5290">
      <w:pPr>
        <w:pStyle w:val="paragraph"/>
        <w:spacing w:before="0" w:beforeAutospacing="0" w:after="0" w:afterAutospacing="0"/>
        <w:jc w:val="both"/>
        <w:textAlignment w:val="baseline"/>
        <w:rPr>
          <w:rFonts w:ascii="Verdana" w:hAnsi="Verdana" w:cs="Segoe UI"/>
          <w:color w:val="000000"/>
          <w:sz w:val="22"/>
          <w:szCs w:val="22"/>
        </w:rPr>
      </w:pPr>
      <w:r w:rsidRPr="0044333A">
        <w:rPr>
          <w:rStyle w:val="eop"/>
          <w:rFonts w:ascii="Verdana" w:hAnsi="Verdana" w:cs="Segoe UI"/>
          <w:color w:val="FF0000"/>
          <w:sz w:val="22"/>
          <w:szCs w:val="22"/>
        </w:rPr>
        <w:t> </w:t>
      </w:r>
    </w:p>
    <w:p w:rsidR="003E5290" w:rsidRPr="0044333A" w:rsidRDefault="003E5290" w:rsidP="003E5290">
      <w:pPr>
        <w:pStyle w:val="paragraph"/>
        <w:spacing w:before="0" w:beforeAutospacing="0" w:after="0" w:afterAutospacing="0"/>
        <w:jc w:val="both"/>
        <w:textAlignment w:val="baseline"/>
        <w:rPr>
          <w:rFonts w:ascii="Verdana" w:hAnsi="Verdana" w:cs="Segoe UI"/>
          <w:sz w:val="22"/>
          <w:szCs w:val="22"/>
        </w:rPr>
      </w:pPr>
      <w:r w:rsidRPr="0044333A">
        <w:rPr>
          <w:rStyle w:val="normaltextrun"/>
          <w:rFonts w:ascii="Verdana" w:hAnsi="Verdana" w:cs="Segoe UI"/>
          <w:color w:val="000000"/>
          <w:sz w:val="22"/>
          <w:szCs w:val="22"/>
          <w:u w:val="single"/>
        </w:rPr>
        <w:t>Katrin Rietscher</w:t>
      </w:r>
      <w:r w:rsidRPr="0044333A">
        <w:rPr>
          <w:rStyle w:val="normaltextrun"/>
          <w:rFonts w:ascii="Verdana" w:hAnsi="Verdana" w:cs="Segoe UI"/>
          <w:color w:val="000000"/>
          <w:sz w:val="22"/>
          <w:szCs w:val="22"/>
          <w:vertAlign w:val="superscript"/>
        </w:rPr>
        <w:t>1</w:t>
      </w:r>
      <w:r w:rsidRPr="0044333A">
        <w:rPr>
          <w:rStyle w:val="normaltextrun"/>
          <w:rFonts w:ascii="Verdana" w:hAnsi="Verdana" w:cs="Segoe UI"/>
          <w:color w:val="000000"/>
          <w:sz w:val="22"/>
          <w:szCs w:val="22"/>
        </w:rPr>
        <w:t>, Matthias Rübsam</w:t>
      </w:r>
      <w:r w:rsidRPr="0044333A">
        <w:rPr>
          <w:rStyle w:val="normaltextrun"/>
          <w:rFonts w:ascii="Verdana" w:hAnsi="Verdana" w:cs="Segoe UI"/>
          <w:color w:val="000000"/>
          <w:sz w:val="22"/>
          <w:szCs w:val="22"/>
          <w:vertAlign w:val="superscript"/>
        </w:rPr>
        <w:t>2,3</w:t>
      </w:r>
      <w:r w:rsidRPr="0044333A">
        <w:rPr>
          <w:rStyle w:val="normaltextrun"/>
          <w:rFonts w:ascii="Verdana" w:hAnsi="Verdana" w:cs="Segoe UI"/>
          <w:color w:val="000000"/>
          <w:sz w:val="22"/>
          <w:szCs w:val="22"/>
        </w:rPr>
        <w:t xml:space="preserve">, </w:t>
      </w:r>
      <w:r w:rsidRPr="0044333A">
        <w:rPr>
          <w:rStyle w:val="normaltextrun"/>
          <w:rFonts w:ascii="Verdana" w:hAnsi="Verdana" w:cs="Segoe UI"/>
          <w:sz w:val="22"/>
          <w:szCs w:val="22"/>
        </w:rPr>
        <w:t>Nancy Ernst</w:t>
      </w:r>
      <w:r w:rsidRPr="0044333A">
        <w:rPr>
          <w:rStyle w:val="normaltextrun"/>
          <w:rFonts w:ascii="Verdana" w:hAnsi="Verdana" w:cs="Segoe UI"/>
          <w:sz w:val="22"/>
          <w:szCs w:val="22"/>
          <w:vertAlign w:val="superscript"/>
        </w:rPr>
        <w:t>4</w:t>
      </w:r>
      <w:r w:rsidRPr="0044333A">
        <w:rPr>
          <w:rStyle w:val="normaltextrun"/>
          <w:rFonts w:ascii="Verdana" w:hAnsi="Verdana" w:cs="Segoe UI"/>
          <w:sz w:val="22"/>
          <w:szCs w:val="22"/>
        </w:rPr>
        <w:t xml:space="preserve">, </w:t>
      </w:r>
      <w:hyperlink r:id="rId7" w:tgtFrame="_blank" w:history="1">
        <w:r w:rsidRPr="0044333A">
          <w:rPr>
            <w:rStyle w:val="normaltextrun"/>
            <w:rFonts w:ascii="Verdana" w:hAnsi="Verdana" w:cs="Segoe UI"/>
            <w:sz w:val="22"/>
            <w:szCs w:val="22"/>
          </w:rPr>
          <w:t>Ryan F. L. O'Shaughnessy</w:t>
        </w:r>
      </w:hyperlink>
      <w:r w:rsidRPr="0044333A">
        <w:rPr>
          <w:rStyle w:val="normaltextrun"/>
          <w:rFonts w:ascii="Verdana" w:hAnsi="Verdana" w:cs="Segoe UI"/>
          <w:sz w:val="22"/>
          <w:szCs w:val="22"/>
          <w:vertAlign w:val="superscript"/>
        </w:rPr>
        <w:t>5</w:t>
      </w:r>
      <w:r w:rsidRPr="0044333A">
        <w:rPr>
          <w:rStyle w:val="normaltextrun"/>
          <w:rFonts w:ascii="Verdana" w:hAnsi="Verdana" w:cs="Segoe UI"/>
          <w:sz w:val="22"/>
          <w:szCs w:val="22"/>
        </w:rPr>
        <w:t xml:space="preserve">, </w:t>
      </w:r>
      <w:r w:rsidRPr="0044333A">
        <w:rPr>
          <w:rStyle w:val="normaltextrun"/>
          <w:rFonts w:ascii="Verdana" w:hAnsi="Verdana" w:cs="Segoe UI"/>
          <w:color w:val="000000"/>
          <w:sz w:val="22"/>
          <w:szCs w:val="22"/>
        </w:rPr>
        <w:t>Cristina Has</w:t>
      </w:r>
      <w:r w:rsidRPr="0044333A">
        <w:rPr>
          <w:rStyle w:val="normaltextrun"/>
          <w:rFonts w:ascii="Verdana" w:hAnsi="Verdana" w:cs="Segoe UI"/>
          <w:color w:val="000000"/>
          <w:sz w:val="22"/>
          <w:szCs w:val="22"/>
          <w:vertAlign w:val="superscript"/>
        </w:rPr>
        <w:t>6</w:t>
      </w:r>
      <w:r w:rsidRPr="0044333A">
        <w:rPr>
          <w:rStyle w:val="normaltextrun"/>
          <w:rFonts w:ascii="Verdana" w:hAnsi="Verdana" w:cs="Segoe UI"/>
          <w:color w:val="000000"/>
          <w:sz w:val="22"/>
          <w:szCs w:val="22"/>
        </w:rPr>
        <w:t xml:space="preserve">, M. </w:t>
      </w:r>
      <w:proofErr w:type="spellStart"/>
      <w:r w:rsidRPr="0044333A">
        <w:rPr>
          <w:rStyle w:val="normaltextrun"/>
          <w:rFonts w:ascii="Verdana" w:hAnsi="Verdana" w:cs="Segoe UI"/>
          <w:color w:val="000000"/>
          <w:sz w:val="22"/>
          <w:szCs w:val="22"/>
        </w:rPr>
        <w:t>Bishr</w:t>
      </w:r>
      <w:proofErr w:type="spellEnd"/>
      <w:r w:rsidRPr="0044333A">
        <w:rPr>
          <w:rStyle w:val="normaltextrun"/>
          <w:rFonts w:ascii="Verdana" w:hAnsi="Verdana" w:cs="Segoe UI"/>
          <w:color w:val="000000"/>
          <w:sz w:val="22"/>
          <w:szCs w:val="22"/>
        </w:rPr>
        <w:t xml:space="preserve"> Omary</w:t>
      </w:r>
      <w:r w:rsidRPr="0044333A">
        <w:rPr>
          <w:rStyle w:val="normaltextrun"/>
          <w:rFonts w:ascii="Verdana" w:hAnsi="Verdana" w:cs="Segoe UI"/>
          <w:color w:val="000000"/>
          <w:sz w:val="22"/>
          <w:szCs w:val="22"/>
          <w:vertAlign w:val="superscript"/>
        </w:rPr>
        <w:t>7</w:t>
      </w:r>
      <w:r w:rsidRPr="0044333A">
        <w:rPr>
          <w:rStyle w:val="normaltextrun"/>
          <w:rFonts w:ascii="Verdana" w:hAnsi="Verdana" w:cs="Segoe UI"/>
          <w:color w:val="000000"/>
          <w:sz w:val="22"/>
          <w:szCs w:val="22"/>
        </w:rPr>
        <w:t xml:space="preserve">, </w:t>
      </w:r>
      <w:proofErr w:type="spellStart"/>
      <w:r w:rsidRPr="0044333A">
        <w:rPr>
          <w:rStyle w:val="normaltextrun"/>
          <w:rFonts w:ascii="Verdana" w:hAnsi="Verdana" w:cs="Segoe UI"/>
          <w:color w:val="000000"/>
          <w:sz w:val="22"/>
          <w:szCs w:val="22"/>
        </w:rPr>
        <w:t>Carien</w:t>
      </w:r>
      <w:proofErr w:type="spellEnd"/>
      <w:r w:rsidRPr="0044333A">
        <w:rPr>
          <w:rStyle w:val="normaltextrun"/>
          <w:rFonts w:ascii="Verdana" w:hAnsi="Verdana" w:cs="Segoe UI"/>
          <w:color w:val="000000"/>
          <w:sz w:val="22"/>
          <w:szCs w:val="22"/>
        </w:rPr>
        <w:t xml:space="preserve"> M. Niessen</w:t>
      </w:r>
      <w:r w:rsidRPr="0044333A">
        <w:rPr>
          <w:rStyle w:val="normaltextrun"/>
          <w:rFonts w:ascii="Verdana" w:hAnsi="Verdana" w:cs="Segoe UI"/>
          <w:color w:val="000000"/>
          <w:sz w:val="22"/>
          <w:szCs w:val="22"/>
          <w:vertAlign w:val="superscript"/>
        </w:rPr>
        <w:t>2,3</w:t>
      </w:r>
      <w:r w:rsidRPr="0044333A">
        <w:rPr>
          <w:rStyle w:val="normaltextrun"/>
          <w:rFonts w:ascii="Verdana" w:hAnsi="Verdana" w:cs="Segoe UI"/>
          <w:color w:val="000000"/>
          <w:sz w:val="22"/>
          <w:szCs w:val="22"/>
        </w:rPr>
        <w:t>, Ralf J. Ludwig</w:t>
      </w:r>
      <w:r w:rsidRPr="0044333A">
        <w:rPr>
          <w:rStyle w:val="normaltextrun"/>
          <w:rFonts w:ascii="Verdana" w:hAnsi="Verdana" w:cs="Segoe UI"/>
          <w:color w:val="000000"/>
          <w:sz w:val="22"/>
          <w:szCs w:val="22"/>
          <w:vertAlign w:val="superscript"/>
        </w:rPr>
        <w:t>4</w:t>
      </w:r>
      <w:r w:rsidRPr="0044333A">
        <w:rPr>
          <w:rStyle w:val="normaltextrun"/>
          <w:rFonts w:ascii="Verdana" w:hAnsi="Verdana" w:cs="Segoe UI"/>
          <w:color w:val="000000"/>
          <w:sz w:val="22"/>
          <w:szCs w:val="22"/>
        </w:rPr>
        <w:t>, and Thomas M. Magin</w:t>
      </w:r>
      <w:r w:rsidRPr="0044333A">
        <w:rPr>
          <w:rStyle w:val="normaltextrun"/>
          <w:rFonts w:ascii="Verdana" w:hAnsi="Verdana" w:cs="Segoe UI"/>
          <w:color w:val="000000"/>
          <w:sz w:val="22"/>
          <w:szCs w:val="22"/>
          <w:vertAlign w:val="superscript"/>
        </w:rPr>
        <w:t>1</w:t>
      </w:r>
      <w:r w:rsidRPr="0044333A">
        <w:rPr>
          <w:rStyle w:val="eop"/>
          <w:rFonts w:ascii="Verdana" w:hAnsi="Verdana" w:cs="Segoe UI"/>
          <w:color w:val="000000"/>
          <w:sz w:val="22"/>
          <w:szCs w:val="22"/>
        </w:rPr>
        <w:t> </w:t>
      </w:r>
    </w:p>
    <w:p w:rsidR="003E5290" w:rsidRPr="0044333A" w:rsidRDefault="003E5290" w:rsidP="003E5290">
      <w:pPr>
        <w:pStyle w:val="paragraph"/>
        <w:spacing w:before="0" w:beforeAutospacing="0" w:after="0" w:afterAutospacing="0"/>
        <w:jc w:val="both"/>
        <w:textAlignment w:val="baseline"/>
        <w:rPr>
          <w:rFonts w:ascii="Verdana" w:hAnsi="Verdana" w:cs="Segoe UI"/>
          <w:sz w:val="22"/>
          <w:szCs w:val="22"/>
        </w:rPr>
      </w:pPr>
      <w:r w:rsidRPr="0044333A">
        <w:rPr>
          <w:rStyle w:val="eop"/>
          <w:rFonts w:ascii="Verdana" w:hAnsi="Verdana" w:cs="Segoe UI"/>
          <w:color w:val="000000"/>
          <w:sz w:val="22"/>
          <w:szCs w:val="22"/>
        </w:rPr>
        <w:t> </w:t>
      </w:r>
    </w:p>
    <w:p w:rsidR="003E5290" w:rsidRPr="0044333A" w:rsidRDefault="003E5290" w:rsidP="003E5290">
      <w:pPr>
        <w:pStyle w:val="paragraph"/>
        <w:spacing w:before="0" w:beforeAutospacing="0" w:after="0" w:afterAutospacing="0"/>
        <w:jc w:val="both"/>
        <w:textAlignment w:val="baseline"/>
        <w:rPr>
          <w:rFonts w:ascii="Verdana" w:hAnsi="Verdana" w:cs="Segoe UI"/>
          <w:i/>
          <w:sz w:val="20"/>
          <w:szCs w:val="20"/>
        </w:rPr>
      </w:pPr>
      <w:r w:rsidRPr="0044333A">
        <w:rPr>
          <w:rStyle w:val="normaltextrun"/>
          <w:rFonts w:ascii="Verdana" w:hAnsi="Verdana" w:cs="Segoe UI"/>
          <w:i/>
          <w:color w:val="000000"/>
          <w:sz w:val="20"/>
          <w:szCs w:val="20"/>
          <w:vertAlign w:val="superscript"/>
        </w:rPr>
        <w:t>1</w:t>
      </w:r>
      <w:r w:rsidRPr="0044333A">
        <w:rPr>
          <w:rStyle w:val="normaltextrun"/>
          <w:rFonts w:ascii="Verdana" w:hAnsi="Verdana" w:cs="Segoe UI"/>
          <w:i/>
          <w:color w:val="000000"/>
          <w:sz w:val="20"/>
          <w:szCs w:val="20"/>
        </w:rPr>
        <w:t>Institute of Biology, Division of Cell and Developmental Biology, Leipzig University, Leipzig, Germany.</w:t>
      </w:r>
      <w:r w:rsidRPr="0044333A">
        <w:rPr>
          <w:rStyle w:val="eop"/>
          <w:rFonts w:ascii="Verdana" w:hAnsi="Verdana" w:cs="Segoe UI"/>
          <w:i/>
          <w:color w:val="000000"/>
          <w:sz w:val="20"/>
          <w:szCs w:val="20"/>
        </w:rPr>
        <w:t> </w:t>
      </w:r>
    </w:p>
    <w:p w:rsidR="003E5290" w:rsidRPr="0044333A" w:rsidRDefault="003E5290" w:rsidP="003E5290">
      <w:pPr>
        <w:pStyle w:val="paragraph"/>
        <w:spacing w:before="0" w:beforeAutospacing="0" w:after="0" w:afterAutospacing="0"/>
        <w:jc w:val="both"/>
        <w:textAlignment w:val="baseline"/>
        <w:rPr>
          <w:rFonts w:ascii="Verdana" w:hAnsi="Verdana" w:cs="Segoe UI"/>
          <w:i/>
          <w:sz w:val="20"/>
          <w:szCs w:val="20"/>
        </w:rPr>
      </w:pPr>
      <w:r w:rsidRPr="0044333A">
        <w:rPr>
          <w:rStyle w:val="normaltextrun"/>
          <w:rFonts w:ascii="Verdana" w:hAnsi="Verdana" w:cs="Segoe UI"/>
          <w:i/>
          <w:sz w:val="20"/>
          <w:szCs w:val="20"/>
          <w:vertAlign w:val="superscript"/>
        </w:rPr>
        <w:t>2</w:t>
      </w:r>
      <w:r w:rsidRPr="0044333A">
        <w:rPr>
          <w:rStyle w:val="normaltextrun"/>
          <w:rFonts w:ascii="Verdana" w:hAnsi="Verdana" w:cs="Segoe UI"/>
          <w:i/>
          <w:sz w:val="20"/>
          <w:szCs w:val="20"/>
        </w:rPr>
        <w:t>Cologne Excellence Cluster on Cellular Stress Responses in Aging-Associated Diseases (CECAD), University of Cologne, Cologne, Germany.</w:t>
      </w:r>
      <w:r w:rsidRPr="0044333A">
        <w:rPr>
          <w:rStyle w:val="eop"/>
          <w:rFonts w:ascii="Verdana" w:hAnsi="Verdana" w:cs="Segoe UI"/>
          <w:i/>
          <w:sz w:val="20"/>
          <w:szCs w:val="20"/>
        </w:rPr>
        <w:t> </w:t>
      </w:r>
    </w:p>
    <w:p w:rsidR="003E5290" w:rsidRPr="0044333A" w:rsidRDefault="003E5290" w:rsidP="003E5290">
      <w:pPr>
        <w:pStyle w:val="paragraph"/>
        <w:spacing w:before="0" w:beforeAutospacing="0" w:after="0" w:afterAutospacing="0"/>
        <w:jc w:val="both"/>
        <w:textAlignment w:val="baseline"/>
        <w:rPr>
          <w:rFonts w:ascii="Verdana" w:hAnsi="Verdana" w:cs="Segoe UI"/>
          <w:i/>
          <w:sz w:val="20"/>
          <w:szCs w:val="20"/>
        </w:rPr>
      </w:pPr>
      <w:r w:rsidRPr="0044333A">
        <w:rPr>
          <w:rStyle w:val="normaltextrun"/>
          <w:rFonts w:ascii="Verdana" w:hAnsi="Verdana" w:cs="Segoe UI"/>
          <w:i/>
          <w:sz w:val="20"/>
          <w:szCs w:val="20"/>
          <w:vertAlign w:val="superscript"/>
        </w:rPr>
        <w:t>3</w:t>
      </w:r>
      <w:r w:rsidRPr="0044333A">
        <w:rPr>
          <w:rStyle w:val="normaltextrun"/>
          <w:rFonts w:ascii="Verdana" w:hAnsi="Verdana" w:cs="Segoe UI"/>
          <w:i/>
          <w:sz w:val="20"/>
          <w:szCs w:val="20"/>
        </w:rPr>
        <w:t>Department Cell Biology of the Skin, Center for Molecular Medicine Cologne, University of Cologne, Cologne, Germany.</w:t>
      </w:r>
      <w:r w:rsidRPr="0044333A">
        <w:rPr>
          <w:rStyle w:val="eop"/>
          <w:rFonts w:ascii="Verdana" w:hAnsi="Verdana" w:cs="Segoe UI"/>
          <w:i/>
          <w:sz w:val="20"/>
          <w:szCs w:val="20"/>
        </w:rPr>
        <w:t> </w:t>
      </w:r>
    </w:p>
    <w:p w:rsidR="003E5290" w:rsidRPr="0044333A" w:rsidRDefault="003E5290" w:rsidP="003E5290">
      <w:pPr>
        <w:pStyle w:val="paragraph"/>
        <w:spacing w:before="0" w:beforeAutospacing="0" w:after="0" w:afterAutospacing="0"/>
        <w:jc w:val="both"/>
        <w:textAlignment w:val="baseline"/>
        <w:rPr>
          <w:rFonts w:ascii="Verdana" w:hAnsi="Verdana" w:cs="Segoe UI"/>
          <w:i/>
          <w:sz w:val="20"/>
          <w:szCs w:val="20"/>
        </w:rPr>
      </w:pPr>
      <w:r w:rsidRPr="0044333A">
        <w:rPr>
          <w:rStyle w:val="normaltextrun"/>
          <w:rFonts w:ascii="Verdana" w:hAnsi="Verdana" w:cs="Segoe UI"/>
          <w:i/>
          <w:sz w:val="20"/>
          <w:szCs w:val="20"/>
          <w:vertAlign w:val="superscript"/>
        </w:rPr>
        <w:t>4</w:t>
      </w:r>
      <w:r w:rsidRPr="0044333A">
        <w:rPr>
          <w:rStyle w:val="normaltextrun"/>
          <w:rFonts w:ascii="Verdana" w:hAnsi="Verdana" w:cs="Segoe UI"/>
          <w:i/>
          <w:sz w:val="20"/>
          <w:szCs w:val="20"/>
        </w:rPr>
        <w:t>Lübeck Institute of Experimental Dermatology and Center for Research on Inflammation of the Skin, University of Lübeck, Lübeck, Germany.</w:t>
      </w:r>
      <w:r w:rsidRPr="0044333A">
        <w:rPr>
          <w:rStyle w:val="eop"/>
          <w:rFonts w:ascii="Verdana" w:hAnsi="Verdana" w:cs="Segoe UI"/>
          <w:i/>
          <w:sz w:val="20"/>
          <w:szCs w:val="20"/>
        </w:rPr>
        <w:t> </w:t>
      </w:r>
    </w:p>
    <w:p w:rsidR="003E5290" w:rsidRPr="0044333A" w:rsidRDefault="003E5290" w:rsidP="003E5290">
      <w:pPr>
        <w:pStyle w:val="paragraph"/>
        <w:spacing w:before="0" w:beforeAutospacing="0" w:after="0" w:afterAutospacing="0"/>
        <w:jc w:val="both"/>
        <w:textAlignment w:val="baseline"/>
        <w:rPr>
          <w:rFonts w:ascii="Verdana" w:hAnsi="Verdana" w:cs="Segoe UI"/>
          <w:i/>
          <w:sz w:val="20"/>
          <w:szCs w:val="20"/>
        </w:rPr>
      </w:pPr>
      <w:r w:rsidRPr="0044333A">
        <w:rPr>
          <w:rStyle w:val="normaltextrun"/>
          <w:rFonts w:ascii="Verdana" w:hAnsi="Verdana" w:cs="Segoe UI"/>
          <w:i/>
          <w:sz w:val="20"/>
          <w:szCs w:val="20"/>
          <w:vertAlign w:val="superscript"/>
        </w:rPr>
        <w:t>5</w:t>
      </w:r>
      <w:r w:rsidRPr="0044333A">
        <w:rPr>
          <w:rStyle w:val="normaltextrun"/>
          <w:rFonts w:ascii="Verdana" w:hAnsi="Verdana" w:cs="Segoe UI"/>
          <w:i/>
          <w:sz w:val="20"/>
          <w:szCs w:val="20"/>
        </w:rPr>
        <w:t xml:space="preserve">Centre for Cell Biology and Cutaneous Research, </w:t>
      </w:r>
      <w:proofErr w:type="spellStart"/>
      <w:r w:rsidRPr="0044333A">
        <w:rPr>
          <w:rStyle w:val="normaltextrun"/>
          <w:rFonts w:ascii="Verdana" w:hAnsi="Verdana" w:cs="Segoe UI"/>
          <w:i/>
          <w:sz w:val="20"/>
          <w:szCs w:val="20"/>
        </w:rPr>
        <w:t>Blizard</w:t>
      </w:r>
      <w:proofErr w:type="spellEnd"/>
      <w:r w:rsidRPr="0044333A">
        <w:rPr>
          <w:rStyle w:val="normaltextrun"/>
          <w:rFonts w:ascii="Verdana" w:hAnsi="Verdana" w:cs="Segoe UI"/>
          <w:i/>
          <w:sz w:val="20"/>
          <w:szCs w:val="20"/>
        </w:rPr>
        <w:t xml:space="preserve"> Institute, Faculty of Medicine and Dentistry, Queen Mary University of London, UK.</w:t>
      </w:r>
      <w:r w:rsidRPr="0044333A">
        <w:rPr>
          <w:rStyle w:val="eop"/>
          <w:rFonts w:ascii="Verdana" w:hAnsi="Verdana" w:cs="Segoe UI"/>
          <w:i/>
          <w:sz w:val="20"/>
          <w:szCs w:val="20"/>
        </w:rPr>
        <w:t> </w:t>
      </w:r>
    </w:p>
    <w:p w:rsidR="003E5290" w:rsidRPr="0044333A" w:rsidRDefault="003E5290" w:rsidP="003E5290">
      <w:pPr>
        <w:pStyle w:val="paragraph"/>
        <w:spacing w:before="0" w:beforeAutospacing="0" w:after="0" w:afterAutospacing="0"/>
        <w:jc w:val="both"/>
        <w:textAlignment w:val="baseline"/>
        <w:rPr>
          <w:rFonts w:ascii="Verdana" w:hAnsi="Verdana" w:cs="Segoe UI"/>
          <w:i/>
          <w:sz w:val="20"/>
          <w:szCs w:val="20"/>
        </w:rPr>
      </w:pPr>
      <w:r w:rsidRPr="0044333A">
        <w:rPr>
          <w:rStyle w:val="normaltextrun"/>
          <w:rFonts w:ascii="Verdana" w:hAnsi="Verdana" w:cs="Segoe UI"/>
          <w:i/>
          <w:color w:val="000000"/>
          <w:sz w:val="20"/>
          <w:szCs w:val="20"/>
          <w:vertAlign w:val="superscript"/>
        </w:rPr>
        <w:t>6</w:t>
      </w:r>
      <w:r w:rsidRPr="0044333A">
        <w:rPr>
          <w:rStyle w:val="normaltextrun"/>
          <w:rFonts w:ascii="Verdana" w:hAnsi="Verdana" w:cs="Segoe UI"/>
          <w:i/>
          <w:color w:val="000000"/>
          <w:sz w:val="20"/>
          <w:szCs w:val="20"/>
        </w:rPr>
        <w:t>Department of Dermatology, Medical Center, University of Freiburg, Freiburg, Germany.</w:t>
      </w:r>
      <w:r w:rsidRPr="0044333A">
        <w:rPr>
          <w:rStyle w:val="eop"/>
          <w:rFonts w:ascii="Verdana" w:hAnsi="Verdana" w:cs="Segoe UI"/>
          <w:i/>
          <w:color w:val="000000"/>
          <w:sz w:val="20"/>
          <w:szCs w:val="20"/>
        </w:rPr>
        <w:t> </w:t>
      </w:r>
    </w:p>
    <w:p w:rsidR="003E5290" w:rsidRPr="0044333A" w:rsidRDefault="003E5290" w:rsidP="003E5290">
      <w:pPr>
        <w:pStyle w:val="paragraph"/>
        <w:spacing w:before="0" w:beforeAutospacing="0" w:after="0" w:afterAutospacing="0"/>
        <w:jc w:val="both"/>
        <w:textAlignment w:val="baseline"/>
        <w:rPr>
          <w:rFonts w:ascii="Verdana" w:hAnsi="Verdana" w:cs="Segoe UI"/>
          <w:i/>
          <w:sz w:val="20"/>
          <w:szCs w:val="20"/>
        </w:rPr>
      </w:pPr>
      <w:r w:rsidRPr="0044333A">
        <w:rPr>
          <w:rStyle w:val="normaltextrun"/>
          <w:rFonts w:ascii="Verdana" w:hAnsi="Verdana" w:cs="Segoe UI"/>
          <w:i/>
          <w:color w:val="000000"/>
          <w:sz w:val="20"/>
          <w:szCs w:val="20"/>
          <w:vertAlign w:val="superscript"/>
        </w:rPr>
        <w:t>7</w:t>
      </w:r>
      <w:r w:rsidRPr="0044333A">
        <w:rPr>
          <w:rStyle w:val="normaltextrun"/>
          <w:rFonts w:ascii="Verdana" w:hAnsi="Verdana" w:cs="Segoe UI"/>
          <w:i/>
          <w:color w:val="000000"/>
          <w:sz w:val="20"/>
          <w:szCs w:val="20"/>
        </w:rPr>
        <w:t>Center for Advanced Biotechnology and Medicine, and Robert Wood Johnson Medical School, Rutgers University, Piscataway, New Jersey, USA.</w:t>
      </w:r>
      <w:r w:rsidRPr="0044333A">
        <w:rPr>
          <w:rStyle w:val="eop"/>
          <w:rFonts w:ascii="Verdana" w:hAnsi="Verdana" w:cs="Segoe UI"/>
          <w:i/>
          <w:color w:val="000000"/>
          <w:sz w:val="20"/>
          <w:szCs w:val="20"/>
        </w:rPr>
        <w:t> </w:t>
      </w:r>
    </w:p>
    <w:p w:rsidR="003E5290" w:rsidRPr="0044333A" w:rsidRDefault="003E5290" w:rsidP="003E5290">
      <w:pPr>
        <w:pStyle w:val="paragraph"/>
        <w:spacing w:before="0" w:beforeAutospacing="0" w:after="0" w:afterAutospacing="0"/>
        <w:jc w:val="both"/>
        <w:textAlignment w:val="baseline"/>
        <w:rPr>
          <w:rFonts w:ascii="Verdana" w:hAnsi="Verdana" w:cs="Segoe UI"/>
          <w:color w:val="000000"/>
          <w:sz w:val="22"/>
          <w:szCs w:val="22"/>
        </w:rPr>
      </w:pPr>
      <w:r w:rsidRPr="0044333A">
        <w:rPr>
          <w:rStyle w:val="eop"/>
          <w:rFonts w:ascii="Verdana" w:hAnsi="Verdana" w:cs="Segoe UI"/>
          <w:color w:val="000000"/>
          <w:sz w:val="22"/>
          <w:szCs w:val="22"/>
        </w:rPr>
        <w:t> </w:t>
      </w:r>
    </w:p>
    <w:p w:rsidR="003E5290" w:rsidRPr="0044333A" w:rsidRDefault="003E5290" w:rsidP="0044333A">
      <w:pPr>
        <w:pStyle w:val="paragraph"/>
        <w:spacing w:before="0" w:beforeAutospacing="0" w:after="0" w:afterAutospacing="0"/>
        <w:jc w:val="both"/>
        <w:textAlignment w:val="baseline"/>
        <w:rPr>
          <w:rFonts w:ascii="Verdana" w:hAnsi="Verdana" w:cs="Segoe UI"/>
          <w:color w:val="000000"/>
          <w:sz w:val="22"/>
          <w:szCs w:val="22"/>
        </w:rPr>
      </w:pPr>
      <w:r w:rsidRPr="0044333A">
        <w:rPr>
          <w:rStyle w:val="normaltextrun"/>
          <w:rFonts w:ascii="Verdana" w:hAnsi="Verdana" w:cs="Segoe UI"/>
          <w:color w:val="000000"/>
          <w:sz w:val="22"/>
          <w:szCs w:val="22"/>
        </w:rPr>
        <w:t>Mutations in K5 and K14 cause the skin disorder Epidermolysis Bullosa Simplex (EBS), associated with a collapse of keratin filaments into cytoplasmic protein aggregates. Phenotypic consequences comprise fragility of basal keratinocytes and skin blistering upon mild mechanical trauma. Current treatment of EBS is only supportive and consists primarily of wound care and avoidance of mechanical stress. </w:t>
      </w:r>
      <w:r w:rsidRPr="0044333A">
        <w:rPr>
          <w:rStyle w:val="eop"/>
          <w:rFonts w:ascii="Verdana" w:hAnsi="Verdana" w:cs="Segoe UI"/>
          <w:color w:val="000000"/>
          <w:sz w:val="22"/>
          <w:szCs w:val="22"/>
        </w:rPr>
        <w:t> </w:t>
      </w:r>
    </w:p>
    <w:p w:rsidR="003E5290" w:rsidRPr="0044333A" w:rsidRDefault="003E5290" w:rsidP="0044333A">
      <w:pPr>
        <w:pStyle w:val="paragraph"/>
        <w:spacing w:before="0" w:beforeAutospacing="0" w:after="0" w:afterAutospacing="0"/>
        <w:jc w:val="both"/>
        <w:textAlignment w:val="baseline"/>
        <w:rPr>
          <w:rFonts w:ascii="Verdana" w:hAnsi="Verdana" w:cs="Segoe UI"/>
          <w:color w:val="000000"/>
          <w:sz w:val="22"/>
          <w:szCs w:val="22"/>
        </w:rPr>
      </w:pPr>
      <w:r w:rsidRPr="0044333A">
        <w:rPr>
          <w:rStyle w:val="normaltextrun"/>
          <w:rFonts w:ascii="Verdana" w:hAnsi="Verdana" w:cs="Segoe UI"/>
          <w:color w:val="000000"/>
          <w:sz w:val="22"/>
          <w:szCs w:val="22"/>
        </w:rPr>
        <w:t xml:space="preserve">Numerous post-translational modifications (PTMs) such as phosphorylation and acetylation occur on keratins, controlling the re-organization of keratin networks. We and others have recently found that EBS-associated mutations such as K14.R125C affect keratin phosphorylation and acetylation at distinct sites and thereby can aggravate keratin aggregation and EBS severity. We identified the multi-kinase inhibitor PKC412 as a drug that promoted reformation of filaments from mutated aggregates and stimulated formation of stable desmosomes, thereby strengthening intercellular cohesion. At the molecular level, global </w:t>
      </w:r>
      <w:proofErr w:type="spellStart"/>
      <w:r w:rsidRPr="0044333A">
        <w:rPr>
          <w:rStyle w:val="normaltextrun"/>
          <w:rFonts w:ascii="Verdana" w:hAnsi="Verdana" w:cs="Segoe UI"/>
          <w:color w:val="000000"/>
          <w:sz w:val="22"/>
          <w:szCs w:val="22"/>
        </w:rPr>
        <w:t>phosphoproteomic</w:t>
      </w:r>
      <w:proofErr w:type="spellEnd"/>
      <w:r w:rsidRPr="0044333A">
        <w:rPr>
          <w:rStyle w:val="normaltextrun"/>
          <w:rFonts w:ascii="Verdana" w:hAnsi="Verdana" w:cs="Segoe UI"/>
          <w:color w:val="000000"/>
          <w:sz w:val="22"/>
          <w:szCs w:val="22"/>
        </w:rPr>
        <w:t xml:space="preserve"> analysis revealed novel phospho-sites in keratins and </w:t>
      </w:r>
      <w:proofErr w:type="spellStart"/>
      <w:r w:rsidRPr="0044333A">
        <w:rPr>
          <w:rStyle w:val="normaltextrun"/>
          <w:rFonts w:ascii="Verdana" w:hAnsi="Verdana" w:cs="Segoe UI"/>
          <w:color w:val="000000"/>
          <w:sz w:val="22"/>
          <w:szCs w:val="22"/>
        </w:rPr>
        <w:t>desmoplakin</w:t>
      </w:r>
      <w:proofErr w:type="spellEnd"/>
      <w:r w:rsidRPr="0044333A">
        <w:rPr>
          <w:rStyle w:val="normaltextrun"/>
          <w:rFonts w:ascii="Verdana" w:hAnsi="Verdana" w:cs="Segoe UI"/>
          <w:color w:val="000000"/>
          <w:sz w:val="22"/>
          <w:szCs w:val="22"/>
        </w:rPr>
        <w:t xml:space="preserve"> that were reduced upon PKC412 treatment. Subsequent </w:t>
      </w:r>
      <w:proofErr w:type="spellStart"/>
      <w:r w:rsidRPr="0044333A">
        <w:rPr>
          <w:rStyle w:val="normaltextrun"/>
          <w:rFonts w:ascii="Verdana" w:hAnsi="Verdana" w:cs="Segoe UI"/>
          <w:color w:val="000000"/>
          <w:sz w:val="22"/>
          <w:szCs w:val="22"/>
        </w:rPr>
        <w:t>PamGene</w:t>
      </w:r>
      <w:proofErr w:type="spellEnd"/>
      <w:r w:rsidRPr="0044333A">
        <w:rPr>
          <w:rStyle w:val="normaltextrun"/>
          <w:rFonts w:ascii="Verdana" w:hAnsi="Verdana" w:cs="Segoe UI"/>
          <w:color w:val="000000"/>
          <w:sz w:val="22"/>
          <w:szCs w:val="22"/>
        </w:rPr>
        <w:t>-based kinase profiling of PKC412-treated EBS cells identified a rapid decrease in upstream Tyr kinase activity that reduced several Ser/</w:t>
      </w:r>
      <w:proofErr w:type="spellStart"/>
      <w:r w:rsidRPr="0044333A">
        <w:rPr>
          <w:rStyle w:val="normaltextrun"/>
          <w:rFonts w:ascii="Verdana" w:hAnsi="Verdana" w:cs="Segoe UI"/>
          <w:color w:val="000000"/>
          <w:sz w:val="22"/>
          <w:szCs w:val="22"/>
        </w:rPr>
        <w:t>Thr</w:t>
      </w:r>
      <w:proofErr w:type="spellEnd"/>
      <w:r w:rsidRPr="0044333A">
        <w:rPr>
          <w:rStyle w:val="normaltextrun"/>
          <w:rFonts w:ascii="Verdana" w:hAnsi="Verdana" w:cs="Segoe UI"/>
          <w:color w:val="000000"/>
          <w:sz w:val="22"/>
          <w:szCs w:val="22"/>
        </w:rPr>
        <w:t xml:space="preserve"> kinases acting on </w:t>
      </w:r>
      <w:proofErr w:type="spellStart"/>
      <w:r w:rsidRPr="0044333A">
        <w:rPr>
          <w:rStyle w:val="normaltextrun"/>
          <w:rFonts w:ascii="Verdana" w:hAnsi="Verdana" w:cs="Segoe UI"/>
          <w:color w:val="000000"/>
          <w:sz w:val="22"/>
          <w:szCs w:val="22"/>
        </w:rPr>
        <w:t>desmoplakin</w:t>
      </w:r>
      <w:proofErr w:type="spellEnd"/>
      <w:r w:rsidRPr="0044333A">
        <w:rPr>
          <w:rStyle w:val="normaltextrun"/>
          <w:rFonts w:ascii="Verdana" w:hAnsi="Verdana" w:cs="Segoe UI"/>
          <w:color w:val="000000"/>
          <w:sz w:val="22"/>
          <w:szCs w:val="22"/>
        </w:rPr>
        <w:t xml:space="preserve"> and keratins. Given that PKC412 is already in clinical use, our data pave the way for a clinical trial using PKC412 for patients with EBS.</w:t>
      </w:r>
      <w:r w:rsidRPr="0044333A">
        <w:rPr>
          <w:rStyle w:val="eop"/>
          <w:rFonts w:ascii="Verdana" w:hAnsi="Verdana" w:cs="Segoe UI"/>
          <w:color w:val="000000"/>
          <w:sz w:val="22"/>
          <w:szCs w:val="22"/>
        </w:rPr>
        <w:t> </w:t>
      </w:r>
    </w:p>
    <w:p w:rsidR="003E5290" w:rsidRPr="0044333A" w:rsidRDefault="003E5290">
      <w:pPr>
        <w:rPr>
          <w:rFonts w:ascii="Verdana" w:hAnsi="Verdana"/>
        </w:rPr>
      </w:pPr>
      <w:r w:rsidRPr="0044333A">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cs="Calibri"/>
          <w:b/>
          <w:bCs/>
          <w:iCs/>
          <w:sz w:val="20"/>
          <w:szCs w:val="20"/>
        </w:rPr>
      </w:pPr>
      <w:r>
        <w:rPr>
          <w:rStyle w:val="normaltextrun"/>
          <w:rFonts w:ascii="Verdana" w:hAnsi="Verdana" w:cs="Calibri"/>
          <w:b/>
          <w:bCs/>
          <w:iCs/>
          <w:sz w:val="20"/>
          <w:szCs w:val="20"/>
        </w:rPr>
        <w:lastRenderedPageBreak/>
        <w:t>46</w:t>
      </w:r>
    </w:p>
    <w:p w:rsidR="0044333A" w:rsidRPr="0044333A" w:rsidRDefault="0044333A" w:rsidP="0044333A">
      <w:pPr>
        <w:pStyle w:val="paragraph"/>
        <w:spacing w:before="0" w:beforeAutospacing="0" w:after="0" w:afterAutospacing="0"/>
        <w:jc w:val="right"/>
        <w:textAlignment w:val="baseline"/>
        <w:rPr>
          <w:rStyle w:val="normaltextrun"/>
          <w:rFonts w:ascii="Verdana" w:hAnsi="Verdana" w:cs="Calibri"/>
          <w:b/>
          <w:bCs/>
          <w:iCs/>
          <w:sz w:val="20"/>
          <w:szCs w:val="20"/>
        </w:rPr>
      </w:pPr>
      <w:r w:rsidRPr="0044333A">
        <w:rPr>
          <w:rStyle w:val="normaltextrun"/>
          <w:rFonts w:ascii="Verdana" w:hAnsi="Verdana" w:cs="Calibri"/>
          <w:b/>
          <w:bCs/>
          <w:iCs/>
          <w:sz w:val="20"/>
          <w:szCs w:val="20"/>
        </w:rPr>
        <w:t>RUDD</w:t>
      </w:r>
    </w:p>
    <w:p w:rsidR="0044333A" w:rsidRDefault="0044333A" w:rsidP="003E5290">
      <w:pPr>
        <w:pStyle w:val="paragraph"/>
        <w:spacing w:before="0" w:beforeAutospacing="0" w:after="0" w:afterAutospacing="0"/>
        <w:textAlignment w:val="baseline"/>
        <w:rPr>
          <w:rStyle w:val="normaltextrun"/>
          <w:rFonts w:ascii="Verdana" w:hAnsi="Verdana" w:cs="Calibri"/>
          <w:b/>
          <w:bCs/>
          <w:i/>
          <w:iCs/>
          <w:sz w:val="22"/>
          <w:szCs w:val="22"/>
        </w:rPr>
      </w:pPr>
    </w:p>
    <w:p w:rsidR="003E5290" w:rsidRPr="0044333A" w:rsidRDefault="003E5290" w:rsidP="003E5290">
      <w:pPr>
        <w:pStyle w:val="paragraph"/>
        <w:spacing w:before="0" w:beforeAutospacing="0" w:after="0" w:afterAutospacing="0"/>
        <w:textAlignment w:val="baseline"/>
        <w:rPr>
          <w:rFonts w:ascii="Verdana" w:hAnsi="Verdana" w:cs="Segoe UI"/>
          <w:sz w:val="22"/>
          <w:szCs w:val="22"/>
        </w:rPr>
      </w:pPr>
      <w:proofErr w:type="spellStart"/>
      <w:r w:rsidRPr="0044333A">
        <w:rPr>
          <w:rStyle w:val="normaltextrun"/>
          <w:rFonts w:ascii="Verdana" w:hAnsi="Verdana" w:cs="Calibri"/>
          <w:b/>
          <w:bCs/>
          <w:i/>
          <w:iCs/>
          <w:sz w:val="22"/>
          <w:szCs w:val="22"/>
        </w:rPr>
        <w:t>hFWE</w:t>
      </w:r>
      <w:proofErr w:type="spellEnd"/>
      <w:r w:rsidRPr="0044333A">
        <w:rPr>
          <w:rStyle w:val="normaltextrun"/>
          <w:rFonts w:ascii="Verdana" w:hAnsi="Verdana" w:cs="Calibri"/>
          <w:b/>
          <w:bCs/>
          <w:i/>
          <w:iCs/>
          <w:sz w:val="22"/>
          <w:szCs w:val="22"/>
        </w:rPr>
        <w:t xml:space="preserve"> </w:t>
      </w:r>
      <w:r w:rsidRPr="0044333A">
        <w:rPr>
          <w:rStyle w:val="normaltextrun"/>
          <w:rFonts w:ascii="Verdana" w:hAnsi="Verdana" w:cs="Calibri"/>
          <w:b/>
          <w:bCs/>
          <w:sz w:val="22"/>
          <w:szCs w:val="22"/>
        </w:rPr>
        <w:t>orchestrates terminal differentiation of epidermal keratinocytes</w:t>
      </w:r>
      <w:r w:rsidRPr="0044333A">
        <w:rPr>
          <w:rStyle w:val="eop"/>
          <w:rFonts w:ascii="Verdana" w:hAnsi="Verdana" w:cs="Calibri"/>
          <w:sz w:val="22"/>
          <w:szCs w:val="22"/>
        </w:rPr>
        <w:t> </w:t>
      </w:r>
    </w:p>
    <w:p w:rsidR="003E5290" w:rsidRPr="0044333A" w:rsidRDefault="003E5290" w:rsidP="003E5290">
      <w:pPr>
        <w:pStyle w:val="paragraph"/>
        <w:spacing w:before="0" w:beforeAutospacing="0" w:after="0" w:afterAutospacing="0"/>
        <w:textAlignment w:val="baseline"/>
        <w:rPr>
          <w:rFonts w:ascii="Verdana" w:hAnsi="Verdana" w:cs="Segoe UI"/>
          <w:sz w:val="22"/>
          <w:szCs w:val="22"/>
        </w:rPr>
      </w:pPr>
      <w:r w:rsidRPr="0044333A">
        <w:rPr>
          <w:rStyle w:val="eop"/>
          <w:rFonts w:ascii="Verdana" w:hAnsi="Verdana" w:cs="Calibri"/>
          <w:sz w:val="22"/>
          <w:szCs w:val="22"/>
        </w:rPr>
        <w:t> </w:t>
      </w:r>
    </w:p>
    <w:p w:rsidR="003E5290" w:rsidRPr="0044333A" w:rsidRDefault="003E5290" w:rsidP="003E5290">
      <w:pPr>
        <w:pStyle w:val="paragraph"/>
        <w:spacing w:before="0" w:beforeAutospacing="0" w:after="0" w:afterAutospacing="0"/>
        <w:textAlignment w:val="baseline"/>
        <w:rPr>
          <w:rFonts w:ascii="Verdana" w:hAnsi="Verdana" w:cs="Segoe UI"/>
          <w:sz w:val="22"/>
          <w:szCs w:val="22"/>
        </w:rPr>
      </w:pPr>
      <w:r w:rsidRPr="0044333A">
        <w:rPr>
          <w:rStyle w:val="normaltextrun"/>
          <w:rFonts w:ascii="Verdana" w:hAnsi="Verdana" w:cs="Calibri"/>
          <w:sz w:val="22"/>
          <w:szCs w:val="22"/>
        </w:rPr>
        <w:t>Justin C. Rudd</w:t>
      </w:r>
      <w:r w:rsidRPr="0044333A">
        <w:rPr>
          <w:rStyle w:val="normaltextrun"/>
          <w:rFonts w:ascii="Verdana" w:hAnsi="Verdana" w:cs="Calibri"/>
          <w:sz w:val="22"/>
          <w:szCs w:val="22"/>
          <w:vertAlign w:val="superscript"/>
        </w:rPr>
        <w:t>1</w:t>
      </w:r>
      <w:r w:rsidRPr="0044333A">
        <w:rPr>
          <w:rStyle w:val="normaltextrun"/>
          <w:rFonts w:ascii="Verdana" w:hAnsi="Verdana" w:cs="Calibri"/>
          <w:sz w:val="22"/>
          <w:szCs w:val="22"/>
        </w:rPr>
        <w:t>, Greer L. Porter</w:t>
      </w:r>
      <w:r w:rsidRPr="0044333A">
        <w:rPr>
          <w:rStyle w:val="normaltextrun"/>
          <w:rFonts w:ascii="Verdana" w:hAnsi="Verdana" w:cs="Calibri"/>
          <w:sz w:val="22"/>
          <w:szCs w:val="22"/>
          <w:vertAlign w:val="superscript"/>
        </w:rPr>
        <w:t>1</w:t>
      </w:r>
      <w:r w:rsidRPr="0044333A">
        <w:rPr>
          <w:rStyle w:val="normaltextrun"/>
          <w:rFonts w:ascii="Verdana" w:hAnsi="Verdana" w:cs="Calibri"/>
          <w:sz w:val="22"/>
          <w:szCs w:val="22"/>
        </w:rPr>
        <w:t>, Peter O. Halloran</w:t>
      </w:r>
      <w:r w:rsidRPr="0044333A">
        <w:rPr>
          <w:rStyle w:val="normaltextrun"/>
          <w:rFonts w:ascii="Verdana" w:hAnsi="Verdana" w:cs="Calibri"/>
          <w:sz w:val="22"/>
          <w:szCs w:val="22"/>
          <w:vertAlign w:val="superscript"/>
        </w:rPr>
        <w:t>1</w:t>
      </w:r>
      <w:r w:rsidRPr="0044333A">
        <w:rPr>
          <w:rStyle w:val="normaltextrun"/>
          <w:rFonts w:ascii="Verdana" w:hAnsi="Verdana" w:cs="Calibri"/>
          <w:sz w:val="22"/>
          <w:szCs w:val="22"/>
        </w:rPr>
        <w:t>, Patrick T. Kuwong</w:t>
      </w:r>
      <w:r w:rsidRPr="0044333A">
        <w:rPr>
          <w:rStyle w:val="normaltextrun"/>
          <w:rFonts w:ascii="Verdana" w:hAnsi="Verdana" w:cs="Calibri"/>
          <w:sz w:val="22"/>
          <w:szCs w:val="22"/>
          <w:vertAlign w:val="superscript"/>
        </w:rPr>
        <w:t>1</w:t>
      </w:r>
      <w:r w:rsidRPr="0044333A">
        <w:rPr>
          <w:rStyle w:val="normaltextrun"/>
          <w:rFonts w:ascii="Verdana" w:hAnsi="Verdana" w:cs="Calibri"/>
          <w:sz w:val="22"/>
          <w:szCs w:val="22"/>
        </w:rPr>
        <w:t>, Louise Monga</w:t>
      </w:r>
      <w:r w:rsidRPr="0044333A">
        <w:rPr>
          <w:rStyle w:val="normaltextrun"/>
          <w:rFonts w:ascii="Verdana" w:hAnsi="Verdana" w:cs="Calibri"/>
          <w:sz w:val="22"/>
          <w:szCs w:val="22"/>
          <w:vertAlign w:val="superscript"/>
        </w:rPr>
        <w:t>1</w:t>
      </w:r>
      <w:r w:rsidRPr="0044333A">
        <w:rPr>
          <w:rStyle w:val="normaltextrun"/>
          <w:rFonts w:ascii="Verdana" w:hAnsi="Verdana" w:cs="Calibri"/>
          <w:sz w:val="22"/>
          <w:szCs w:val="22"/>
        </w:rPr>
        <w:t>, Rachel E. Johnson</w:t>
      </w:r>
      <w:r w:rsidRPr="0044333A">
        <w:rPr>
          <w:rStyle w:val="normaltextrun"/>
          <w:rFonts w:ascii="Verdana" w:hAnsi="Verdana" w:cs="Calibri"/>
          <w:sz w:val="22"/>
          <w:szCs w:val="22"/>
          <w:vertAlign w:val="superscript"/>
        </w:rPr>
        <w:t>1</w:t>
      </w:r>
      <w:r w:rsidRPr="0044333A">
        <w:rPr>
          <w:rStyle w:val="normaltextrun"/>
          <w:rFonts w:ascii="Verdana" w:hAnsi="Verdana" w:cs="Calibri"/>
          <w:sz w:val="22"/>
          <w:szCs w:val="22"/>
        </w:rPr>
        <w:t>, Mrinal K. Sarkar</w:t>
      </w:r>
      <w:r w:rsidRPr="0044333A">
        <w:rPr>
          <w:rStyle w:val="normaltextrun"/>
          <w:rFonts w:ascii="Verdana" w:hAnsi="Verdana" w:cs="Calibri"/>
          <w:sz w:val="22"/>
          <w:szCs w:val="22"/>
          <w:vertAlign w:val="superscript"/>
        </w:rPr>
        <w:t>2</w:t>
      </w:r>
      <w:r w:rsidRPr="0044333A">
        <w:rPr>
          <w:rStyle w:val="normaltextrun"/>
          <w:rFonts w:ascii="Verdana" w:hAnsi="Verdana" w:cs="Calibri"/>
          <w:sz w:val="22"/>
          <w:szCs w:val="22"/>
        </w:rPr>
        <w:t>, James A. Grunkemeyer</w:t>
      </w:r>
      <w:r w:rsidRPr="0044333A">
        <w:rPr>
          <w:rStyle w:val="normaltextrun"/>
          <w:rFonts w:ascii="Verdana" w:hAnsi="Verdana" w:cs="Calibri"/>
          <w:sz w:val="22"/>
          <w:szCs w:val="22"/>
          <w:vertAlign w:val="superscript"/>
        </w:rPr>
        <w:t>1</w:t>
      </w:r>
      <w:r w:rsidRPr="0044333A">
        <w:rPr>
          <w:rStyle w:val="normaltextrun"/>
          <w:rFonts w:ascii="Verdana" w:hAnsi="Verdana" w:cs="Calibri"/>
          <w:sz w:val="22"/>
          <w:szCs w:val="22"/>
        </w:rPr>
        <w:t>, Johann E. Gudjonsson</w:t>
      </w:r>
      <w:r w:rsidRPr="0044333A">
        <w:rPr>
          <w:rStyle w:val="normaltextrun"/>
          <w:rFonts w:ascii="Verdana" w:hAnsi="Verdana" w:cs="Calibri"/>
          <w:sz w:val="22"/>
          <w:szCs w:val="22"/>
          <w:vertAlign w:val="superscript"/>
        </w:rPr>
        <w:t>2</w:t>
      </w:r>
      <w:r w:rsidRPr="0044333A">
        <w:rPr>
          <w:rStyle w:val="normaltextrun"/>
          <w:rFonts w:ascii="Verdana" w:hAnsi="Verdana" w:cs="Calibri"/>
          <w:sz w:val="22"/>
          <w:szCs w:val="22"/>
        </w:rPr>
        <w:t>, Laura A. Hansen</w:t>
      </w:r>
      <w:r w:rsidRPr="0044333A">
        <w:rPr>
          <w:rStyle w:val="normaltextrun"/>
          <w:rFonts w:ascii="Verdana" w:hAnsi="Verdana" w:cs="Calibri"/>
          <w:sz w:val="22"/>
          <w:szCs w:val="22"/>
          <w:vertAlign w:val="superscript"/>
        </w:rPr>
        <w:t>1</w:t>
      </w:r>
      <w:r w:rsidRPr="0044333A">
        <w:rPr>
          <w:rStyle w:val="eop"/>
          <w:rFonts w:ascii="Verdana" w:hAnsi="Verdana" w:cs="Calibri"/>
          <w:sz w:val="22"/>
          <w:szCs w:val="22"/>
        </w:rPr>
        <w:t> </w:t>
      </w:r>
    </w:p>
    <w:p w:rsidR="003E5290" w:rsidRPr="0044333A" w:rsidRDefault="003E5290" w:rsidP="003E5290">
      <w:pPr>
        <w:pStyle w:val="paragraph"/>
        <w:spacing w:before="0" w:beforeAutospacing="0" w:after="0" w:afterAutospacing="0"/>
        <w:textAlignment w:val="baseline"/>
        <w:rPr>
          <w:rFonts w:ascii="Verdana" w:hAnsi="Verdana" w:cs="Segoe UI"/>
          <w:sz w:val="22"/>
          <w:szCs w:val="22"/>
        </w:rPr>
      </w:pPr>
      <w:r w:rsidRPr="0044333A">
        <w:rPr>
          <w:rStyle w:val="eop"/>
          <w:rFonts w:ascii="Verdana" w:hAnsi="Verdana" w:cs="Calibri"/>
          <w:sz w:val="22"/>
          <w:szCs w:val="22"/>
        </w:rPr>
        <w:t> </w:t>
      </w:r>
    </w:p>
    <w:p w:rsidR="003E5290" w:rsidRPr="0044333A" w:rsidRDefault="003E5290" w:rsidP="003E5290">
      <w:pPr>
        <w:pStyle w:val="paragraph"/>
        <w:spacing w:before="0" w:beforeAutospacing="0" w:after="0" w:afterAutospacing="0"/>
        <w:textAlignment w:val="baseline"/>
        <w:rPr>
          <w:rFonts w:ascii="Verdana" w:hAnsi="Verdana" w:cs="Segoe UI"/>
          <w:i/>
          <w:sz w:val="20"/>
          <w:szCs w:val="20"/>
        </w:rPr>
      </w:pPr>
      <w:r w:rsidRPr="0044333A">
        <w:rPr>
          <w:rStyle w:val="normaltextrun"/>
          <w:rFonts w:ascii="Verdana" w:hAnsi="Verdana" w:cs="Calibri"/>
          <w:i/>
          <w:sz w:val="20"/>
          <w:szCs w:val="20"/>
          <w:vertAlign w:val="superscript"/>
        </w:rPr>
        <w:t>1</w:t>
      </w:r>
      <w:r w:rsidRPr="0044333A">
        <w:rPr>
          <w:rStyle w:val="normaltextrun"/>
          <w:rFonts w:ascii="Verdana" w:hAnsi="Verdana" w:cs="Calibri"/>
          <w:i/>
          <w:sz w:val="20"/>
          <w:szCs w:val="20"/>
        </w:rPr>
        <w:t>Department of Biomedical Sciences, Creighton University School of Medicine, Omaha, NE</w:t>
      </w:r>
      <w:r w:rsidRPr="0044333A">
        <w:rPr>
          <w:rStyle w:val="eop"/>
          <w:rFonts w:ascii="Verdana" w:hAnsi="Verdana" w:cs="Calibri"/>
          <w:i/>
          <w:sz w:val="20"/>
          <w:szCs w:val="20"/>
        </w:rPr>
        <w:t> </w:t>
      </w:r>
    </w:p>
    <w:p w:rsidR="003E5290" w:rsidRPr="0044333A" w:rsidRDefault="003E5290" w:rsidP="003E5290">
      <w:pPr>
        <w:pStyle w:val="paragraph"/>
        <w:spacing w:before="0" w:beforeAutospacing="0" w:after="0" w:afterAutospacing="0"/>
        <w:textAlignment w:val="baseline"/>
        <w:rPr>
          <w:rFonts w:ascii="Verdana" w:hAnsi="Verdana" w:cs="Segoe UI"/>
          <w:i/>
          <w:sz w:val="20"/>
          <w:szCs w:val="20"/>
        </w:rPr>
      </w:pPr>
      <w:r w:rsidRPr="0044333A">
        <w:rPr>
          <w:rStyle w:val="normaltextrun"/>
          <w:rFonts w:ascii="Verdana" w:hAnsi="Verdana" w:cs="Calibri"/>
          <w:i/>
          <w:sz w:val="20"/>
          <w:szCs w:val="20"/>
          <w:vertAlign w:val="superscript"/>
        </w:rPr>
        <w:t>2</w:t>
      </w:r>
      <w:r w:rsidRPr="0044333A">
        <w:rPr>
          <w:rStyle w:val="normaltextrun"/>
          <w:rFonts w:ascii="Verdana" w:hAnsi="Verdana" w:cs="Calibri"/>
          <w:i/>
          <w:sz w:val="20"/>
          <w:szCs w:val="20"/>
        </w:rPr>
        <w:t>Department of Dermatology, University of Michigan, Ann Arbor, MI</w:t>
      </w:r>
      <w:r w:rsidRPr="0044333A">
        <w:rPr>
          <w:rStyle w:val="eop"/>
          <w:rFonts w:ascii="Verdana" w:hAnsi="Verdana" w:cs="Calibri"/>
          <w:i/>
          <w:sz w:val="20"/>
          <w:szCs w:val="20"/>
        </w:rPr>
        <w:t> </w:t>
      </w:r>
    </w:p>
    <w:p w:rsidR="003E5290" w:rsidRPr="0044333A" w:rsidRDefault="003E5290" w:rsidP="003E5290">
      <w:pPr>
        <w:pStyle w:val="paragraph"/>
        <w:spacing w:before="0" w:beforeAutospacing="0" w:after="0" w:afterAutospacing="0"/>
        <w:textAlignment w:val="baseline"/>
        <w:rPr>
          <w:rFonts w:ascii="Verdana" w:hAnsi="Verdana" w:cs="Segoe UI"/>
          <w:sz w:val="22"/>
          <w:szCs w:val="22"/>
        </w:rPr>
      </w:pPr>
      <w:r w:rsidRPr="0044333A">
        <w:rPr>
          <w:rStyle w:val="eop"/>
          <w:rFonts w:ascii="Verdana" w:hAnsi="Verdana" w:cs="Arial"/>
          <w:sz w:val="22"/>
          <w:szCs w:val="22"/>
        </w:rPr>
        <w:t> </w:t>
      </w:r>
    </w:p>
    <w:p w:rsidR="003E5290" w:rsidRPr="0044333A" w:rsidRDefault="003E5290" w:rsidP="0044333A">
      <w:pPr>
        <w:pStyle w:val="paragraph"/>
        <w:spacing w:before="0" w:beforeAutospacing="0" w:after="0" w:afterAutospacing="0"/>
        <w:jc w:val="both"/>
        <w:textAlignment w:val="baseline"/>
        <w:rPr>
          <w:rFonts w:ascii="Verdana" w:hAnsi="Verdana" w:cs="Segoe UI"/>
          <w:sz w:val="22"/>
          <w:szCs w:val="22"/>
        </w:rPr>
      </w:pPr>
      <w:r w:rsidRPr="0044333A">
        <w:rPr>
          <w:rStyle w:val="normaltextrun"/>
          <w:rFonts w:ascii="Verdana" w:hAnsi="Verdana" w:cs="Calibri"/>
          <w:sz w:val="22"/>
          <w:szCs w:val="22"/>
        </w:rPr>
        <w:t>Keratinocyte terminal differentiation is essential for establishing epidermal barrier function that prevents external insult and loss of bodily fluids. Impaired differentiation is a hallmark of many epidermal pathologies including psoriasis and cutaneous squamous cell carcinoma (</w:t>
      </w:r>
      <w:proofErr w:type="spellStart"/>
      <w:r w:rsidRPr="0044333A">
        <w:rPr>
          <w:rStyle w:val="normaltextrun"/>
          <w:rFonts w:ascii="Verdana" w:hAnsi="Verdana" w:cs="Calibri"/>
          <w:sz w:val="22"/>
          <w:szCs w:val="22"/>
        </w:rPr>
        <w:t>cSCC</w:t>
      </w:r>
      <w:proofErr w:type="spellEnd"/>
      <w:r w:rsidRPr="0044333A">
        <w:rPr>
          <w:rStyle w:val="normaltextrun"/>
          <w:rFonts w:ascii="Verdana" w:hAnsi="Verdana" w:cs="Calibri"/>
          <w:sz w:val="22"/>
          <w:szCs w:val="22"/>
        </w:rPr>
        <w:t xml:space="preserve">), but mechanisms governing differentiation are incompletely understood. Here we demonstrate that </w:t>
      </w:r>
      <w:r w:rsidRPr="0044333A">
        <w:rPr>
          <w:rStyle w:val="normaltextrun"/>
          <w:rFonts w:ascii="Verdana" w:hAnsi="Verdana" w:cs="Calibri"/>
          <w:i/>
          <w:iCs/>
          <w:sz w:val="22"/>
          <w:szCs w:val="22"/>
        </w:rPr>
        <w:t>Flower</w:t>
      </w:r>
      <w:r w:rsidRPr="0044333A">
        <w:rPr>
          <w:rStyle w:val="normaltextrun"/>
          <w:rFonts w:ascii="Verdana" w:hAnsi="Verdana" w:cs="Calibri"/>
          <w:sz w:val="22"/>
          <w:szCs w:val="22"/>
        </w:rPr>
        <w:t xml:space="preserve"> (</w:t>
      </w:r>
      <w:proofErr w:type="spellStart"/>
      <w:r w:rsidRPr="0044333A">
        <w:rPr>
          <w:rStyle w:val="normaltextrun"/>
          <w:rFonts w:ascii="Verdana" w:hAnsi="Verdana" w:cs="Calibri"/>
          <w:i/>
          <w:iCs/>
          <w:sz w:val="22"/>
          <w:szCs w:val="22"/>
        </w:rPr>
        <w:t>hFWE</w:t>
      </w:r>
      <w:proofErr w:type="spellEnd"/>
      <w:r w:rsidRPr="0044333A">
        <w:rPr>
          <w:rStyle w:val="normaltextrun"/>
          <w:rFonts w:ascii="Verdana" w:hAnsi="Verdana" w:cs="Calibri"/>
          <w:i/>
          <w:iCs/>
          <w:sz w:val="22"/>
          <w:szCs w:val="22"/>
        </w:rPr>
        <w:t>,</w:t>
      </w:r>
      <w:r w:rsidRPr="0044333A">
        <w:rPr>
          <w:rStyle w:val="normaltextrun"/>
          <w:rFonts w:ascii="Verdana" w:hAnsi="Verdana" w:cs="Calibri"/>
          <w:sz w:val="22"/>
          <w:szCs w:val="22"/>
        </w:rPr>
        <w:t xml:space="preserve"> also known as </w:t>
      </w:r>
      <w:r w:rsidRPr="0044333A">
        <w:rPr>
          <w:rStyle w:val="normaltextrun"/>
          <w:rFonts w:ascii="Verdana" w:hAnsi="Verdana" w:cs="Calibri"/>
          <w:i/>
          <w:iCs/>
          <w:sz w:val="22"/>
          <w:szCs w:val="22"/>
        </w:rPr>
        <w:t>CACFD1</w:t>
      </w:r>
      <w:r w:rsidRPr="0044333A">
        <w:rPr>
          <w:rStyle w:val="normaltextrun"/>
          <w:rFonts w:ascii="Verdana" w:hAnsi="Verdana" w:cs="Calibri"/>
          <w:sz w:val="22"/>
          <w:szCs w:val="22"/>
        </w:rPr>
        <w:t xml:space="preserve">), a gene encoding several alternatively spliced transmembrane proteins with putative calcium channel activity but no known function in skin, is essential for proper execution of keratinocyte differentiation in the epidermis and derivative tumors. Using patient tissue, genetically engineered epidermal raft cultures, and </w:t>
      </w:r>
      <w:proofErr w:type="spellStart"/>
      <w:r w:rsidRPr="0044333A">
        <w:rPr>
          <w:rStyle w:val="normaltextrun"/>
          <w:rFonts w:ascii="Verdana" w:hAnsi="Verdana" w:cs="Calibri"/>
          <w:sz w:val="22"/>
          <w:szCs w:val="22"/>
        </w:rPr>
        <w:t>cSCC</w:t>
      </w:r>
      <w:proofErr w:type="spellEnd"/>
      <w:r w:rsidRPr="0044333A">
        <w:rPr>
          <w:rStyle w:val="normaltextrun"/>
          <w:rFonts w:ascii="Verdana" w:hAnsi="Verdana" w:cs="Calibri"/>
          <w:sz w:val="22"/>
          <w:szCs w:val="22"/>
        </w:rPr>
        <w:t xml:space="preserve"> xenografts we reveal that </w:t>
      </w:r>
      <w:proofErr w:type="spellStart"/>
      <w:r w:rsidRPr="0044333A">
        <w:rPr>
          <w:rStyle w:val="normaltextrun"/>
          <w:rFonts w:ascii="Verdana" w:hAnsi="Verdana" w:cs="Calibri"/>
          <w:i/>
          <w:iCs/>
          <w:sz w:val="22"/>
          <w:szCs w:val="22"/>
        </w:rPr>
        <w:t>hFWE</w:t>
      </w:r>
      <w:proofErr w:type="spellEnd"/>
      <w:r w:rsidRPr="0044333A">
        <w:rPr>
          <w:rStyle w:val="normaltextrun"/>
          <w:rFonts w:ascii="Verdana" w:hAnsi="Verdana" w:cs="Calibri"/>
          <w:sz w:val="22"/>
          <w:szCs w:val="22"/>
        </w:rPr>
        <w:t xml:space="preserve"> expression is induced upon terminal differentiation and is most abundant in filaggrin-positive granular keratinocytes. The predominant isoform, hFWE4, undergoes calcium-dependent internalization from the plasma membrane during terminal differentiation, before ultimately localizing to keratohyalin granules in the granular layer. Knockout of </w:t>
      </w:r>
      <w:proofErr w:type="spellStart"/>
      <w:r w:rsidRPr="0044333A">
        <w:rPr>
          <w:rStyle w:val="normaltextrun"/>
          <w:rFonts w:ascii="Verdana" w:hAnsi="Verdana" w:cs="Calibri"/>
          <w:i/>
          <w:iCs/>
          <w:sz w:val="22"/>
          <w:szCs w:val="22"/>
        </w:rPr>
        <w:t>hFWE</w:t>
      </w:r>
      <w:proofErr w:type="spellEnd"/>
      <w:r w:rsidRPr="0044333A">
        <w:rPr>
          <w:rStyle w:val="normaltextrun"/>
          <w:rFonts w:ascii="Verdana" w:hAnsi="Verdana" w:cs="Calibri"/>
          <w:i/>
          <w:iCs/>
          <w:sz w:val="22"/>
          <w:szCs w:val="22"/>
        </w:rPr>
        <w:t xml:space="preserve"> </w:t>
      </w:r>
      <w:r w:rsidRPr="0044333A">
        <w:rPr>
          <w:rStyle w:val="normaltextrun"/>
          <w:rFonts w:ascii="Verdana" w:hAnsi="Verdana" w:cs="Calibri"/>
          <w:sz w:val="22"/>
          <w:szCs w:val="22"/>
        </w:rPr>
        <w:t xml:space="preserve">produces significant terminal differentiation defects, leading to near complete loss of keratohyalin granules and late differentiation markers loricrin and filaggrin. Finally, we reveal potential involvement of </w:t>
      </w:r>
      <w:proofErr w:type="spellStart"/>
      <w:r w:rsidRPr="0044333A">
        <w:rPr>
          <w:rStyle w:val="normaltextrun"/>
          <w:rFonts w:ascii="Verdana" w:hAnsi="Verdana" w:cs="Calibri"/>
          <w:sz w:val="22"/>
          <w:szCs w:val="22"/>
        </w:rPr>
        <w:t>hFWE</w:t>
      </w:r>
      <w:proofErr w:type="spellEnd"/>
      <w:r w:rsidRPr="0044333A">
        <w:rPr>
          <w:rStyle w:val="normaltextrun"/>
          <w:rFonts w:ascii="Verdana" w:hAnsi="Verdana" w:cs="Calibri"/>
          <w:sz w:val="22"/>
          <w:szCs w:val="22"/>
        </w:rPr>
        <w:t xml:space="preserve"> in the aberrant differentiation observed in psoriasis, showing that </w:t>
      </w:r>
      <w:proofErr w:type="spellStart"/>
      <w:r w:rsidRPr="0044333A">
        <w:rPr>
          <w:rStyle w:val="normaltextrun"/>
          <w:rFonts w:ascii="Verdana" w:hAnsi="Verdana" w:cs="Calibri"/>
          <w:i/>
          <w:iCs/>
          <w:sz w:val="22"/>
          <w:szCs w:val="22"/>
        </w:rPr>
        <w:t>hFWE</w:t>
      </w:r>
      <w:proofErr w:type="spellEnd"/>
      <w:r w:rsidRPr="0044333A">
        <w:rPr>
          <w:rStyle w:val="normaltextrun"/>
          <w:rFonts w:ascii="Verdana" w:hAnsi="Verdana" w:cs="Calibri"/>
          <w:i/>
          <w:iCs/>
          <w:sz w:val="22"/>
          <w:szCs w:val="22"/>
        </w:rPr>
        <w:t xml:space="preserve"> </w:t>
      </w:r>
      <w:r w:rsidRPr="0044333A">
        <w:rPr>
          <w:rStyle w:val="normaltextrun"/>
          <w:rFonts w:ascii="Verdana" w:hAnsi="Verdana" w:cs="Calibri"/>
          <w:sz w:val="22"/>
          <w:szCs w:val="22"/>
        </w:rPr>
        <w:t xml:space="preserve">expression is both reduced by IL-17A stimulation in differentiated keratinocytes, and </w:t>
      </w:r>
      <w:proofErr w:type="spellStart"/>
      <w:r w:rsidRPr="0044333A">
        <w:rPr>
          <w:rStyle w:val="normaltextrun"/>
          <w:rFonts w:ascii="Verdana" w:hAnsi="Verdana" w:cs="Calibri"/>
          <w:sz w:val="22"/>
          <w:szCs w:val="22"/>
        </w:rPr>
        <w:t>mislocalized</w:t>
      </w:r>
      <w:proofErr w:type="spellEnd"/>
      <w:r w:rsidRPr="0044333A">
        <w:rPr>
          <w:rStyle w:val="normaltextrun"/>
          <w:rFonts w:ascii="Verdana" w:hAnsi="Verdana" w:cs="Calibri"/>
          <w:sz w:val="22"/>
          <w:szCs w:val="22"/>
        </w:rPr>
        <w:t xml:space="preserve"> to the upper stratum spinosum in psoriatic epidermis. </w:t>
      </w:r>
      <w:r w:rsidRPr="0044333A">
        <w:rPr>
          <w:rStyle w:val="eop"/>
          <w:rFonts w:ascii="Verdana" w:hAnsi="Verdana" w:cs="Calibri"/>
          <w:sz w:val="22"/>
          <w:szCs w:val="22"/>
        </w:rPr>
        <w:t> </w:t>
      </w:r>
    </w:p>
    <w:p w:rsidR="003E5290" w:rsidRPr="0044333A" w:rsidRDefault="003E5290" w:rsidP="003E5290">
      <w:pPr>
        <w:pStyle w:val="paragraph"/>
        <w:spacing w:before="0" w:beforeAutospacing="0" w:after="0" w:afterAutospacing="0"/>
        <w:textAlignment w:val="baseline"/>
        <w:rPr>
          <w:rFonts w:ascii="Verdana" w:hAnsi="Verdana" w:cs="Segoe UI"/>
          <w:sz w:val="22"/>
          <w:szCs w:val="22"/>
        </w:rPr>
      </w:pPr>
      <w:r w:rsidRPr="0044333A">
        <w:rPr>
          <w:rStyle w:val="eop"/>
          <w:rFonts w:ascii="Verdana" w:hAnsi="Verdana" w:cs="Calibri"/>
          <w:sz w:val="22"/>
          <w:szCs w:val="22"/>
        </w:rPr>
        <w:t> </w:t>
      </w:r>
    </w:p>
    <w:p w:rsidR="003E5290" w:rsidRPr="0044333A" w:rsidRDefault="003E5290">
      <w:pPr>
        <w:rPr>
          <w:rFonts w:ascii="Verdana" w:hAnsi="Verdana"/>
        </w:rPr>
      </w:pPr>
      <w:r w:rsidRPr="0044333A">
        <w:rPr>
          <w:rFonts w:ascii="Verdana" w:hAnsi="Verdana"/>
        </w:rPr>
        <w:br w:type="page"/>
      </w:r>
    </w:p>
    <w:p w:rsidR="00413031" w:rsidRDefault="00413031" w:rsidP="00413031">
      <w:pPr>
        <w:pStyle w:val="NormalWeb"/>
        <w:rPr>
          <w:rFonts w:ascii="Verdana" w:hAnsi="Verdana"/>
          <w:b/>
          <w:color w:val="000000"/>
          <w:sz w:val="20"/>
          <w:szCs w:val="20"/>
        </w:rPr>
      </w:pPr>
      <w:r>
        <w:rPr>
          <w:rFonts w:ascii="Verdana" w:hAnsi="Verdana"/>
          <w:b/>
          <w:color w:val="000000"/>
          <w:sz w:val="20"/>
          <w:szCs w:val="20"/>
        </w:rPr>
        <w:lastRenderedPageBreak/>
        <w:t>47</w:t>
      </w:r>
    </w:p>
    <w:p w:rsidR="0044333A" w:rsidRPr="0044333A" w:rsidRDefault="0044333A" w:rsidP="0044333A">
      <w:pPr>
        <w:pStyle w:val="NormalWeb"/>
        <w:jc w:val="right"/>
        <w:rPr>
          <w:rFonts w:ascii="Verdana" w:hAnsi="Verdana"/>
          <w:b/>
          <w:color w:val="000000"/>
          <w:sz w:val="20"/>
          <w:szCs w:val="20"/>
        </w:rPr>
      </w:pPr>
      <w:r w:rsidRPr="0044333A">
        <w:rPr>
          <w:rFonts w:ascii="Verdana" w:hAnsi="Verdana"/>
          <w:b/>
          <w:color w:val="000000"/>
          <w:sz w:val="20"/>
          <w:szCs w:val="20"/>
        </w:rPr>
        <w:t>SCHUSTER</w:t>
      </w:r>
    </w:p>
    <w:p w:rsidR="003E5290" w:rsidRPr="0044333A" w:rsidRDefault="003E5290" w:rsidP="003E5290">
      <w:pPr>
        <w:pStyle w:val="NormalWeb"/>
        <w:rPr>
          <w:rFonts w:ascii="Verdana" w:hAnsi="Verdana"/>
          <w:b/>
          <w:color w:val="000000"/>
          <w:sz w:val="22"/>
          <w:szCs w:val="22"/>
        </w:rPr>
      </w:pPr>
      <w:r w:rsidRPr="0044333A">
        <w:rPr>
          <w:rFonts w:ascii="Verdana" w:hAnsi="Verdana"/>
          <w:b/>
          <w:color w:val="000000"/>
          <w:sz w:val="22"/>
          <w:szCs w:val="22"/>
        </w:rPr>
        <w:t>Multi-antigen management by dendritic cells within the melanoma microenvironment</w:t>
      </w:r>
    </w:p>
    <w:p w:rsidR="003E5290" w:rsidRPr="0044333A" w:rsidRDefault="003E5290" w:rsidP="003E5290">
      <w:pPr>
        <w:pStyle w:val="NormalWeb"/>
        <w:rPr>
          <w:rFonts w:ascii="Verdana" w:hAnsi="Verdana"/>
          <w:color w:val="000000"/>
          <w:sz w:val="22"/>
          <w:szCs w:val="22"/>
        </w:rPr>
      </w:pPr>
      <w:r w:rsidRPr="0044333A">
        <w:rPr>
          <w:rFonts w:ascii="Verdana" w:hAnsi="Verdana"/>
          <w:color w:val="000000"/>
          <w:sz w:val="22"/>
          <w:szCs w:val="22"/>
        </w:rPr>
        <w:t>Victoria Schuster</w:t>
      </w:r>
      <w:r w:rsidRPr="00CB7589">
        <w:rPr>
          <w:rFonts w:ascii="Verdana" w:hAnsi="Verdana"/>
          <w:color w:val="000000"/>
          <w:sz w:val="22"/>
          <w:szCs w:val="22"/>
          <w:vertAlign w:val="superscript"/>
        </w:rPr>
        <w:t>1</w:t>
      </w:r>
      <w:r w:rsidRPr="0044333A">
        <w:rPr>
          <w:rFonts w:ascii="Verdana" w:hAnsi="Verdana"/>
          <w:color w:val="000000"/>
          <w:sz w:val="22"/>
          <w:szCs w:val="22"/>
        </w:rPr>
        <w:t xml:space="preserve">, </w:t>
      </w:r>
      <w:proofErr w:type="spellStart"/>
      <w:r w:rsidRPr="0044333A">
        <w:rPr>
          <w:rFonts w:ascii="Verdana" w:hAnsi="Verdana"/>
          <w:color w:val="000000"/>
          <w:sz w:val="22"/>
          <w:szCs w:val="22"/>
        </w:rPr>
        <w:t>Kasidy</w:t>
      </w:r>
      <w:proofErr w:type="spellEnd"/>
      <w:r w:rsidRPr="0044333A">
        <w:rPr>
          <w:rFonts w:ascii="Verdana" w:hAnsi="Verdana"/>
          <w:color w:val="000000"/>
          <w:sz w:val="22"/>
          <w:szCs w:val="22"/>
        </w:rPr>
        <w:t xml:space="preserve"> Brown</w:t>
      </w:r>
      <w:r w:rsidRPr="00CB7589">
        <w:rPr>
          <w:rFonts w:ascii="Verdana" w:hAnsi="Verdana"/>
          <w:color w:val="000000"/>
          <w:sz w:val="22"/>
          <w:szCs w:val="22"/>
          <w:vertAlign w:val="superscript"/>
        </w:rPr>
        <w:t>1</w:t>
      </w:r>
      <w:r w:rsidRPr="0044333A">
        <w:rPr>
          <w:rFonts w:ascii="Verdana" w:hAnsi="Verdana"/>
          <w:color w:val="000000"/>
          <w:sz w:val="22"/>
          <w:szCs w:val="22"/>
        </w:rPr>
        <w:t>, Julia Unsworth</w:t>
      </w:r>
      <w:r w:rsidRPr="00CB7589">
        <w:rPr>
          <w:rFonts w:ascii="Verdana" w:hAnsi="Verdana"/>
          <w:color w:val="000000"/>
          <w:sz w:val="22"/>
          <w:szCs w:val="22"/>
          <w:vertAlign w:val="superscript"/>
        </w:rPr>
        <w:t>1</w:t>
      </w:r>
      <w:r w:rsidRPr="0044333A">
        <w:rPr>
          <w:rFonts w:ascii="Verdana" w:hAnsi="Verdana"/>
          <w:color w:val="000000"/>
          <w:sz w:val="22"/>
          <w:szCs w:val="22"/>
        </w:rPr>
        <w:t>, Tim Nice</w:t>
      </w:r>
      <w:r w:rsidRPr="00CB7589">
        <w:rPr>
          <w:rFonts w:ascii="Verdana" w:hAnsi="Verdana"/>
          <w:color w:val="000000"/>
          <w:sz w:val="22"/>
          <w:szCs w:val="22"/>
          <w:vertAlign w:val="superscript"/>
        </w:rPr>
        <w:t>2</w:t>
      </w:r>
      <w:r w:rsidRPr="0044333A">
        <w:rPr>
          <w:rFonts w:ascii="Verdana" w:hAnsi="Verdana"/>
          <w:color w:val="000000"/>
          <w:sz w:val="22"/>
          <w:szCs w:val="22"/>
        </w:rPr>
        <w:t>, Naoki Oshimori</w:t>
      </w:r>
      <w:r w:rsidRPr="00CB7589">
        <w:rPr>
          <w:rFonts w:ascii="Verdana" w:hAnsi="Verdana"/>
          <w:color w:val="000000"/>
          <w:sz w:val="22"/>
          <w:szCs w:val="22"/>
          <w:vertAlign w:val="superscript"/>
        </w:rPr>
        <w:t>1,3</w:t>
      </w:r>
      <w:r w:rsidRPr="0044333A">
        <w:rPr>
          <w:rFonts w:ascii="Verdana" w:hAnsi="Verdana"/>
          <w:color w:val="000000"/>
          <w:sz w:val="22"/>
          <w:szCs w:val="22"/>
        </w:rPr>
        <w:t>, Antonin Weckel</w:t>
      </w:r>
      <w:r w:rsidRPr="00CB7589">
        <w:rPr>
          <w:rFonts w:ascii="Verdana" w:hAnsi="Verdana"/>
          <w:color w:val="000000"/>
          <w:sz w:val="22"/>
          <w:szCs w:val="22"/>
          <w:vertAlign w:val="superscript"/>
        </w:rPr>
        <w:t>4</w:t>
      </w:r>
      <w:r w:rsidRPr="0044333A">
        <w:rPr>
          <w:rFonts w:ascii="Verdana" w:hAnsi="Verdana"/>
          <w:color w:val="000000"/>
          <w:sz w:val="22"/>
          <w:szCs w:val="22"/>
        </w:rPr>
        <w:t>, Tiffany Scharschmidt</w:t>
      </w:r>
      <w:r w:rsidRPr="00CB7589">
        <w:rPr>
          <w:rFonts w:ascii="Verdana" w:hAnsi="Verdana"/>
          <w:color w:val="000000"/>
          <w:sz w:val="22"/>
          <w:szCs w:val="22"/>
          <w:vertAlign w:val="superscript"/>
        </w:rPr>
        <w:t>4</w:t>
      </w:r>
      <w:r w:rsidRPr="0044333A">
        <w:rPr>
          <w:rFonts w:ascii="Verdana" w:hAnsi="Verdana"/>
          <w:color w:val="000000"/>
          <w:sz w:val="22"/>
          <w:szCs w:val="22"/>
        </w:rPr>
        <w:t>, Megan K. Ruhland</w:t>
      </w:r>
      <w:r w:rsidRPr="00CB7589">
        <w:rPr>
          <w:rFonts w:ascii="Verdana" w:hAnsi="Verdana"/>
          <w:color w:val="000000"/>
          <w:sz w:val="22"/>
          <w:szCs w:val="22"/>
          <w:vertAlign w:val="superscript"/>
        </w:rPr>
        <w:t>1,3</w:t>
      </w:r>
    </w:p>
    <w:p w:rsidR="003E5290" w:rsidRPr="0044333A" w:rsidRDefault="003E5290" w:rsidP="003E5290">
      <w:pPr>
        <w:pStyle w:val="NormalWeb"/>
        <w:rPr>
          <w:rFonts w:ascii="Verdana" w:hAnsi="Verdana"/>
          <w:i/>
          <w:color w:val="000000"/>
          <w:sz w:val="20"/>
          <w:szCs w:val="20"/>
        </w:rPr>
      </w:pPr>
      <w:r w:rsidRPr="0044333A">
        <w:rPr>
          <w:rFonts w:ascii="Verdana" w:hAnsi="Verdana"/>
          <w:i/>
          <w:color w:val="000000"/>
          <w:sz w:val="20"/>
          <w:szCs w:val="20"/>
        </w:rPr>
        <w:t>1Department of Cell, Developmental and Cancer Biology, 2Department of Molecular Microbiology and Immunology, 3Knight Cancer Institute, Oregon Health &amp; Science University, Portland, Oregon, 97201, 4Department of Dermatology, University of California San Francisco, San Francisco, CA 94143</w:t>
      </w:r>
    </w:p>
    <w:p w:rsidR="003E5290" w:rsidRPr="0044333A" w:rsidRDefault="003E5290" w:rsidP="00CB7589">
      <w:pPr>
        <w:pStyle w:val="NormalWeb"/>
        <w:jc w:val="both"/>
        <w:rPr>
          <w:rFonts w:ascii="Verdana" w:hAnsi="Verdana"/>
          <w:color w:val="000000"/>
          <w:sz w:val="22"/>
          <w:szCs w:val="22"/>
        </w:rPr>
      </w:pPr>
      <w:r w:rsidRPr="0044333A">
        <w:rPr>
          <w:rFonts w:ascii="Verdana" w:hAnsi="Verdana"/>
          <w:color w:val="000000"/>
          <w:sz w:val="22"/>
          <w:szCs w:val="22"/>
        </w:rPr>
        <w:t xml:space="preserve">Dendritic cells (DCs) help maintain skin homeostasis via reinforcement of tolerance to self while concurrently initiating inflammatory responses to threats. It is unclear how an individual DC manages different antigens from various sources simultaneously. Additionally, how this multi-antigen uptake impacts immune responses is not well understood. We leverage an in vivo fluorescent reporter system to track different antigen types, both activating (i.e. pathogen) and tolerizing (i.e. self or commensal) alongside melanoma antigen. We find DCs harboring both self- and pathogen-derived antigen compartmentalize these antigens into distinct endosomes. However, DCs bearing tumor and </w:t>
      </w:r>
      <w:proofErr w:type="spellStart"/>
      <w:r w:rsidRPr="0044333A">
        <w:rPr>
          <w:rFonts w:ascii="Verdana" w:hAnsi="Verdana"/>
          <w:color w:val="000000"/>
          <w:sz w:val="22"/>
          <w:szCs w:val="22"/>
        </w:rPr>
        <w:t>self antigens</w:t>
      </w:r>
      <w:proofErr w:type="spellEnd"/>
      <w:r w:rsidRPr="0044333A">
        <w:rPr>
          <w:rFonts w:ascii="Verdana" w:hAnsi="Verdana"/>
          <w:color w:val="000000"/>
          <w:sz w:val="22"/>
          <w:szCs w:val="22"/>
        </w:rPr>
        <w:t xml:space="preserve"> co-house both within the same endosomes, suggesting antigen sorting based on source. Further, commensal antigen is similarly co-housed with self, raising the possibility that DCs segregate activating and tolerizing antigen and that tumor may be handled inappropriately as ‘safe’. In vitro, we find dual antigen uptake impacts presentation and co-stimulation as well as endosomal maturation. Together our data suggest DCs phagocytose antigen from multiple sources concurrently, and sort the antigen to achieve differential responses, potentially resulting in blunted activation against tumor antigens. Understanding how DCs navigate the tumor microenvironment where multiple antigen sources are present may enable the design of more effective melanoma immunotherapies.</w:t>
      </w:r>
    </w:p>
    <w:p w:rsidR="00C07FC9" w:rsidRDefault="00C07FC9">
      <w:r>
        <w:br w:type="page"/>
      </w:r>
    </w:p>
    <w:p w:rsidR="00413031" w:rsidRDefault="00413031" w:rsidP="00413031">
      <w:pPr>
        <w:pStyle w:val="paragraph"/>
        <w:spacing w:before="0" w:beforeAutospacing="0" w:after="0" w:afterAutospacing="0"/>
        <w:textAlignment w:val="baseline"/>
        <w:rPr>
          <w:rStyle w:val="normaltextrun"/>
          <w:rFonts w:ascii="Verdana" w:hAnsi="Verdana" w:cs="Calibri"/>
          <w:b/>
          <w:sz w:val="20"/>
          <w:szCs w:val="20"/>
        </w:rPr>
      </w:pPr>
      <w:r>
        <w:rPr>
          <w:rStyle w:val="normaltextrun"/>
          <w:rFonts w:ascii="Verdana" w:hAnsi="Verdana" w:cs="Calibri"/>
          <w:b/>
          <w:sz w:val="20"/>
          <w:szCs w:val="20"/>
        </w:rPr>
        <w:lastRenderedPageBreak/>
        <w:t>48</w:t>
      </w:r>
    </w:p>
    <w:p w:rsidR="00CB7589" w:rsidRPr="00CB7589" w:rsidRDefault="00CB7589" w:rsidP="00CB7589">
      <w:pPr>
        <w:pStyle w:val="paragraph"/>
        <w:spacing w:before="0" w:beforeAutospacing="0" w:after="0" w:afterAutospacing="0"/>
        <w:jc w:val="right"/>
        <w:textAlignment w:val="baseline"/>
        <w:rPr>
          <w:rStyle w:val="normaltextrun"/>
          <w:rFonts w:ascii="Verdana" w:hAnsi="Verdana" w:cs="Calibri"/>
          <w:b/>
          <w:sz w:val="20"/>
          <w:szCs w:val="20"/>
        </w:rPr>
      </w:pPr>
      <w:r w:rsidRPr="00CB7589">
        <w:rPr>
          <w:rStyle w:val="normaltextrun"/>
          <w:rFonts w:ascii="Verdana" w:hAnsi="Verdana" w:cs="Calibri"/>
          <w:b/>
          <w:sz w:val="20"/>
          <w:szCs w:val="20"/>
        </w:rPr>
        <w:t>SIMMONS</w:t>
      </w:r>
    </w:p>
    <w:p w:rsidR="00CB7589" w:rsidRDefault="00CB7589" w:rsidP="00C07FC9">
      <w:pPr>
        <w:pStyle w:val="paragraph"/>
        <w:spacing w:before="0" w:beforeAutospacing="0" w:after="0" w:afterAutospacing="0"/>
        <w:jc w:val="center"/>
        <w:textAlignment w:val="baseline"/>
        <w:rPr>
          <w:rStyle w:val="normaltextrun"/>
          <w:rFonts w:ascii="Verdana" w:hAnsi="Verdana" w:cs="Calibri"/>
          <w:sz w:val="22"/>
          <w:szCs w:val="22"/>
        </w:rPr>
      </w:pPr>
    </w:p>
    <w:p w:rsidR="00C07FC9" w:rsidRPr="00CB7589" w:rsidRDefault="00C07FC9" w:rsidP="00CB7589">
      <w:pPr>
        <w:pStyle w:val="paragraph"/>
        <w:spacing w:before="0" w:beforeAutospacing="0" w:after="0" w:afterAutospacing="0"/>
        <w:textAlignment w:val="baseline"/>
        <w:rPr>
          <w:rFonts w:ascii="Verdana" w:hAnsi="Verdana" w:cs="Segoe UI"/>
          <w:b/>
          <w:sz w:val="22"/>
          <w:szCs w:val="22"/>
        </w:rPr>
      </w:pPr>
      <w:r w:rsidRPr="00CB7589">
        <w:rPr>
          <w:rStyle w:val="normaltextrun"/>
          <w:rFonts w:ascii="Verdana" w:hAnsi="Verdana" w:cs="Calibri"/>
          <w:b/>
          <w:sz w:val="22"/>
          <w:szCs w:val="22"/>
        </w:rPr>
        <w:t>Dermal fibroblasts have a critical role in skin immunity through responses to keratinocyte interleukin-1</w:t>
      </w:r>
      <w:r w:rsidRPr="00CB7589">
        <w:rPr>
          <w:rStyle w:val="eop"/>
          <w:rFonts w:ascii="Verdana" w:hAnsi="Verdana" w:cs="Calibri"/>
          <w:b/>
          <w:sz w:val="22"/>
          <w:szCs w:val="22"/>
        </w:rPr>
        <w:t> </w:t>
      </w:r>
    </w:p>
    <w:p w:rsidR="00CB7589" w:rsidRDefault="00CB7589" w:rsidP="00C07FC9">
      <w:pPr>
        <w:pStyle w:val="paragraph"/>
        <w:spacing w:before="0" w:beforeAutospacing="0" w:after="0" w:afterAutospacing="0"/>
        <w:jc w:val="center"/>
        <w:textAlignment w:val="baseline"/>
        <w:rPr>
          <w:rStyle w:val="normaltextrun"/>
          <w:rFonts w:ascii="Verdana" w:hAnsi="Verdana" w:cs="Calibri"/>
          <w:sz w:val="22"/>
          <w:szCs w:val="22"/>
        </w:rPr>
      </w:pPr>
    </w:p>
    <w:p w:rsidR="00C07FC9" w:rsidRPr="00CB7589" w:rsidRDefault="00C07FC9" w:rsidP="00CB7589">
      <w:pPr>
        <w:pStyle w:val="paragraph"/>
        <w:spacing w:before="0" w:beforeAutospacing="0" w:after="0" w:afterAutospacing="0"/>
        <w:textAlignment w:val="baseline"/>
        <w:rPr>
          <w:rFonts w:ascii="Verdana" w:hAnsi="Verdana" w:cs="Segoe UI"/>
          <w:sz w:val="22"/>
          <w:szCs w:val="22"/>
        </w:rPr>
      </w:pPr>
      <w:r w:rsidRPr="00CB7589">
        <w:rPr>
          <w:rStyle w:val="normaltextrun"/>
          <w:rFonts w:ascii="Verdana" w:hAnsi="Verdana" w:cs="Calibri"/>
          <w:sz w:val="22"/>
          <w:szCs w:val="22"/>
        </w:rPr>
        <w:t xml:space="preserve">Jared Simmons, </w:t>
      </w:r>
      <w:proofErr w:type="spellStart"/>
      <w:r w:rsidRPr="00CB7589">
        <w:rPr>
          <w:rStyle w:val="normaltextrun"/>
          <w:rFonts w:ascii="Verdana" w:hAnsi="Verdana" w:cs="Calibri"/>
          <w:sz w:val="22"/>
          <w:szCs w:val="22"/>
        </w:rPr>
        <w:t>Teruaki</w:t>
      </w:r>
      <w:proofErr w:type="spellEnd"/>
      <w:r w:rsidRPr="00CB7589">
        <w:rPr>
          <w:rStyle w:val="normaltextrun"/>
          <w:rFonts w:ascii="Verdana" w:hAnsi="Verdana" w:cs="Calibri"/>
          <w:sz w:val="22"/>
          <w:szCs w:val="22"/>
        </w:rPr>
        <w:t xml:space="preserve"> </w:t>
      </w:r>
      <w:proofErr w:type="spellStart"/>
      <w:r w:rsidRPr="00CB7589">
        <w:rPr>
          <w:rStyle w:val="normaltextrun"/>
          <w:rFonts w:ascii="Verdana" w:hAnsi="Verdana" w:cs="Calibri"/>
          <w:sz w:val="22"/>
          <w:szCs w:val="22"/>
        </w:rPr>
        <w:t>Nakatsuji</w:t>
      </w:r>
      <w:proofErr w:type="spellEnd"/>
      <w:r w:rsidRPr="00CB7589">
        <w:rPr>
          <w:rStyle w:val="normaltextrun"/>
          <w:rFonts w:ascii="Verdana" w:hAnsi="Verdana" w:cs="Calibri"/>
          <w:sz w:val="22"/>
          <w:szCs w:val="22"/>
        </w:rPr>
        <w:t xml:space="preserve">, Kellen </w:t>
      </w:r>
      <w:proofErr w:type="spellStart"/>
      <w:r w:rsidRPr="00CB7589">
        <w:rPr>
          <w:rStyle w:val="normaltextrun"/>
          <w:rFonts w:ascii="Verdana" w:hAnsi="Verdana" w:cs="Calibri"/>
          <w:sz w:val="22"/>
          <w:szCs w:val="22"/>
        </w:rPr>
        <w:t>Cavagnero</w:t>
      </w:r>
      <w:proofErr w:type="spellEnd"/>
      <w:r w:rsidRPr="00CB7589">
        <w:rPr>
          <w:rStyle w:val="normaltextrun"/>
          <w:rFonts w:ascii="Verdana" w:hAnsi="Verdana" w:cs="Calibri"/>
          <w:sz w:val="22"/>
          <w:szCs w:val="22"/>
        </w:rPr>
        <w:t>, Richard L. Gallo</w:t>
      </w:r>
      <w:r w:rsidRPr="00CB7589">
        <w:rPr>
          <w:rStyle w:val="eop"/>
          <w:rFonts w:ascii="Verdana" w:hAnsi="Verdana" w:cs="Calibri"/>
          <w:sz w:val="22"/>
          <w:szCs w:val="22"/>
        </w:rPr>
        <w:t> </w:t>
      </w:r>
    </w:p>
    <w:p w:rsidR="00CB7589" w:rsidRDefault="00CB7589" w:rsidP="00CB7589">
      <w:pPr>
        <w:pStyle w:val="paragraph"/>
        <w:spacing w:before="0" w:beforeAutospacing="0" w:after="0" w:afterAutospacing="0"/>
        <w:textAlignment w:val="baseline"/>
        <w:rPr>
          <w:rStyle w:val="normaltextrun"/>
          <w:rFonts w:ascii="Verdana" w:hAnsi="Verdana" w:cs="Calibri"/>
          <w:sz w:val="22"/>
          <w:szCs w:val="22"/>
        </w:rPr>
      </w:pPr>
    </w:p>
    <w:p w:rsidR="00C07FC9" w:rsidRPr="00CB7589" w:rsidRDefault="00C07FC9" w:rsidP="00CB7589">
      <w:pPr>
        <w:pStyle w:val="paragraph"/>
        <w:spacing w:before="0" w:beforeAutospacing="0" w:after="0" w:afterAutospacing="0"/>
        <w:textAlignment w:val="baseline"/>
        <w:rPr>
          <w:rFonts w:ascii="Verdana" w:hAnsi="Verdana" w:cs="Segoe UI"/>
          <w:i/>
          <w:sz w:val="20"/>
          <w:szCs w:val="20"/>
        </w:rPr>
      </w:pPr>
      <w:r w:rsidRPr="00CB7589">
        <w:rPr>
          <w:rStyle w:val="normaltextrun"/>
          <w:rFonts w:ascii="Verdana" w:hAnsi="Verdana" w:cs="Calibri"/>
          <w:i/>
          <w:sz w:val="20"/>
          <w:szCs w:val="20"/>
        </w:rPr>
        <w:t>Department of Dermatology – UC San Diego</w:t>
      </w:r>
      <w:r w:rsidRPr="00CB7589">
        <w:rPr>
          <w:rStyle w:val="eop"/>
          <w:rFonts w:ascii="Verdana" w:hAnsi="Verdana" w:cs="Calibri"/>
          <w:i/>
          <w:sz w:val="20"/>
          <w:szCs w:val="20"/>
        </w:rPr>
        <w:t> </w:t>
      </w:r>
    </w:p>
    <w:p w:rsidR="00C07FC9" w:rsidRPr="00CB7589" w:rsidRDefault="00C07FC9" w:rsidP="00CB7589">
      <w:pPr>
        <w:pStyle w:val="paragraph"/>
        <w:spacing w:before="0" w:beforeAutospacing="0" w:after="0" w:afterAutospacing="0"/>
        <w:textAlignment w:val="baseline"/>
        <w:rPr>
          <w:rFonts w:ascii="Verdana" w:hAnsi="Verdana" w:cs="Segoe UI"/>
          <w:sz w:val="22"/>
          <w:szCs w:val="22"/>
        </w:rPr>
      </w:pPr>
    </w:p>
    <w:p w:rsidR="00C07FC9" w:rsidRPr="00CB7589" w:rsidRDefault="00C07FC9" w:rsidP="00C07FC9">
      <w:pPr>
        <w:pStyle w:val="paragraph"/>
        <w:spacing w:before="0" w:beforeAutospacing="0" w:after="0" w:afterAutospacing="0"/>
        <w:textAlignment w:val="baseline"/>
        <w:rPr>
          <w:rFonts w:ascii="Verdana" w:hAnsi="Verdana" w:cs="Segoe UI"/>
          <w:sz w:val="22"/>
          <w:szCs w:val="22"/>
        </w:rPr>
      </w:pPr>
      <w:r w:rsidRPr="00CB7589">
        <w:rPr>
          <w:rStyle w:val="eop"/>
          <w:rFonts w:ascii="Verdana" w:hAnsi="Verdana" w:cs="Calibri"/>
          <w:sz w:val="22"/>
          <w:szCs w:val="22"/>
        </w:rPr>
        <w:t> </w:t>
      </w:r>
    </w:p>
    <w:p w:rsidR="00C07FC9" w:rsidRPr="00CB7589" w:rsidRDefault="00C07FC9" w:rsidP="00CB7589">
      <w:pPr>
        <w:pStyle w:val="paragraph"/>
        <w:spacing w:before="0" w:beforeAutospacing="0" w:after="0" w:afterAutospacing="0"/>
        <w:jc w:val="both"/>
        <w:textAlignment w:val="baseline"/>
        <w:rPr>
          <w:rFonts w:ascii="Verdana" w:hAnsi="Verdana" w:cs="Segoe UI"/>
          <w:sz w:val="22"/>
          <w:szCs w:val="22"/>
        </w:rPr>
      </w:pPr>
      <w:r w:rsidRPr="00CB7589">
        <w:rPr>
          <w:rStyle w:val="normaltextrun"/>
          <w:rFonts w:ascii="Verdana" w:hAnsi="Verdana" w:cs="Calibri"/>
          <w:sz w:val="22"/>
          <w:szCs w:val="22"/>
        </w:rPr>
        <w:t xml:space="preserve">Subsets of fibroblasts can express cytokines and antimicrobial peptides, but their relevance to inflammation and host defense is poorly understood compared to other cell </w:t>
      </w:r>
      <w:proofErr w:type="gramStart"/>
      <w:r w:rsidRPr="00CB7589">
        <w:rPr>
          <w:rStyle w:val="normaltextrun"/>
          <w:rFonts w:ascii="Verdana" w:hAnsi="Verdana" w:cs="Calibri"/>
          <w:sz w:val="22"/>
          <w:szCs w:val="22"/>
        </w:rPr>
        <w:t>types .</w:t>
      </w:r>
      <w:proofErr w:type="gramEnd"/>
      <w:r w:rsidRPr="00CB7589">
        <w:rPr>
          <w:rStyle w:val="normaltextrun"/>
          <w:rFonts w:ascii="Verdana" w:hAnsi="Verdana" w:cs="Calibri"/>
          <w:sz w:val="22"/>
          <w:szCs w:val="22"/>
        </w:rPr>
        <w:t xml:space="preserve"> Here, we hypothesized that some dermal fibroblasts may execute innate defense mechanisms in response to signals from keratinocytes at the surface. To test this, we cultured different fibroblasts (</w:t>
      </w:r>
      <w:proofErr w:type="spellStart"/>
      <w:r w:rsidRPr="00CB7589">
        <w:rPr>
          <w:rStyle w:val="normaltextrun"/>
          <w:rFonts w:ascii="Verdana" w:hAnsi="Verdana" w:cs="Calibri"/>
          <w:sz w:val="22"/>
          <w:szCs w:val="22"/>
        </w:rPr>
        <w:t>HPAd</w:t>
      </w:r>
      <w:proofErr w:type="spellEnd"/>
      <w:r w:rsidRPr="00CB7589">
        <w:rPr>
          <w:rStyle w:val="normaltextrun"/>
          <w:rFonts w:ascii="Verdana" w:hAnsi="Verdana" w:cs="Calibri"/>
          <w:sz w:val="22"/>
          <w:szCs w:val="22"/>
        </w:rPr>
        <w:t xml:space="preserve">, </w:t>
      </w:r>
      <w:proofErr w:type="spellStart"/>
      <w:r w:rsidRPr="00CB7589">
        <w:rPr>
          <w:rStyle w:val="normaltextrun"/>
          <w:rFonts w:ascii="Verdana" w:hAnsi="Verdana" w:cs="Calibri"/>
          <w:sz w:val="22"/>
          <w:szCs w:val="22"/>
        </w:rPr>
        <w:t>MDFb</w:t>
      </w:r>
      <w:proofErr w:type="spellEnd"/>
      <w:r w:rsidRPr="00CB7589">
        <w:rPr>
          <w:rStyle w:val="normaltextrun"/>
          <w:rFonts w:ascii="Verdana" w:hAnsi="Verdana" w:cs="Calibri"/>
          <w:sz w:val="22"/>
          <w:szCs w:val="22"/>
        </w:rPr>
        <w:t xml:space="preserve">, 3T3-L1) with keratinocyte (NHEK, </w:t>
      </w:r>
      <w:proofErr w:type="spellStart"/>
      <w:r w:rsidRPr="00CB7589">
        <w:rPr>
          <w:rStyle w:val="normaltextrun"/>
          <w:rFonts w:ascii="Verdana" w:hAnsi="Verdana" w:cs="Calibri"/>
          <w:sz w:val="22"/>
          <w:szCs w:val="22"/>
        </w:rPr>
        <w:t>HaCaT</w:t>
      </w:r>
      <w:proofErr w:type="spellEnd"/>
      <w:r w:rsidRPr="00CB7589">
        <w:rPr>
          <w:rStyle w:val="normaltextrun"/>
          <w:rFonts w:ascii="Verdana" w:hAnsi="Verdana" w:cs="Calibri"/>
          <w:sz w:val="22"/>
          <w:szCs w:val="22"/>
        </w:rPr>
        <w:t xml:space="preserve">) conditioned media. Bulk RNA-seq analysis revealed a two-fold increase of &gt;130 genes in </w:t>
      </w:r>
      <w:proofErr w:type="spellStart"/>
      <w:r w:rsidRPr="00CB7589">
        <w:rPr>
          <w:rStyle w:val="normaltextrun"/>
          <w:rFonts w:ascii="Verdana" w:hAnsi="Verdana" w:cs="Calibri"/>
          <w:sz w:val="22"/>
          <w:szCs w:val="22"/>
        </w:rPr>
        <w:t>HPAd</w:t>
      </w:r>
      <w:proofErr w:type="spellEnd"/>
      <w:r w:rsidRPr="00CB7589">
        <w:rPr>
          <w:rStyle w:val="normaltextrun"/>
          <w:rFonts w:ascii="Verdana" w:hAnsi="Verdana" w:cs="Calibri"/>
          <w:sz w:val="22"/>
          <w:szCs w:val="22"/>
        </w:rPr>
        <w:t xml:space="preserve"> exposed to NHEK supernatant. qPCR analysis confirmed this response (e.g., 57-fold increase in CCL20, p&lt;0.0001) and these fibroblasts showed strong chemotactic activity for neutrophils. </w:t>
      </w:r>
      <w:proofErr w:type="spellStart"/>
      <w:r w:rsidRPr="00CB7589">
        <w:rPr>
          <w:rStyle w:val="normaltextrun"/>
          <w:rFonts w:ascii="Verdana" w:hAnsi="Verdana" w:cs="Calibri"/>
          <w:sz w:val="22"/>
          <w:szCs w:val="22"/>
        </w:rPr>
        <w:t>scRNA</w:t>
      </w:r>
      <w:proofErr w:type="spellEnd"/>
      <w:r w:rsidRPr="00CB7589">
        <w:rPr>
          <w:rStyle w:val="normaltextrun"/>
          <w:rFonts w:ascii="Verdana" w:hAnsi="Verdana" w:cs="Calibri"/>
          <w:sz w:val="22"/>
          <w:szCs w:val="22"/>
        </w:rPr>
        <w:t xml:space="preserve">-seq of skin after topical </w:t>
      </w:r>
      <w:r w:rsidRPr="00CB7589">
        <w:rPr>
          <w:rStyle w:val="normaltextrun"/>
          <w:rFonts w:ascii="Verdana" w:hAnsi="Verdana" w:cs="Calibri"/>
          <w:i/>
          <w:iCs/>
          <w:sz w:val="22"/>
          <w:szCs w:val="22"/>
        </w:rPr>
        <w:t>S. aureus</w:t>
      </w:r>
      <w:r w:rsidRPr="00CB7589">
        <w:rPr>
          <w:rStyle w:val="normaltextrun"/>
          <w:rFonts w:ascii="Verdana" w:hAnsi="Verdana" w:cs="Calibri"/>
          <w:sz w:val="22"/>
          <w:szCs w:val="22"/>
        </w:rPr>
        <w:t xml:space="preserve"> infection confirmed this response of dermal fibroblasts in mice. We found that the cytokine response to keratinocytes depended on IL-1α, as it was absent in dermal fibroblasts from IL-1R1</w:t>
      </w:r>
      <w:r w:rsidRPr="00CB7589">
        <w:rPr>
          <w:rStyle w:val="normaltextrun"/>
          <w:rFonts w:ascii="Verdana" w:hAnsi="Verdana" w:cs="Calibri"/>
          <w:sz w:val="22"/>
          <w:szCs w:val="22"/>
          <w:vertAlign w:val="superscript"/>
        </w:rPr>
        <w:t>-/-</w:t>
      </w:r>
      <w:r w:rsidRPr="00CB7589">
        <w:rPr>
          <w:rStyle w:val="normaltextrun"/>
          <w:rFonts w:ascii="Verdana" w:hAnsi="Verdana" w:cs="Calibri"/>
          <w:sz w:val="22"/>
          <w:szCs w:val="22"/>
        </w:rPr>
        <w:t xml:space="preserve"> mice and blocked in </w:t>
      </w:r>
      <w:proofErr w:type="spellStart"/>
      <w:r w:rsidRPr="00CB7589">
        <w:rPr>
          <w:rStyle w:val="normaltextrun"/>
          <w:rFonts w:ascii="Verdana" w:hAnsi="Verdana" w:cs="Calibri"/>
          <w:sz w:val="22"/>
          <w:szCs w:val="22"/>
        </w:rPr>
        <w:t>HPAd</w:t>
      </w:r>
      <w:proofErr w:type="spellEnd"/>
      <w:r w:rsidRPr="00CB7589">
        <w:rPr>
          <w:rStyle w:val="normaltextrun"/>
          <w:rFonts w:ascii="Verdana" w:hAnsi="Verdana" w:cs="Calibri"/>
          <w:sz w:val="22"/>
          <w:szCs w:val="22"/>
        </w:rPr>
        <w:t xml:space="preserve"> with IL-1Ra (anakinra) or anti-IL-1α, but not anti-IL-1β. The response was also emulated by addition of recombinant IL-1α/β (500 </w:t>
      </w:r>
      <w:proofErr w:type="spellStart"/>
      <w:r w:rsidRPr="00CB7589">
        <w:rPr>
          <w:rStyle w:val="normaltextrun"/>
          <w:rFonts w:ascii="Verdana" w:hAnsi="Verdana" w:cs="Calibri"/>
          <w:sz w:val="22"/>
          <w:szCs w:val="22"/>
        </w:rPr>
        <w:t>pg</w:t>
      </w:r>
      <w:proofErr w:type="spellEnd"/>
      <w:r w:rsidRPr="00CB7589">
        <w:rPr>
          <w:rStyle w:val="normaltextrun"/>
          <w:rFonts w:ascii="Verdana" w:hAnsi="Verdana" w:cs="Calibri"/>
          <w:sz w:val="22"/>
          <w:szCs w:val="22"/>
        </w:rPr>
        <w:t>/mL). Together, these data strongly suggest that dermal fibroblasts sense keratinocyte-derived IL-1α and mediate a proinflammatory response to cutaneous danger signals. This novel role of fibroblasts in immunity could pave the way to better target treatments for inflammatory skin diseases.</w:t>
      </w:r>
      <w:r w:rsidRPr="00CB7589">
        <w:rPr>
          <w:rStyle w:val="eop"/>
          <w:rFonts w:ascii="Verdana" w:hAnsi="Verdana" w:cs="Calibri"/>
          <w:sz w:val="22"/>
          <w:szCs w:val="22"/>
        </w:rPr>
        <w:t> </w:t>
      </w:r>
    </w:p>
    <w:p w:rsidR="00C07FC9" w:rsidRPr="00CB7589" w:rsidRDefault="00C07FC9">
      <w:pPr>
        <w:rPr>
          <w:rFonts w:ascii="Verdana" w:hAnsi="Verdana"/>
        </w:rPr>
      </w:pPr>
      <w:r w:rsidRPr="00CB7589">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cs="Calibri"/>
          <w:b/>
          <w:bCs/>
          <w:sz w:val="20"/>
          <w:szCs w:val="20"/>
        </w:rPr>
      </w:pPr>
      <w:r>
        <w:rPr>
          <w:rStyle w:val="normaltextrun"/>
          <w:rFonts w:ascii="Verdana" w:hAnsi="Verdana" w:cs="Calibri"/>
          <w:b/>
          <w:bCs/>
          <w:sz w:val="20"/>
          <w:szCs w:val="20"/>
        </w:rPr>
        <w:lastRenderedPageBreak/>
        <w:t>49</w:t>
      </w:r>
    </w:p>
    <w:p w:rsidR="00CB7589" w:rsidRPr="00CB7589" w:rsidRDefault="00CB7589" w:rsidP="00CB7589">
      <w:pPr>
        <w:pStyle w:val="paragraph"/>
        <w:spacing w:before="0" w:beforeAutospacing="0" w:after="0" w:afterAutospacing="0"/>
        <w:jc w:val="right"/>
        <w:textAlignment w:val="baseline"/>
        <w:rPr>
          <w:rStyle w:val="normaltextrun"/>
          <w:rFonts w:ascii="Verdana" w:hAnsi="Verdana" w:cs="Calibri"/>
          <w:b/>
          <w:bCs/>
          <w:sz w:val="20"/>
          <w:szCs w:val="20"/>
        </w:rPr>
      </w:pPr>
      <w:r w:rsidRPr="00CB7589">
        <w:rPr>
          <w:rStyle w:val="normaltextrun"/>
          <w:rFonts w:ascii="Verdana" w:hAnsi="Verdana" w:cs="Calibri"/>
          <w:b/>
          <w:bCs/>
          <w:sz w:val="20"/>
          <w:szCs w:val="20"/>
        </w:rPr>
        <w:t>SMITH</w:t>
      </w:r>
    </w:p>
    <w:p w:rsidR="00C07FC9" w:rsidRPr="00CB7589" w:rsidRDefault="00C07FC9" w:rsidP="00C07FC9">
      <w:pPr>
        <w:pStyle w:val="paragraph"/>
        <w:spacing w:before="0" w:beforeAutospacing="0" w:after="0" w:afterAutospacing="0"/>
        <w:textAlignment w:val="baseline"/>
        <w:rPr>
          <w:rFonts w:ascii="Verdana" w:hAnsi="Verdana" w:cs="Segoe UI"/>
          <w:sz w:val="22"/>
          <w:szCs w:val="22"/>
        </w:rPr>
      </w:pPr>
      <w:r w:rsidRPr="00CB7589">
        <w:rPr>
          <w:rStyle w:val="normaltextrun"/>
          <w:rFonts w:ascii="Verdana" w:hAnsi="Verdana" w:cs="Calibri"/>
          <w:b/>
          <w:bCs/>
          <w:sz w:val="22"/>
          <w:szCs w:val="22"/>
        </w:rPr>
        <w:t>Aging Effects on Skin Biomechanics</w:t>
      </w:r>
      <w:r w:rsidRPr="00CB7589">
        <w:rPr>
          <w:rStyle w:val="eop"/>
          <w:rFonts w:ascii="Verdana" w:hAnsi="Verdana" w:cs="Calibri"/>
          <w:sz w:val="22"/>
          <w:szCs w:val="22"/>
        </w:rPr>
        <w:t> </w:t>
      </w:r>
    </w:p>
    <w:p w:rsidR="00C07FC9" w:rsidRPr="00CB7589" w:rsidRDefault="00C07FC9" w:rsidP="00C07FC9">
      <w:pPr>
        <w:pStyle w:val="paragraph"/>
        <w:spacing w:before="0" w:beforeAutospacing="0" w:after="0" w:afterAutospacing="0"/>
        <w:textAlignment w:val="baseline"/>
        <w:rPr>
          <w:rFonts w:ascii="Verdana" w:hAnsi="Verdana" w:cs="Segoe UI"/>
          <w:sz w:val="22"/>
          <w:szCs w:val="22"/>
        </w:rPr>
      </w:pPr>
      <w:r w:rsidRPr="00CB7589">
        <w:rPr>
          <w:rStyle w:val="eop"/>
          <w:rFonts w:ascii="Verdana" w:hAnsi="Verdana" w:cs="Calibri"/>
          <w:sz w:val="22"/>
          <w:szCs w:val="22"/>
        </w:rPr>
        <w:t> </w:t>
      </w:r>
    </w:p>
    <w:p w:rsidR="00C07FC9" w:rsidRPr="00CB7589" w:rsidRDefault="00C07FC9" w:rsidP="00C07FC9">
      <w:pPr>
        <w:pStyle w:val="paragraph"/>
        <w:spacing w:before="0" w:beforeAutospacing="0" w:after="0" w:afterAutospacing="0"/>
        <w:textAlignment w:val="baseline"/>
        <w:rPr>
          <w:rFonts w:ascii="Verdana" w:hAnsi="Verdana" w:cs="Segoe UI"/>
          <w:sz w:val="22"/>
          <w:szCs w:val="22"/>
        </w:rPr>
      </w:pPr>
      <w:r w:rsidRPr="00CB7589">
        <w:rPr>
          <w:rStyle w:val="normaltextrun"/>
          <w:rFonts w:ascii="Verdana" w:hAnsi="Verdana" w:cs="Calibri"/>
          <w:sz w:val="22"/>
          <w:szCs w:val="22"/>
        </w:rPr>
        <w:t>Hayden B. Smith</w:t>
      </w:r>
      <w:r w:rsidRPr="00CB7589">
        <w:rPr>
          <w:rStyle w:val="normaltextrun"/>
          <w:rFonts w:ascii="Verdana" w:hAnsi="Verdana" w:cs="Calibri"/>
          <w:sz w:val="22"/>
          <w:szCs w:val="22"/>
          <w:vertAlign w:val="superscript"/>
        </w:rPr>
        <w:t>1</w:t>
      </w:r>
      <w:r w:rsidRPr="00CB7589">
        <w:rPr>
          <w:rStyle w:val="normaltextrun"/>
          <w:rFonts w:ascii="Verdana" w:hAnsi="Verdana" w:cs="Calibri"/>
          <w:sz w:val="22"/>
          <w:szCs w:val="22"/>
        </w:rPr>
        <w:t xml:space="preserve">, </w:t>
      </w:r>
      <w:proofErr w:type="spellStart"/>
      <w:r w:rsidRPr="00CB7589">
        <w:rPr>
          <w:rStyle w:val="normaltextrun"/>
          <w:rFonts w:ascii="Verdana" w:hAnsi="Verdana" w:cs="Calibri"/>
          <w:sz w:val="22"/>
          <w:szCs w:val="22"/>
        </w:rPr>
        <w:t>Shramana</w:t>
      </w:r>
      <w:proofErr w:type="spellEnd"/>
      <w:r w:rsidRPr="00CB7589">
        <w:rPr>
          <w:rStyle w:val="normaltextrun"/>
          <w:rFonts w:ascii="Verdana" w:hAnsi="Verdana" w:cs="Calibri"/>
          <w:sz w:val="22"/>
          <w:szCs w:val="22"/>
        </w:rPr>
        <w:t xml:space="preserve"> Ghosh</w:t>
      </w:r>
      <w:r w:rsidRPr="00CB7589">
        <w:rPr>
          <w:rStyle w:val="normaltextrun"/>
          <w:rFonts w:ascii="Verdana" w:hAnsi="Verdana" w:cs="Calibri"/>
          <w:sz w:val="22"/>
          <w:szCs w:val="22"/>
          <w:vertAlign w:val="superscript"/>
        </w:rPr>
        <w:t>1</w:t>
      </w:r>
      <w:r w:rsidRPr="00CB7589">
        <w:rPr>
          <w:rStyle w:val="normaltextrun"/>
          <w:rFonts w:ascii="Verdana" w:hAnsi="Verdana" w:cs="Calibri"/>
          <w:sz w:val="22"/>
          <w:szCs w:val="22"/>
        </w:rPr>
        <w:t>, Katie A. O’Connell</w:t>
      </w:r>
      <w:r w:rsidRPr="00CB7589">
        <w:rPr>
          <w:rStyle w:val="normaltextrun"/>
          <w:rFonts w:ascii="Verdana" w:hAnsi="Verdana" w:cs="Calibri"/>
          <w:sz w:val="22"/>
          <w:szCs w:val="22"/>
          <w:vertAlign w:val="superscript"/>
        </w:rPr>
        <w:t>1</w:t>
      </w:r>
      <w:r w:rsidRPr="00CB7589">
        <w:rPr>
          <w:rStyle w:val="normaltextrun"/>
          <w:rFonts w:ascii="Verdana" w:hAnsi="Verdana" w:cs="Calibri"/>
          <w:sz w:val="22"/>
          <w:szCs w:val="22"/>
        </w:rPr>
        <w:t>, Madeleine Alder</w:t>
      </w:r>
      <w:r w:rsidRPr="00CB7589">
        <w:rPr>
          <w:rStyle w:val="normaltextrun"/>
          <w:rFonts w:ascii="Verdana" w:hAnsi="Verdana" w:cs="Calibri"/>
          <w:sz w:val="22"/>
          <w:szCs w:val="22"/>
          <w:vertAlign w:val="superscript"/>
        </w:rPr>
        <w:t>1</w:t>
      </w:r>
      <w:r w:rsidRPr="00CB7589">
        <w:rPr>
          <w:rStyle w:val="normaltextrun"/>
          <w:rFonts w:ascii="Verdana" w:hAnsi="Verdana" w:cs="Calibri"/>
          <w:sz w:val="22"/>
          <w:szCs w:val="22"/>
        </w:rPr>
        <w:t>, Joanna Chen</w:t>
      </w:r>
      <w:r w:rsidRPr="00CB7589">
        <w:rPr>
          <w:rStyle w:val="normaltextrun"/>
          <w:rFonts w:ascii="Verdana" w:hAnsi="Verdana" w:cs="Calibri"/>
          <w:sz w:val="22"/>
          <w:szCs w:val="22"/>
          <w:vertAlign w:val="superscript"/>
        </w:rPr>
        <w:t>1</w:t>
      </w:r>
      <w:r w:rsidRPr="00CB7589">
        <w:rPr>
          <w:rStyle w:val="normaltextrun"/>
          <w:rFonts w:ascii="Verdana" w:hAnsi="Verdana" w:cs="Calibri"/>
          <w:sz w:val="22"/>
          <w:szCs w:val="22"/>
        </w:rPr>
        <w:t xml:space="preserve">, </w:t>
      </w:r>
      <w:proofErr w:type="spellStart"/>
      <w:r w:rsidRPr="00CB7589">
        <w:rPr>
          <w:rStyle w:val="normaltextrun"/>
          <w:rFonts w:ascii="Verdana" w:hAnsi="Verdana" w:cs="Calibri"/>
          <w:sz w:val="22"/>
          <w:szCs w:val="22"/>
        </w:rPr>
        <w:t>Arved</w:t>
      </w:r>
      <w:proofErr w:type="spellEnd"/>
      <w:r w:rsidRPr="00CB7589">
        <w:rPr>
          <w:rStyle w:val="normaltextrun"/>
          <w:rFonts w:ascii="Verdana" w:hAnsi="Verdana" w:cs="Calibri"/>
          <w:sz w:val="22"/>
          <w:szCs w:val="22"/>
        </w:rPr>
        <w:t xml:space="preserve"> Vain</w:t>
      </w:r>
      <w:r w:rsidRPr="00CB7589">
        <w:rPr>
          <w:rStyle w:val="normaltextrun"/>
          <w:rFonts w:ascii="Verdana" w:hAnsi="Verdana" w:cs="Calibri"/>
          <w:sz w:val="22"/>
          <w:szCs w:val="22"/>
          <w:vertAlign w:val="superscript"/>
        </w:rPr>
        <w:t>2</w:t>
      </w:r>
      <w:r w:rsidRPr="00CB7589">
        <w:rPr>
          <w:rStyle w:val="normaltextrun"/>
          <w:rFonts w:ascii="Verdana" w:hAnsi="Verdana" w:cs="Calibri"/>
          <w:sz w:val="22"/>
          <w:szCs w:val="22"/>
        </w:rPr>
        <w:t>, Eric R. Tkaczyk</w:t>
      </w:r>
      <w:r w:rsidRPr="00CB7589">
        <w:rPr>
          <w:rStyle w:val="normaltextrun"/>
          <w:rFonts w:ascii="Verdana" w:hAnsi="Verdana" w:cs="Calibri"/>
          <w:sz w:val="22"/>
          <w:szCs w:val="22"/>
          <w:vertAlign w:val="superscript"/>
        </w:rPr>
        <w:t>1</w:t>
      </w:r>
      <w:r w:rsidRPr="00CB7589">
        <w:rPr>
          <w:rStyle w:val="eop"/>
          <w:rFonts w:ascii="Verdana" w:hAnsi="Verdana" w:cs="Calibri"/>
          <w:sz w:val="22"/>
          <w:szCs w:val="22"/>
        </w:rPr>
        <w:t> </w:t>
      </w:r>
    </w:p>
    <w:p w:rsidR="00C07FC9" w:rsidRPr="00CB7589" w:rsidRDefault="00C07FC9" w:rsidP="00C07FC9">
      <w:pPr>
        <w:pStyle w:val="paragraph"/>
        <w:spacing w:before="0" w:beforeAutospacing="0" w:after="0" w:afterAutospacing="0"/>
        <w:textAlignment w:val="baseline"/>
        <w:rPr>
          <w:rFonts w:ascii="Verdana" w:hAnsi="Verdana" w:cs="Segoe UI"/>
          <w:sz w:val="22"/>
          <w:szCs w:val="22"/>
        </w:rPr>
      </w:pPr>
      <w:r w:rsidRPr="00CB7589">
        <w:rPr>
          <w:rStyle w:val="eop"/>
          <w:rFonts w:ascii="Verdana" w:hAnsi="Verdana" w:cs="Calibri"/>
          <w:sz w:val="22"/>
          <w:szCs w:val="22"/>
        </w:rPr>
        <w:t> </w:t>
      </w:r>
    </w:p>
    <w:p w:rsidR="00C07FC9" w:rsidRPr="00CB7589" w:rsidRDefault="00C07FC9" w:rsidP="00C07FC9">
      <w:pPr>
        <w:pStyle w:val="paragraph"/>
        <w:spacing w:before="0" w:beforeAutospacing="0" w:after="0" w:afterAutospacing="0"/>
        <w:textAlignment w:val="baseline"/>
        <w:rPr>
          <w:rFonts w:ascii="Verdana" w:hAnsi="Verdana" w:cs="Segoe UI"/>
          <w:i/>
          <w:sz w:val="20"/>
          <w:szCs w:val="20"/>
        </w:rPr>
      </w:pPr>
      <w:r w:rsidRPr="00CB7589">
        <w:rPr>
          <w:rStyle w:val="normaltextrun"/>
          <w:rFonts w:ascii="Verdana" w:hAnsi="Verdana" w:cs="Calibri"/>
          <w:i/>
          <w:sz w:val="20"/>
          <w:szCs w:val="20"/>
          <w:vertAlign w:val="superscript"/>
        </w:rPr>
        <w:t>1</w:t>
      </w:r>
      <w:r w:rsidRPr="00CB7589">
        <w:rPr>
          <w:rStyle w:val="normaltextrun"/>
          <w:rFonts w:ascii="Verdana" w:hAnsi="Verdana" w:cs="Calibri"/>
          <w:i/>
          <w:sz w:val="20"/>
          <w:szCs w:val="20"/>
        </w:rPr>
        <w:t>VA Tennessee Valley Healthcare System, Nashville, TN, United States</w:t>
      </w:r>
      <w:r w:rsidRPr="00CB7589">
        <w:rPr>
          <w:rStyle w:val="eop"/>
          <w:rFonts w:ascii="Verdana" w:hAnsi="Verdana" w:cs="Calibri"/>
          <w:i/>
          <w:sz w:val="20"/>
          <w:szCs w:val="20"/>
        </w:rPr>
        <w:t> </w:t>
      </w:r>
    </w:p>
    <w:p w:rsidR="00C07FC9" w:rsidRPr="00CB7589" w:rsidRDefault="00C07FC9" w:rsidP="00C07FC9">
      <w:pPr>
        <w:pStyle w:val="paragraph"/>
        <w:spacing w:before="0" w:beforeAutospacing="0" w:after="0" w:afterAutospacing="0"/>
        <w:textAlignment w:val="baseline"/>
        <w:rPr>
          <w:rFonts w:ascii="Verdana" w:hAnsi="Verdana" w:cs="Segoe UI"/>
          <w:sz w:val="22"/>
          <w:szCs w:val="22"/>
        </w:rPr>
      </w:pPr>
      <w:r w:rsidRPr="00CB7589">
        <w:rPr>
          <w:rStyle w:val="normaltextrun"/>
          <w:rFonts w:ascii="Verdana" w:hAnsi="Verdana" w:cs="Calibri"/>
          <w:i/>
          <w:sz w:val="20"/>
          <w:szCs w:val="20"/>
          <w:vertAlign w:val="superscript"/>
        </w:rPr>
        <w:t>2</w:t>
      </w:r>
      <w:r w:rsidRPr="00CB7589">
        <w:rPr>
          <w:rStyle w:val="normaltextrun"/>
          <w:rFonts w:ascii="Verdana" w:hAnsi="Verdana" w:cs="Calibri"/>
          <w:i/>
          <w:sz w:val="20"/>
          <w:szCs w:val="20"/>
        </w:rPr>
        <w:t>University of Tartu Institute of Physics, Tartu, Estonia</w:t>
      </w:r>
      <w:r w:rsidRPr="00CB7589">
        <w:rPr>
          <w:rStyle w:val="normaltextrun"/>
          <w:rFonts w:ascii="Verdana" w:hAnsi="Verdana" w:cs="Calibri"/>
          <w:sz w:val="22"/>
          <w:szCs w:val="22"/>
        </w:rPr>
        <w:t> </w:t>
      </w:r>
      <w:r w:rsidRPr="00CB7589">
        <w:rPr>
          <w:rStyle w:val="eop"/>
          <w:rFonts w:ascii="Verdana" w:hAnsi="Verdana" w:cs="Calibri"/>
          <w:sz w:val="22"/>
          <w:szCs w:val="22"/>
        </w:rPr>
        <w:t> </w:t>
      </w:r>
    </w:p>
    <w:p w:rsidR="00C07FC9" w:rsidRPr="00CB7589" w:rsidRDefault="00C07FC9" w:rsidP="00C07FC9">
      <w:pPr>
        <w:pStyle w:val="paragraph"/>
        <w:spacing w:before="0" w:beforeAutospacing="0" w:after="0" w:afterAutospacing="0"/>
        <w:textAlignment w:val="baseline"/>
        <w:rPr>
          <w:rFonts w:ascii="Verdana" w:hAnsi="Verdana" w:cs="Segoe UI"/>
          <w:sz w:val="22"/>
          <w:szCs w:val="22"/>
        </w:rPr>
      </w:pPr>
      <w:r w:rsidRPr="00CB7589">
        <w:rPr>
          <w:rStyle w:val="eop"/>
          <w:rFonts w:ascii="Verdana" w:hAnsi="Verdana" w:cs="Calibri"/>
          <w:sz w:val="22"/>
          <w:szCs w:val="22"/>
        </w:rPr>
        <w:t> </w:t>
      </w:r>
    </w:p>
    <w:p w:rsidR="00C07FC9" w:rsidRPr="00CB7589" w:rsidRDefault="00C07FC9" w:rsidP="00CB7589">
      <w:pPr>
        <w:pStyle w:val="paragraph"/>
        <w:spacing w:before="0" w:beforeAutospacing="0" w:after="0" w:afterAutospacing="0"/>
        <w:jc w:val="both"/>
        <w:textAlignment w:val="baseline"/>
        <w:rPr>
          <w:rFonts w:ascii="Verdana" w:hAnsi="Verdana" w:cs="Segoe UI"/>
          <w:sz w:val="22"/>
          <w:szCs w:val="22"/>
        </w:rPr>
      </w:pPr>
      <w:r w:rsidRPr="00CB7589">
        <w:rPr>
          <w:rStyle w:val="normaltextrun"/>
          <w:rFonts w:ascii="Verdana" w:hAnsi="Verdana" w:cs="Calibri"/>
          <w:sz w:val="22"/>
          <w:szCs w:val="22"/>
        </w:rPr>
        <w:t xml:space="preserve">The biomechanical properties of skin can be used in the assessment of cutaneous manifestations of systemic diseases including chronic graft-vs-host disease and scleroderma. Skin biomechanics can be quantitively characterized using non-invasive technologies including the </w:t>
      </w:r>
      <w:proofErr w:type="spellStart"/>
      <w:r w:rsidRPr="00CB7589">
        <w:rPr>
          <w:rStyle w:val="normaltextrun"/>
          <w:rFonts w:ascii="Verdana" w:hAnsi="Verdana" w:cs="Calibri"/>
          <w:sz w:val="22"/>
          <w:szCs w:val="22"/>
        </w:rPr>
        <w:t>Myoton</w:t>
      </w:r>
      <w:proofErr w:type="spellEnd"/>
      <w:r w:rsidRPr="00CB7589">
        <w:rPr>
          <w:rStyle w:val="normaltextrun"/>
          <w:rFonts w:ascii="Verdana" w:hAnsi="Verdana" w:cs="Calibri"/>
          <w:sz w:val="22"/>
          <w:szCs w:val="22"/>
        </w:rPr>
        <w:t xml:space="preserve">, a handheld device that characterizes the skin’s biomechanical properties through indentation. Aging can affect skin biomechanics. The purpose of the study was to identify which of the </w:t>
      </w:r>
      <w:proofErr w:type="spellStart"/>
      <w:r w:rsidRPr="00CB7589">
        <w:rPr>
          <w:rStyle w:val="normaltextrun"/>
          <w:rFonts w:ascii="Verdana" w:hAnsi="Verdana" w:cs="Calibri"/>
          <w:sz w:val="22"/>
          <w:szCs w:val="22"/>
        </w:rPr>
        <w:t>Myoton</w:t>
      </w:r>
      <w:proofErr w:type="spellEnd"/>
      <w:r w:rsidRPr="00CB7589">
        <w:rPr>
          <w:rStyle w:val="normaltextrun"/>
          <w:rFonts w:ascii="Verdana" w:hAnsi="Verdana" w:cs="Calibri"/>
          <w:sz w:val="22"/>
          <w:szCs w:val="22"/>
        </w:rPr>
        <w:t xml:space="preserve"> parameters best capture the effects of aging on skin biomechanics. </w:t>
      </w:r>
      <w:r w:rsidRPr="00CB7589">
        <w:rPr>
          <w:rStyle w:val="eop"/>
          <w:rFonts w:ascii="Verdana" w:hAnsi="Verdana" w:cs="Calibri"/>
          <w:sz w:val="22"/>
          <w:szCs w:val="22"/>
        </w:rPr>
        <w:t> </w:t>
      </w:r>
    </w:p>
    <w:p w:rsidR="00C07FC9" w:rsidRPr="00CB7589" w:rsidRDefault="00C07FC9" w:rsidP="00CB7589">
      <w:pPr>
        <w:pStyle w:val="paragraph"/>
        <w:spacing w:before="0" w:beforeAutospacing="0" w:after="0" w:afterAutospacing="0"/>
        <w:jc w:val="both"/>
        <w:textAlignment w:val="baseline"/>
        <w:rPr>
          <w:rFonts w:ascii="Verdana" w:hAnsi="Verdana" w:cs="Segoe UI"/>
          <w:sz w:val="22"/>
          <w:szCs w:val="22"/>
        </w:rPr>
      </w:pPr>
      <w:r w:rsidRPr="00CB7589">
        <w:rPr>
          <w:rStyle w:val="normaltextrun"/>
          <w:rFonts w:ascii="Verdana" w:hAnsi="Verdana" w:cs="Calibri"/>
          <w:sz w:val="22"/>
          <w:szCs w:val="22"/>
        </w:rPr>
        <w:t> </w:t>
      </w:r>
      <w:r w:rsidRPr="00CB7589">
        <w:rPr>
          <w:rStyle w:val="eop"/>
          <w:rFonts w:ascii="Verdana" w:hAnsi="Verdana" w:cs="Calibri"/>
          <w:sz w:val="22"/>
          <w:szCs w:val="22"/>
        </w:rPr>
        <w:t> </w:t>
      </w:r>
    </w:p>
    <w:p w:rsidR="00C07FC9" w:rsidRPr="00CB7589" w:rsidRDefault="00C07FC9" w:rsidP="00CB7589">
      <w:pPr>
        <w:pStyle w:val="paragraph"/>
        <w:spacing w:before="0" w:beforeAutospacing="0" w:after="0" w:afterAutospacing="0"/>
        <w:jc w:val="both"/>
        <w:textAlignment w:val="baseline"/>
        <w:rPr>
          <w:rFonts w:ascii="Verdana" w:hAnsi="Verdana" w:cs="Segoe UI"/>
          <w:sz w:val="22"/>
          <w:szCs w:val="22"/>
        </w:rPr>
      </w:pPr>
      <w:r w:rsidRPr="00CB7589">
        <w:rPr>
          <w:rStyle w:val="normaltextrun"/>
          <w:rFonts w:ascii="Verdana" w:hAnsi="Verdana" w:cs="Calibri"/>
          <w:sz w:val="22"/>
          <w:szCs w:val="22"/>
        </w:rPr>
        <w:t xml:space="preserve">66 healthy subjects were measured using the </w:t>
      </w:r>
      <w:proofErr w:type="spellStart"/>
      <w:r w:rsidRPr="00CB7589">
        <w:rPr>
          <w:rStyle w:val="normaltextrun"/>
          <w:rFonts w:ascii="Verdana" w:hAnsi="Verdana" w:cs="Calibri"/>
          <w:sz w:val="22"/>
          <w:szCs w:val="22"/>
        </w:rPr>
        <w:t>Myoton</w:t>
      </w:r>
      <w:proofErr w:type="spellEnd"/>
      <w:r w:rsidRPr="00CB7589">
        <w:rPr>
          <w:rStyle w:val="normaltextrun"/>
          <w:rFonts w:ascii="Verdana" w:hAnsi="Verdana" w:cs="Calibri"/>
          <w:sz w:val="22"/>
          <w:szCs w:val="22"/>
        </w:rPr>
        <w:t>. Linear models were used to examine the association of age, sex, and BMI with each parameter. Age had significant positive associations with decrement, creep, and stiffness parameters. Sex was significantly associated with creep, stiffness, relaxation time, and frequency. </w:t>
      </w:r>
      <w:r w:rsidRPr="00CB7589">
        <w:rPr>
          <w:rStyle w:val="eop"/>
          <w:rFonts w:ascii="Verdana" w:hAnsi="Verdana" w:cs="Calibri"/>
          <w:sz w:val="22"/>
          <w:szCs w:val="22"/>
        </w:rPr>
        <w:t> </w:t>
      </w:r>
    </w:p>
    <w:p w:rsidR="00C07FC9" w:rsidRPr="00CB7589" w:rsidRDefault="00C07FC9" w:rsidP="00CB7589">
      <w:pPr>
        <w:pStyle w:val="paragraph"/>
        <w:spacing w:before="0" w:beforeAutospacing="0" w:after="0" w:afterAutospacing="0"/>
        <w:jc w:val="both"/>
        <w:textAlignment w:val="baseline"/>
        <w:rPr>
          <w:rFonts w:ascii="Verdana" w:hAnsi="Verdana" w:cs="Segoe UI"/>
          <w:sz w:val="22"/>
          <w:szCs w:val="22"/>
        </w:rPr>
      </w:pPr>
      <w:r w:rsidRPr="00CB7589">
        <w:rPr>
          <w:rStyle w:val="eop"/>
          <w:rFonts w:ascii="Verdana" w:hAnsi="Verdana" w:cs="Calibri"/>
          <w:sz w:val="22"/>
          <w:szCs w:val="22"/>
        </w:rPr>
        <w:t> </w:t>
      </w:r>
    </w:p>
    <w:p w:rsidR="00C07FC9" w:rsidRPr="00CB7589" w:rsidRDefault="00C07FC9" w:rsidP="00CB7589">
      <w:pPr>
        <w:pStyle w:val="paragraph"/>
        <w:spacing w:before="0" w:beforeAutospacing="0" w:after="0" w:afterAutospacing="0"/>
        <w:jc w:val="both"/>
        <w:textAlignment w:val="baseline"/>
        <w:rPr>
          <w:rFonts w:ascii="Verdana" w:hAnsi="Verdana" w:cs="Segoe UI"/>
          <w:sz w:val="22"/>
          <w:szCs w:val="22"/>
        </w:rPr>
      </w:pPr>
      <w:r w:rsidRPr="00CB7589">
        <w:rPr>
          <w:rStyle w:val="normaltextrun"/>
          <w:rFonts w:ascii="Verdana" w:hAnsi="Verdana" w:cs="Calibri"/>
          <w:sz w:val="22"/>
          <w:szCs w:val="22"/>
        </w:rPr>
        <w:t xml:space="preserve">The </w:t>
      </w:r>
      <w:proofErr w:type="spellStart"/>
      <w:r w:rsidRPr="00CB7589">
        <w:rPr>
          <w:rStyle w:val="normaltextrun"/>
          <w:rFonts w:ascii="Verdana" w:hAnsi="Verdana" w:cs="Calibri"/>
          <w:sz w:val="22"/>
          <w:szCs w:val="22"/>
        </w:rPr>
        <w:t>Myoton</w:t>
      </w:r>
      <w:proofErr w:type="spellEnd"/>
      <w:r w:rsidRPr="00CB7589">
        <w:rPr>
          <w:rStyle w:val="normaltextrun"/>
          <w:rFonts w:ascii="Verdana" w:hAnsi="Verdana" w:cs="Calibri"/>
          <w:sz w:val="22"/>
          <w:szCs w:val="22"/>
        </w:rPr>
        <w:t xml:space="preserve"> parameters related to elasticity and the rate of recovery of skin from impact (decrement and creep) best capture aging. These findings support the importance of age-matching controls to subjects in studies assessing skin biomechanics of systemic diseases with cutaneous manifestations.</w:t>
      </w:r>
      <w:r w:rsidRPr="00CB7589">
        <w:rPr>
          <w:rStyle w:val="eop"/>
          <w:rFonts w:ascii="Verdana" w:hAnsi="Verdana" w:cs="Calibri"/>
          <w:sz w:val="22"/>
          <w:szCs w:val="22"/>
        </w:rPr>
        <w:t> </w:t>
      </w:r>
    </w:p>
    <w:p w:rsidR="00C07FC9" w:rsidRDefault="00C07FC9">
      <w:pPr>
        <w:rPr>
          <w:rFonts w:ascii="Verdana" w:hAnsi="Verdana"/>
        </w:rPr>
      </w:pPr>
      <w:r w:rsidRPr="00CB7589">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cs="Calibri"/>
          <w:b/>
          <w:color w:val="000000"/>
          <w:sz w:val="20"/>
          <w:szCs w:val="20"/>
          <w:shd w:val="clear" w:color="auto" w:fill="FFFFFF"/>
        </w:rPr>
      </w:pPr>
      <w:r>
        <w:rPr>
          <w:rStyle w:val="normaltextrun"/>
          <w:rFonts w:ascii="Verdana" w:hAnsi="Verdana" w:cs="Calibri"/>
          <w:b/>
          <w:color w:val="000000"/>
          <w:sz w:val="20"/>
          <w:szCs w:val="20"/>
          <w:shd w:val="clear" w:color="auto" w:fill="FFFFFF"/>
        </w:rPr>
        <w:lastRenderedPageBreak/>
        <w:t>50</w:t>
      </w:r>
    </w:p>
    <w:p w:rsidR="00672090" w:rsidRPr="0071774B" w:rsidRDefault="00672090" w:rsidP="00672090">
      <w:pPr>
        <w:pStyle w:val="paragraph"/>
        <w:spacing w:before="0" w:beforeAutospacing="0" w:after="0" w:afterAutospacing="0"/>
        <w:jc w:val="right"/>
        <w:textAlignment w:val="baseline"/>
        <w:rPr>
          <w:rStyle w:val="normaltextrun"/>
          <w:rFonts w:ascii="Verdana" w:hAnsi="Verdana" w:cs="Calibri"/>
          <w:b/>
          <w:color w:val="000000"/>
          <w:sz w:val="20"/>
          <w:szCs w:val="20"/>
          <w:shd w:val="clear" w:color="auto" w:fill="FFFFFF"/>
        </w:rPr>
      </w:pPr>
      <w:r>
        <w:rPr>
          <w:rStyle w:val="normaltextrun"/>
          <w:rFonts w:ascii="Verdana" w:hAnsi="Verdana" w:cs="Calibri"/>
          <w:b/>
          <w:color w:val="000000"/>
          <w:sz w:val="20"/>
          <w:szCs w:val="20"/>
          <w:shd w:val="clear" w:color="auto" w:fill="FFFFFF"/>
        </w:rPr>
        <w:t>TASHAYYOD</w:t>
      </w:r>
    </w:p>
    <w:p w:rsidR="00672090" w:rsidRPr="0071774B" w:rsidRDefault="00672090" w:rsidP="00672090">
      <w:pPr>
        <w:pStyle w:val="paragraph"/>
        <w:spacing w:before="0" w:beforeAutospacing="0" w:after="0" w:afterAutospacing="0"/>
        <w:jc w:val="both"/>
        <w:textAlignment w:val="baseline"/>
        <w:rPr>
          <w:rStyle w:val="normaltextrun"/>
          <w:rFonts w:ascii="Verdana" w:hAnsi="Verdana" w:cs="Calibri"/>
          <w:color w:val="000000"/>
          <w:sz w:val="22"/>
          <w:szCs w:val="22"/>
          <w:shd w:val="clear" w:color="auto" w:fill="FFFFFF"/>
        </w:rPr>
      </w:pPr>
    </w:p>
    <w:p w:rsidR="00672090" w:rsidRDefault="00672090" w:rsidP="00672090">
      <w:pPr>
        <w:pStyle w:val="paragraph"/>
        <w:spacing w:before="0" w:beforeAutospacing="0" w:after="0" w:afterAutospacing="0"/>
        <w:jc w:val="both"/>
        <w:textAlignment w:val="baseline"/>
        <w:rPr>
          <w:rStyle w:val="normaltextrun"/>
          <w:rFonts w:ascii="Verdana" w:hAnsi="Verdana" w:cs="Calibri"/>
          <w:color w:val="000000"/>
          <w:sz w:val="22"/>
          <w:szCs w:val="22"/>
          <w:shd w:val="clear" w:color="auto" w:fill="FFFFFF"/>
        </w:rPr>
      </w:pPr>
      <w:proofErr w:type="spellStart"/>
      <w:r w:rsidRPr="0071774B">
        <w:rPr>
          <w:rStyle w:val="normaltextrun"/>
          <w:rFonts w:ascii="Verdana" w:hAnsi="Verdana" w:cs="Calibri"/>
          <w:color w:val="000000"/>
          <w:sz w:val="22"/>
          <w:szCs w:val="22"/>
          <w:shd w:val="clear" w:color="auto" w:fill="FFFFFF"/>
        </w:rPr>
        <w:t>Tashayyod</w:t>
      </w:r>
      <w:proofErr w:type="spellEnd"/>
      <w:r>
        <w:rPr>
          <w:rStyle w:val="normaltextrun"/>
          <w:rFonts w:ascii="Verdana" w:hAnsi="Verdana" w:cs="Calibri"/>
          <w:color w:val="000000"/>
          <w:sz w:val="22"/>
          <w:szCs w:val="22"/>
          <w:shd w:val="clear" w:color="auto" w:fill="FFFFFF"/>
        </w:rPr>
        <w:t xml:space="preserve">, </w:t>
      </w:r>
      <w:proofErr w:type="spellStart"/>
      <w:r>
        <w:rPr>
          <w:rStyle w:val="normaltextrun"/>
          <w:rFonts w:ascii="Verdana" w:hAnsi="Verdana" w:cs="Calibri"/>
          <w:color w:val="000000"/>
          <w:sz w:val="22"/>
          <w:szCs w:val="22"/>
          <w:shd w:val="clear" w:color="auto" w:fill="FFFFFF"/>
        </w:rPr>
        <w:t>Davood</w:t>
      </w:r>
      <w:proofErr w:type="spellEnd"/>
    </w:p>
    <w:p w:rsidR="00672090" w:rsidRDefault="00672090" w:rsidP="00672090">
      <w:pPr>
        <w:pStyle w:val="paragraph"/>
        <w:spacing w:before="0" w:beforeAutospacing="0" w:after="0" w:afterAutospacing="0"/>
        <w:jc w:val="both"/>
        <w:textAlignment w:val="baseline"/>
        <w:rPr>
          <w:rStyle w:val="normaltextrun"/>
          <w:rFonts w:ascii="Verdana" w:hAnsi="Verdana" w:cs="Calibri"/>
          <w:color w:val="000000"/>
          <w:sz w:val="22"/>
          <w:szCs w:val="22"/>
          <w:shd w:val="clear" w:color="auto" w:fill="FFFFFF"/>
        </w:rPr>
      </w:pPr>
    </w:p>
    <w:p w:rsidR="00672090" w:rsidRPr="009309C0" w:rsidRDefault="00672090" w:rsidP="00672090">
      <w:pPr>
        <w:pStyle w:val="paragraph"/>
        <w:spacing w:before="0" w:beforeAutospacing="0" w:after="0" w:afterAutospacing="0"/>
        <w:jc w:val="both"/>
        <w:textAlignment w:val="baseline"/>
        <w:rPr>
          <w:rStyle w:val="normaltextrun"/>
          <w:rFonts w:ascii="Verdana" w:hAnsi="Verdana" w:cs="Calibri"/>
          <w:i/>
          <w:color w:val="000000"/>
          <w:sz w:val="20"/>
          <w:szCs w:val="20"/>
          <w:shd w:val="clear" w:color="auto" w:fill="FFFFFF"/>
        </w:rPr>
      </w:pPr>
      <w:proofErr w:type="spellStart"/>
      <w:r w:rsidRPr="009309C0">
        <w:rPr>
          <w:rStyle w:val="normaltextrun"/>
          <w:rFonts w:ascii="Verdana" w:hAnsi="Verdana" w:cs="Calibri"/>
          <w:i/>
          <w:color w:val="000000"/>
          <w:sz w:val="20"/>
          <w:szCs w:val="20"/>
          <w:shd w:val="clear" w:color="auto" w:fill="FFFFFF"/>
        </w:rPr>
        <w:t>Lumo</w:t>
      </w:r>
      <w:proofErr w:type="spellEnd"/>
      <w:r w:rsidRPr="009309C0">
        <w:rPr>
          <w:rStyle w:val="normaltextrun"/>
          <w:rFonts w:ascii="Verdana" w:hAnsi="Verdana" w:cs="Calibri"/>
          <w:i/>
          <w:color w:val="000000"/>
          <w:sz w:val="20"/>
          <w:szCs w:val="20"/>
          <w:shd w:val="clear" w:color="auto" w:fill="FFFFFF"/>
        </w:rPr>
        <w:t xml:space="preserve"> Imaging</w:t>
      </w:r>
    </w:p>
    <w:p w:rsidR="00672090" w:rsidRPr="0071774B" w:rsidRDefault="00672090" w:rsidP="00672090">
      <w:pPr>
        <w:pStyle w:val="paragraph"/>
        <w:spacing w:before="0" w:beforeAutospacing="0" w:after="0" w:afterAutospacing="0"/>
        <w:jc w:val="both"/>
        <w:textAlignment w:val="baseline"/>
        <w:rPr>
          <w:rStyle w:val="normaltextrun"/>
          <w:rFonts w:ascii="Verdana" w:hAnsi="Verdana" w:cs="Calibri"/>
          <w:color w:val="000000"/>
          <w:sz w:val="22"/>
          <w:szCs w:val="22"/>
          <w:shd w:val="clear" w:color="auto" w:fill="FFFFFF"/>
        </w:rPr>
      </w:pPr>
    </w:p>
    <w:p w:rsidR="00672090" w:rsidRPr="0071774B" w:rsidRDefault="00672090" w:rsidP="00672090">
      <w:pPr>
        <w:pStyle w:val="paragraph"/>
        <w:spacing w:before="0" w:beforeAutospacing="0" w:after="0" w:afterAutospacing="0"/>
        <w:jc w:val="both"/>
        <w:textAlignment w:val="baseline"/>
        <w:rPr>
          <w:rFonts w:ascii="Verdana" w:hAnsi="Verdana"/>
          <w:sz w:val="22"/>
          <w:szCs w:val="22"/>
        </w:rPr>
      </w:pPr>
      <w:r w:rsidRPr="0071774B">
        <w:rPr>
          <w:rStyle w:val="normaltextrun"/>
          <w:rFonts w:ascii="Verdana" w:hAnsi="Verdana" w:cs="Calibri"/>
          <w:color w:val="000000"/>
          <w:sz w:val="22"/>
          <w:szCs w:val="22"/>
          <w:shd w:val="clear" w:color="auto" w:fill="FFFFFF"/>
        </w:rPr>
        <w:t xml:space="preserve">Early-stage identification of Suspicious Pigmented Lesions (SPLs) in primary care settings can lead to improved melanoma prognosis and reduction in treatment costs. </w:t>
      </w:r>
      <w:proofErr w:type="spellStart"/>
      <w:r w:rsidRPr="0071774B">
        <w:rPr>
          <w:rStyle w:val="normaltextrun"/>
          <w:rFonts w:ascii="Verdana" w:hAnsi="Verdana" w:cs="Calibri"/>
          <w:color w:val="000000"/>
          <w:sz w:val="22"/>
          <w:szCs w:val="22"/>
          <w:shd w:val="clear" w:color="auto" w:fill="FFFFFF"/>
        </w:rPr>
        <w:t>LumoScreen</w:t>
      </w:r>
      <w:proofErr w:type="spellEnd"/>
      <w:r w:rsidRPr="0071774B">
        <w:rPr>
          <w:rStyle w:val="normaltextrun"/>
          <w:rFonts w:ascii="Verdana" w:hAnsi="Verdana" w:cs="Calibri"/>
          <w:color w:val="000000"/>
          <w:sz w:val="22"/>
          <w:szCs w:val="22"/>
          <w:shd w:val="clear" w:color="auto" w:fill="FFFFFF"/>
        </w:rPr>
        <w:t xml:space="preserve"> is designed as a full body SPL detection and classification system. However, for its first clinical studies, it will only be used as a full-body ugly duckling(s) detection system. </w:t>
      </w:r>
      <w:proofErr w:type="spellStart"/>
      <w:r w:rsidRPr="0071774B">
        <w:rPr>
          <w:rStyle w:val="normaltextrun"/>
          <w:rFonts w:ascii="Verdana" w:hAnsi="Verdana" w:cs="Calibri"/>
          <w:color w:val="000000"/>
          <w:sz w:val="22"/>
          <w:szCs w:val="22"/>
          <w:shd w:val="clear" w:color="auto" w:fill="FFFFFF"/>
        </w:rPr>
        <w:t>LumoScreen’s</w:t>
      </w:r>
      <w:proofErr w:type="spellEnd"/>
      <w:r w:rsidRPr="0071774B">
        <w:rPr>
          <w:rStyle w:val="normaltextrun"/>
          <w:rFonts w:ascii="Verdana" w:hAnsi="Verdana" w:cs="Calibri"/>
          <w:color w:val="000000"/>
          <w:sz w:val="22"/>
          <w:szCs w:val="22"/>
          <w:shd w:val="clear" w:color="auto" w:fill="FFFFFF"/>
        </w:rPr>
        <w:t xml:space="preserve"> main components are: 1) a blob detection and validation system for finding all lesions, 2) a best view detector for finding the wide-field image that provides the highest magnification and best focused view of each lesion (amongst the many wide-field images that may have a view of the lesion), 3) an SPL classifier, and 4) a classifier for detecting ugly duckling(s) amongst those SPLs.  Some of the future avenues for research and collaboration regarding wide-field lesion classification include: 1) utilizing the Attention and Transformer AI techniques to improve classification accuracy and </w:t>
      </w:r>
      <w:proofErr w:type="spellStart"/>
      <w:r w:rsidRPr="0071774B">
        <w:rPr>
          <w:rStyle w:val="normaltextrun"/>
          <w:rFonts w:ascii="Verdana" w:hAnsi="Verdana" w:cs="Calibri"/>
          <w:color w:val="000000"/>
          <w:sz w:val="22"/>
          <w:szCs w:val="22"/>
          <w:shd w:val="clear" w:color="auto" w:fill="FFFFFF"/>
        </w:rPr>
        <w:t>explainability</w:t>
      </w:r>
      <w:proofErr w:type="spellEnd"/>
      <w:r w:rsidRPr="0071774B">
        <w:rPr>
          <w:rStyle w:val="normaltextrun"/>
          <w:rFonts w:ascii="Verdana" w:hAnsi="Verdana" w:cs="Calibri"/>
          <w:color w:val="000000"/>
          <w:sz w:val="22"/>
          <w:szCs w:val="22"/>
          <w:shd w:val="clear" w:color="auto" w:fill="FFFFFF"/>
        </w:rPr>
        <w:t>; 2) performing multi-scale segmentation of the lesion and using Natural Language Processing algorithms; 3) combining real and synthetic lesion to improve training and network generalization, 4) illuminating lesions with other spectra (405nm and 365nm) and 5) most importantly developing a TBP system that is affordable for the majority of dermatologists.</w:t>
      </w:r>
      <w:r w:rsidRPr="0071774B">
        <w:rPr>
          <w:rStyle w:val="eop"/>
          <w:rFonts w:ascii="Verdana" w:hAnsi="Verdana" w:cs="Calibri"/>
          <w:color w:val="000000"/>
          <w:sz w:val="22"/>
          <w:szCs w:val="22"/>
          <w:shd w:val="clear" w:color="auto" w:fill="FFFFFF"/>
        </w:rPr>
        <w:t> </w:t>
      </w:r>
      <w:r w:rsidRPr="0071774B">
        <w:rPr>
          <w:rFonts w:ascii="Verdana" w:hAnsi="Verdana"/>
          <w:sz w:val="22"/>
          <w:szCs w:val="22"/>
        </w:rPr>
        <w:br w:type="page"/>
      </w:r>
    </w:p>
    <w:p w:rsidR="00413031" w:rsidRDefault="00413031" w:rsidP="00413031">
      <w:pPr>
        <w:pStyle w:val="paragraph"/>
        <w:spacing w:before="0" w:beforeAutospacing="0" w:after="0" w:afterAutospacing="0"/>
        <w:textAlignment w:val="baseline"/>
        <w:rPr>
          <w:rStyle w:val="normaltextrun"/>
          <w:rFonts w:ascii="Verdana" w:hAnsi="Verdana" w:cs="Calibri"/>
          <w:b/>
          <w:color w:val="000000"/>
          <w:sz w:val="20"/>
          <w:szCs w:val="20"/>
        </w:rPr>
      </w:pPr>
      <w:r>
        <w:rPr>
          <w:rStyle w:val="normaltextrun"/>
          <w:rFonts w:ascii="Verdana" w:hAnsi="Verdana" w:cs="Calibri"/>
          <w:b/>
          <w:color w:val="000000"/>
          <w:sz w:val="20"/>
          <w:szCs w:val="20"/>
        </w:rPr>
        <w:lastRenderedPageBreak/>
        <w:t>51</w:t>
      </w:r>
    </w:p>
    <w:p w:rsidR="00672090" w:rsidRPr="0071774B" w:rsidRDefault="00672090" w:rsidP="00672090">
      <w:pPr>
        <w:pStyle w:val="paragraph"/>
        <w:spacing w:before="0" w:beforeAutospacing="0" w:after="0" w:afterAutospacing="0"/>
        <w:jc w:val="right"/>
        <w:textAlignment w:val="baseline"/>
        <w:rPr>
          <w:rStyle w:val="normaltextrun"/>
          <w:rFonts w:ascii="Verdana" w:hAnsi="Verdana" w:cs="Calibri"/>
          <w:b/>
          <w:color w:val="000000"/>
          <w:sz w:val="20"/>
          <w:szCs w:val="20"/>
        </w:rPr>
      </w:pPr>
      <w:r>
        <w:rPr>
          <w:rStyle w:val="normaltextrun"/>
          <w:rFonts w:ascii="Verdana" w:hAnsi="Verdana" w:cs="Calibri"/>
          <w:b/>
          <w:color w:val="000000"/>
          <w:sz w:val="20"/>
          <w:szCs w:val="20"/>
        </w:rPr>
        <w:t>TASHAYYOD</w:t>
      </w:r>
    </w:p>
    <w:p w:rsidR="00672090" w:rsidRDefault="00672090" w:rsidP="00672090">
      <w:pPr>
        <w:pStyle w:val="paragraph"/>
        <w:spacing w:before="0" w:beforeAutospacing="0" w:after="0" w:afterAutospacing="0"/>
        <w:jc w:val="both"/>
        <w:textAlignment w:val="baseline"/>
        <w:rPr>
          <w:rStyle w:val="normaltextrun"/>
          <w:rFonts w:ascii="Verdana" w:hAnsi="Verdana" w:cs="Calibri"/>
          <w:color w:val="000000"/>
          <w:sz w:val="22"/>
          <w:szCs w:val="22"/>
        </w:rPr>
      </w:pPr>
    </w:p>
    <w:p w:rsidR="00672090" w:rsidRDefault="00672090" w:rsidP="00672090">
      <w:pPr>
        <w:pStyle w:val="paragraph"/>
        <w:spacing w:before="0" w:beforeAutospacing="0" w:after="0" w:afterAutospacing="0"/>
        <w:jc w:val="both"/>
        <w:textAlignment w:val="baseline"/>
        <w:rPr>
          <w:rStyle w:val="normaltextrun"/>
          <w:rFonts w:ascii="Verdana" w:hAnsi="Verdana" w:cs="Calibri"/>
          <w:color w:val="000000"/>
          <w:sz w:val="22"/>
          <w:szCs w:val="22"/>
        </w:rPr>
      </w:pPr>
      <w:proofErr w:type="spellStart"/>
      <w:r w:rsidRPr="0071774B">
        <w:rPr>
          <w:rStyle w:val="normaltextrun"/>
          <w:rFonts w:ascii="Verdana" w:hAnsi="Verdana" w:cs="Calibri"/>
          <w:color w:val="000000"/>
          <w:sz w:val="22"/>
          <w:szCs w:val="22"/>
        </w:rPr>
        <w:t>Tashayyod</w:t>
      </w:r>
      <w:proofErr w:type="spellEnd"/>
      <w:r>
        <w:rPr>
          <w:rStyle w:val="normaltextrun"/>
          <w:rFonts w:ascii="Verdana" w:hAnsi="Verdana" w:cs="Calibri"/>
          <w:color w:val="000000"/>
          <w:sz w:val="22"/>
          <w:szCs w:val="22"/>
        </w:rPr>
        <w:t xml:space="preserve">, </w:t>
      </w:r>
      <w:proofErr w:type="spellStart"/>
      <w:r>
        <w:rPr>
          <w:rStyle w:val="normaltextrun"/>
          <w:rFonts w:ascii="Verdana" w:hAnsi="Verdana" w:cs="Calibri"/>
          <w:color w:val="000000"/>
          <w:sz w:val="22"/>
          <w:szCs w:val="22"/>
        </w:rPr>
        <w:t>Davood</w:t>
      </w:r>
      <w:proofErr w:type="spellEnd"/>
    </w:p>
    <w:p w:rsidR="00672090" w:rsidRDefault="00672090" w:rsidP="00672090">
      <w:pPr>
        <w:pStyle w:val="paragraph"/>
        <w:spacing w:before="0" w:beforeAutospacing="0" w:after="0" w:afterAutospacing="0"/>
        <w:jc w:val="both"/>
        <w:textAlignment w:val="baseline"/>
        <w:rPr>
          <w:rStyle w:val="normaltextrun"/>
          <w:rFonts w:ascii="Verdana" w:hAnsi="Verdana" w:cs="Calibri"/>
          <w:color w:val="000000"/>
          <w:sz w:val="22"/>
          <w:szCs w:val="22"/>
        </w:rPr>
      </w:pPr>
    </w:p>
    <w:p w:rsidR="00672090" w:rsidRPr="009309C0" w:rsidRDefault="00672090" w:rsidP="00672090">
      <w:pPr>
        <w:pStyle w:val="paragraph"/>
        <w:spacing w:before="0" w:beforeAutospacing="0" w:after="0" w:afterAutospacing="0"/>
        <w:jc w:val="both"/>
        <w:textAlignment w:val="baseline"/>
        <w:rPr>
          <w:rStyle w:val="normaltextrun"/>
          <w:rFonts w:ascii="Verdana" w:hAnsi="Verdana" w:cs="Calibri"/>
          <w:i/>
          <w:color w:val="000000"/>
          <w:sz w:val="20"/>
          <w:szCs w:val="20"/>
        </w:rPr>
      </w:pPr>
      <w:proofErr w:type="spellStart"/>
      <w:r w:rsidRPr="009309C0">
        <w:rPr>
          <w:rStyle w:val="normaltextrun"/>
          <w:rFonts w:ascii="Verdana" w:hAnsi="Verdana" w:cs="Calibri"/>
          <w:i/>
          <w:color w:val="000000"/>
          <w:sz w:val="20"/>
          <w:szCs w:val="20"/>
        </w:rPr>
        <w:t>Lumo</w:t>
      </w:r>
      <w:proofErr w:type="spellEnd"/>
      <w:r w:rsidRPr="009309C0">
        <w:rPr>
          <w:rStyle w:val="normaltextrun"/>
          <w:rFonts w:ascii="Verdana" w:hAnsi="Verdana" w:cs="Calibri"/>
          <w:i/>
          <w:color w:val="000000"/>
          <w:sz w:val="20"/>
          <w:szCs w:val="20"/>
        </w:rPr>
        <w:t xml:space="preserve"> Imaging</w:t>
      </w:r>
    </w:p>
    <w:p w:rsidR="00672090" w:rsidRPr="0071774B" w:rsidRDefault="00672090" w:rsidP="00672090">
      <w:pPr>
        <w:pStyle w:val="paragraph"/>
        <w:spacing w:before="0" w:beforeAutospacing="0" w:after="0" w:afterAutospacing="0"/>
        <w:jc w:val="both"/>
        <w:textAlignment w:val="baseline"/>
        <w:rPr>
          <w:rStyle w:val="normaltextrun"/>
          <w:rFonts w:ascii="Verdana" w:hAnsi="Verdana" w:cs="Calibri"/>
          <w:color w:val="000000"/>
          <w:sz w:val="22"/>
          <w:szCs w:val="22"/>
        </w:rPr>
      </w:pPr>
    </w:p>
    <w:p w:rsidR="00672090" w:rsidRPr="0071774B" w:rsidRDefault="00672090" w:rsidP="00672090">
      <w:pPr>
        <w:pStyle w:val="paragraph"/>
        <w:spacing w:before="0" w:beforeAutospacing="0" w:after="0" w:afterAutospacing="0"/>
        <w:jc w:val="both"/>
        <w:textAlignment w:val="baseline"/>
        <w:rPr>
          <w:rFonts w:ascii="Verdana" w:hAnsi="Verdana" w:cs="Segoe UI"/>
          <w:sz w:val="22"/>
          <w:szCs w:val="22"/>
        </w:rPr>
      </w:pPr>
      <w:r w:rsidRPr="0071774B">
        <w:rPr>
          <w:rStyle w:val="normaltextrun"/>
          <w:rFonts w:ascii="Verdana" w:hAnsi="Verdana" w:cs="Calibri"/>
          <w:color w:val="000000"/>
          <w:sz w:val="22"/>
          <w:szCs w:val="22"/>
        </w:rPr>
        <w:t xml:space="preserve">Although the </w:t>
      </w:r>
      <w:proofErr w:type="spellStart"/>
      <w:r w:rsidRPr="0071774B">
        <w:rPr>
          <w:rStyle w:val="normaltextrun"/>
          <w:rFonts w:ascii="Verdana" w:hAnsi="Verdana" w:cs="Calibri"/>
          <w:color w:val="000000"/>
          <w:sz w:val="22"/>
          <w:szCs w:val="22"/>
        </w:rPr>
        <w:t>dermascopic</w:t>
      </w:r>
      <w:proofErr w:type="spellEnd"/>
      <w:r w:rsidRPr="0071774B">
        <w:rPr>
          <w:rStyle w:val="normaltextrun"/>
          <w:rFonts w:ascii="Verdana" w:hAnsi="Verdana" w:cs="Calibri"/>
          <w:color w:val="000000"/>
          <w:sz w:val="22"/>
          <w:szCs w:val="22"/>
        </w:rPr>
        <w:t xml:space="preserve"> criteria for evaluation of A, B and D scores is consistent with strategies employed by prevalent algorithms, the same cannot be said about the C score.    The existing algorithms do not give special consideration to the colors that correspond to melanin distribution, regression and inflammation/neovascularization (e.g. to areas lighter than surrounding skin).</w:t>
      </w:r>
      <w:r w:rsidRPr="0071774B">
        <w:rPr>
          <w:rStyle w:val="eop"/>
          <w:rFonts w:ascii="Verdana" w:hAnsi="Verdana" w:cs="Calibri"/>
          <w:color w:val="000000"/>
          <w:sz w:val="22"/>
          <w:szCs w:val="22"/>
        </w:rPr>
        <w:t> </w:t>
      </w:r>
    </w:p>
    <w:p w:rsidR="00672090" w:rsidRPr="0071774B" w:rsidRDefault="00672090" w:rsidP="00672090">
      <w:pPr>
        <w:pStyle w:val="paragraph"/>
        <w:spacing w:before="0" w:beforeAutospacing="0" w:after="0" w:afterAutospacing="0"/>
        <w:jc w:val="both"/>
        <w:textAlignment w:val="baseline"/>
        <w:rPr>
          <w:rFonts w:ascii="Verdana" w:hAnsi="Verdana" w:cs="Segoe UI"/>
          <w:sz w:val="22"/>
          <w:szCs w:val="22"/>
        </w:rPr>
      </w:pPr>
      <w:r w:rsidRPr="0071774B">
        <w:rPr>
          <w:rStyle w:val="normaltextrun"/>
          <w:rFonts w:ascii="Verdana" w:hAnsi="Verdana" w:cs="Calibri"/>
          <w:color w:val="000000"/>
          <w:sz w:val="22"/>
          <w:szCs w:val="22"/>
        </w:rPr>
        <w:t> </w:t>
      </w:r>
      <w:r w:rsidRPr="0071774B">
        <w:rPr>
          <w:rStyle w:val="eop"/>
          <w:rFonts w:ascii="Verdana" w:hAnsi="Verdana" w:cs="Calibri"/>
          <w:color w:val="000000"/>
          <w:sz w:val="22"/>
          <w:szCs w:val="22"/>
        </w:rPr>
        <w:t> </w:t>
      </w:r>
    </w:p>
    <w:p w:rsidR="00672090" w:rsidRPr="0071774B" w:rsidRDefault="00672090" w:rsidP="00672090">
      <w:pPr>
        <w:pStyle w:val="paragraph"/>
        <w:spacing w:before="0" w:beforeAutospacing="0" w:after="0" w:afterAutospacing="0"/>
        <w:jc w:val="both"/>
        <w:textAlignment w:val="baseline"/>
        <w:rPr>
          <w:rFonts w:ascii="Verdana" w:hAnsi="Verdana" w:cs="Segoe UI"/>
          <w:sz w:val="22"/>
          <w:szCs w:val="22"/>
        </w:rPr>
      </w:pPr>
      <w:r w:rsidRPr="0071774B">
        <w:rPr>
          <w:rStyle w:val="normaltextrun"/>
          <w:rFonts w:ascii="Verdana" w:hAnsi="Verdana" w:cs="Calibri"/>
          <w:color w:val="000000"/>
          <w:sz w:val="22"/>
          <w:szCs w:val="22"/>
        </w:rPr>
        <w:t xml:space="preserve">To provide a more consistent computation of the C score, we proposed using LAB, a color space that covers the entire gamut of human perception and the CIEDE2000 color-difference algorithm. We proposed two approaches: 1) clustering all colors found within a lesion to find the predominant colors, then computing the C score as the sum of the pairwise CIEDE2000 differences between predominant colors; and 2) identifying five segments within the LAB color space for the Reds, Browns, Blues, Whites, and other colors observed in a public lesion image dataset. The algorithm then associates each pixel in the lesion with one of the five segments. It then computes four C scores: </w:t>
      </w:r>
      <w:proofErr w:type="spellStart"/>
      <w:r w:rsidRPr="0071774B">
        <w:rPr>
          <w:rStyle w:val="normaltextrun"/>
          <w:rFonts w:ascii="Verdana" w:hAnsi="Verdana" w:cs="Calibri"/>
          <w:color w:val="000000"/>
          <w:sz w:val="22"/>
          <w:szCs w:val="22"/>
        </w:rPr>
        <w:t>C</w:t>
      </w:r>
      <w:r w:rsidRPr="0071774B">
        <w:rPr>
          <w:rStyle w:val="normaltextrun"/>
          <w:rFonts w:ascii="Verdana" w:hAnsi="Verdana" w:cs="Calibri"/>
          <w:color w:val="000000"/>
          <w:sz w:val="22"/>
          <w:szCs w:val="22"/>
          <w:vertAlign w:val="subscript"/>
        </w:rPr>
        <w:t>Red</w:t>
      </w:r>
      <w:proofErr w:type="spellEnd"/>
      <w:r w:rsidRPr="0071774B">
        <w:rPr>
          <w:rStyle w:val="normaltextrun"/>
          <w:rFonts w:ascii="Verdana" w:hAnsi="Verdana" w:cs="Calibri"/>
          <w:color w:val="000000"/>
          <w:sz w:val="22"/>
          <w:szCs w:val="22"/>
        </w:rPr>
        <w:t xml:space="preserve">, </w:t>
      </w:r>
      <w:proofErr w:type="spellStart"/>
      <w:r w:rsidRPr="0071774B">
        <w:rPr>
          <w:rStyle w:val="normaltextrun"/>
          <w:rFonts w:ascii="Verdana" w:hAnsi="Verdana" w:cs="Calibri"/>
          <w:color w:val="000000"/>
          <w:sz w:val="22"/>
          <w:szCs w:val="22"/>
        </w:rPr>
        <w:t>C</w:t>
      </w:r>
      <w:r w:rsidRPr="0071774B">
        <w:rPr>
          <w:rStyle w:val="normaltextrun"/>
          <w:rFonts w:ascii="Verdana" w:hAnsi="Verdana" w:cs="Calibri"/>
          <w:color w:val="000000"/>
          <w:sz w:val="22"/>
          <w:szCs w:val="22"/>
          <w:vertAlign w:val="subscript"/>
        </w:rPr>
        <w:t>Brown</w:t>
      </w:r>
      <w:proofErr w:type="spellEnd"/>
      <w:r w:rsidRPr="0071774B">
        <w:rPr>
          <w:rStyle w:val="normaltextrun"/>
          <w:rFonts w:ascii="Verdana" w:hAnsi="Verdana" w:cs="Calibri"/>
          <w:color w:val="000000"/>
          <w:sz w:val="22"/>
          <w:szCs w:val="22"/>
          <w:vertAlign w:val="subscript"/>
        </w:rPr>
        <w:t>, </w:t>
      </w:r>
      <w:proofErr w:type="spellStart"/>
      <w:r w:rsidRPr="0071774B">
        <w:rPr>
          <w:rStyle w:val="normaltextrun"/>
          <w:rFonts w:ascii="Verdana" w:hAnsi="Verdana" w:cs="Calibri"/>
          <w:color w:val="000000"/>
          <w:sz w:val="22"/>
          <w:szCs w:val="22"/>
        </w:rPr>
        <w:t>C</w:t>
      </w:r>
      <w:r w:rsidRPr="0071774B">
        <w:rPr>
          <w:rStyle w:val="normaltextrun"/>
          <w:rFonts w:ascii="Verdana" w:hAnsi="Verdana" w:cs="Calibri"/>
          <w:color w:val="000000"/>
          <w:sz w:val="22"/>
          <w:szCs w:val="22"/>
          <w:vertAlign w:val="subscript"/>
        </w:rPr>
        <w:t>Blue</w:t>
      </w:r>
      <w:proofErr w:type="spellEnd"/>
      <w:r w:rsidRPr="0071774B">
        <w:rPr>
          <w:rStyle w:val="normaltextrun"/>
          <w:rFonts w:ascii="Verdana" w:hAnsi="Verdana" w:cs="Calibri"/>
          <w:color w:val="000000"/>
          <w:sz w:val="22"/>
          <w:szCs w:val="22"/>
        </w:rPr>
        <w:t xml:space="preserve">, </w:t>
      </w:r>
      <w:proofErr w:type="spellStart"/>
      <w:r w:rsidRPr="0071774B">
        <w:rPr>
          <w:rStyle w:val="normaltextrun"/>
          <w:rFonts w:ascii="Verdana" w:hAnsi="Verdana" w:cs="Calibri"/>
          <w:color w:val="000000"/>
          <w:sz w:val="22"/>
          <w:szCs w:val="22"/>
        </w:rPr>
        <w:t>C</w:t>
      </w:r>
      <w:r w:rsidRPr="0071774B">
        <w:rPr>
          <w:rStyle w:val="normaltextrun"/>
          <w:rFonts w:ascii="Verdana" w:hAnsi="Verdana" w:cs="Calibri"/>
          <w:color w:val="000000"/>
          <w:sz w:val="22"/>
          <w:szCs w:val="22"/>
          <w:vertAlign w:val="subscript"/>
        </w:rPr>
        <w:t>White</w:t>
      </w:r>
      <w:proofErr w:type="spellEnd"/>
      <w:r w:rsidRPr="0071774B">
        <w:rPr>
          <w:rStyle w:val="normaltextrun"/>
          <w:rFonts w:ascii="Verdana" w:hAnsi="Verdana" w:cs="Calibri"/>
          <w:color w:val="000000"/>
          <w:sz w:val="22"/>
          <w:szCs w:val="22"/>
        </w:rPr>
        <w:t xml:space="preserve"> based on </w:t>
      </w:r>
      <w:proofErr w:type="spellStart"/>
      <w:r w:rsidRPr="0071774B">
        <w:rPr>
          <w:rStyle w:val="normaltextrun"/>
          <w:rFonts w:ascii="Verdana" w:hAnsi="Verdana" w:cs="Calibri"/>
          <w:color w:val="000000"/>
          <w:sz w:val="22"/>
          <w:szCs w:val="22"/>
        </w:rPr>
        <w:t>prevalences</w:t>
      </w:r>
      <w:proofErr w:type="spellEnd"/>
      <w:r w:rsidRPr="0071774B">
        <w:rPr>
          <w:rStyle w:val="normaltextrun"/>
          <w:rFonts w:ascii="Verdana" w:hAnsi="Verdana" w:cs="Calibri"/>
          <w:color w:val="000000"/>
          <w:sz w:val="22"/>
          <w:szCs w:val="22"/>
        </w:rPr>
        <w:t xml:space="preserve"> of and tonal variances within the corresponding colors.   We will present classification performance results from the existing and the two proposed ABCD classifiers.</w:t>
      </w:r>
      <w:r w:rsidRPr="0071774B">
        <w:rPr>
          <w:rStyle w:val="eop"/>
          <w:rFonts w:ascii="Verdana" w:hAnsi="Verdana" w:cs="Calibri"/>
          <w:color w:val="000000"/>
          <w:sz w:val="22"/>
          <w:szCs w:val="22"/>
        </w:rPr>
        <w:t> </w:t>
      </w:r>
    </w:p>
    <w:p w:rsidR="00672090" w:rsidRPr="0071774B" w:rsidRDefault="00672090" w:rsidP="00672090">
      <w:pPr>
        <w:rPr>
          <w:rFonts w:ascii="Verdana" w:hAnsi="Verdana"/>
        </w:rPr>
      </w:pPr>
    </w:p>
    <w:p w:rsidR="00672090" w:rsidRPr="0071774B" w:rsidRDefault="00672090" w:rsidP="00672090">
      <w:pPr>
        <w:rPr>
          <w:rFonts w:ascii="Verdana" w:hAnsi="Verdana"/>
        </w:rPr>
      </w:pPr>
      <w:r w:rsidRPr="0071774B">
        <w:rPr>
          <w:rFonts w:ascii="Verdana" w:hAnsi="Verdana"/>
        </w:rPr>
        <w:br w:type="page"/>
      </w:r>
    </w:p>
    <w:p w:rsidR="00413031" w:rsidRDefault="00413031" w:rsidP="00413031">
      <w:pPr>
        <w:pStyle w:val="paragraph"/>
        <w:spacing w:before="0" w:beforeAutospacing="0" w:after="0" w:afterAutospacing="0"/>
        <w:textAlignment w:val="baseline"/>
        <w:rPr>
          <w:rStyle w:val="normaltextrun"/>
          <w:rFonts w:ascii="Verdana" w:hAnsi="Verdana" w:cs="Helvetica"/>
          <w:b/>
          <w:bCs/>
          <w:sz w:val="20"/>
          <w:szCs w:val="20"/>
        </w:rPr>
      </w:pPr>
      <w:r>
        <w:rPr>
          <w:rStyle w:val="normaltextrun"/>
          <w:rFonts w:ascii="Verdana" w:hAnsi="Verdana" w:cs="Helvetica"/>
          <w:b/>
          <w:bCs/>
          <w:sz w:val="20"/>
          <w:szCs w:val="20"/>
        </w:rPr>
        <w:lastRenderedPageBreak/>
        <w:t>52</w:t>
      </w:r>
    </w:p>
    <w:p w:rsidR="00CB7589" w:rsidRPr="00CB7589" w:rsidRDefault="00CB7589" w:rsidP="00CB7589">
      <w:pPr>
        <w:pStyle w:val="paragraph"/>
        <w:spacing w:before="0" w:beforeAutospacing="0" w:after="0" w:afterAutospacing="0"/>
        <w:jc w:val="right"/>
        <w:textAlignment w:val="baseline"/>
        <w:rPr>
          <w:rStyle w:val="normaltextrun"/>
          <w:rFonts w:ascii="Verdana" w:hAnsi="Verdana" w:cs="Helvetica"/>
          <w:b/>
          <w:bCs/>
          <w:sz w:val="20"/>
          <w:szCs w:val="20"/>
        </w:rPr>
      </w:pPr>
      <w:r w:rsidRPr="00CB7589">
        <w:rPr>
          <w:rStyle w:val="normaltextrun"/>
          <w:rFonts w:ascii="Verdana" w:hAnsi="Verdana" w:cs="Helvetica"/>
          <w:b/>
          <w:bCs/>
          <w:sz w:val="20"/>
          <w:szCs w:val="20"/>
        </w:rPr>
        <w:t>UBEROI</w:t>
      </w:r>
    </w:p>
    <w:p w:rsidR="00CB7589" w:rsidRDefault="00CB7589" w:rsidP="00C07FC9">
      <w:pPr>
        <w:pStyle w:val="paragraph"/>
        <w:spacing w:before="0" w:beforeAutospacing="0" w:after="0" w:afterAutospacing="0"/>
        <w:textAlignment w:val="baseline"/>
        <w:rPr>
          <w:rStyle w:val="normaltextrun"/>
          <w:rFonts w:ascii="Verdana" w:hAnsi="Verdana" w:cs="Helvetica"/>
          <w:b/>
          <w:bCs/>
          <w:sz w:val="22"/>
          <w:szCs w:val="22"/>
        </w:rPr>
      </w:pPr>
    </w:p>
    <w:p w:rsidR="00C07FC9" w:rsidRPr="00CB7589" w:rsidRDefault="00C07FC9" w:rsidP="00C07FC9">
      <w:pPr>
        <w:pStyle w:val="paragraph"/>
        <w:spacing w:before="0" w:beforeAutospacing="0" w:after="0" w:afterAutospacing="0"/>
        <w:textAlignment w:val="baseline"/>
        <w:rPr>
          <w:rFonts w:ascii="Verdana" w:hAnsi="Verdana" w:cs="Segoe UI"/>
          <w:sz w:val="22"/>
          <w:szCs w:val="22"/>
        </w:rPr>
      </w:pPr>
      <w:r w:rsidRPr="00CB7589">
        <w:rPr>
          <w:rStyle w:val="normaltextrun"/>
          <w:rFonts w:ascii="Verdana" w:hAnsi="Verdana" w:cs="Helvetica"/>
          <w:b/>
          <w:bCs/>
          <w:sz w:val="22"/>
          <w:szCs w:val="22"/>
        </w:rPr>
        <w:t>Commensal-derived tryptophan metabolites fortify the skin barrier: Insights from a 50-species gnotobiotic model of human skin microbiome.</w:t>
      </w:r>
      <w:r w:rsidRPr="00CB7589">
        <w:rPr>
          <w:rStyle w:val="eop"/>
          <w:rFonts w:ascii="Verdana" w:hAnsi="Verdana" w:cs="Helvetica"/>
          <w:sz w:val="22"/>
          <w:szCs w:val="22"/>
        </w:rPr>
        <w:t> </w:t>
      </w:r>
    </w:p>
    <w:p w:rsidR="00C07FC9" w:rsidRPr="00CB7589" w:rsidRDefault="00C07FC9" w:rsidP="00C07FC9">
      <w:pPr>
        <w:pStyle w:val="paragraph"/>
        <w:spacing w:before="0" w:beforeAutospacing="0" w:after="0" w:afterAutospacing="0"/>
        <w:textAlignment w:val="baseline"/>
        <w:rPr>
          <w:rFonts w:ascii="Verdana" w:hAnsi="Verdana" w:cs="Segoe UI"/>
          <w:sz w:val="22"/>
          <w:szCs w:val="22"/>
        </w:rPr>
      </w:pPr>
      <w:r w:rsidRPr="00CB7589">
        <w:rPr>
          <w:rStyle w:val="eop"/>
          <w:rFonts w:ascii="Verdana" w:hAnsi="Verdana" w:cs="Helvetica"/>
          <w:sz w:val="22"/>
          <w:szCs w:val="22"/>
        </w:rPr>
        <w:t> </w:t>
      </w:r>
    </w:p>
    <w:p w:rsidR="00C07FC9" w:rsidRPr="00CB7589" w:rsidRDefault="00C07FC9" w:rsidP="00C07FC9">
      <w:pPr>
        <w:pStyle w:val="paragraph"/>
        <w:spacing w:before="0" w:beforeAutospacing="0" w:after="0" w:afterAutospacing="0"/>
        <w:textAlignment w:val="baseline"/>
        <w:rPr>
          <w:rFonts w:ascii="Verdana" w:hAnsi="Verdana" w:cs="Segoe UI"/>
          <w:sz w:val="22"/>
          <w:szCs w:val="22"/>
        </w:rPr>
      </w:pPr>
      <w:proofErr w:type="spellStart"/>
      <w:r w:rsidRPr="00CB7589">
        <w:rPr>
          <w:rStyle w:val="normaltextrun"/>
          <w:rFonts w:ascii="Verdana" w:hAnsi="Verdana" w:cs="Helvetica"/>
          <w:sz w:val="22"/>
          <w:szCs w:val="22"/>
        </w:rPr>
        <w:t>Aayushi</w:t>
      </w:r>
      <w:proofErr w:type="spellEnd"/>
      <w:r w:rsidRPr="00CB7589">
        <w:rPr>
          <w:rStyle w:val="normaltextrun"/>
          <w:rFonts w:ascii="Verdana" w:hAnsi="Verdana" w:cs="Helvetica"/>
          <w:sz w:val="22"/>
          <w:szCs w:val="22"/>
        </w:rPr>
        <w:t xml:space="preserve"> Uberoi</w:t>
      </w:r>
      <w:r w:rsidRPr="00CB7589">
        <w:rPr>
          <w:rStyle w:val="normaltextrun"/>
          <w:rFonts w:ascii="Verdana" w:hAnsi="Verdana" w:cs="Helvetica"/>
          <w:sz w:val="22"/>
          <w:szCs w:val="22"/>
          <w:vertAlign w:val="superscript"/>
        </w:rPr>
        <w:t>1</w:t>
      </w:r>
      <w:r w:rsidRPr="00CB7589">
        <w:rPr>
          <w:rStyle w:val="normaltextrun"/>
          <w:rFonts w:ascii="Verdana" w:hAnsi="Verdana" w:cs="Helvetica"/>
          <w:sz w:val="22"/>
          <w:szCs w:val="22"/>
        </w:rPr>
        <w:t xml:space="preserve">, </w:t>
      </w:r>
      <w:proofErr w:type="spellStart"/>
      <w:r w:rsidRPr="00CB7589">
        <w:rPr>
          <w:rStyle w:val="normaltextrun"/>
          <w:rFonts w:ascii="Verdana" w:hAnsi="Verdana" w:cs="Helvetica"/>
          <w:sz w:val="22"/>
          <w:szCs w:val="22"/>
        </w:rPr>
        <w:t>Preeti</w:t>
      </w:r>
      <w:proofErr w:type="spellEnd"/>
      <w:r w:rsidRPr="00CB7589">
        <w:rPr>
          <w:rStyle w:val="normaltextrun"/>
          <w:rFonts w:ascii="Verdana" w:hAnsi="Verdana" w:cs="Helvetica"/>
          <w:sz w:val="22"/>
          <w:szCs w:val="22"/>
        </w:rPr>
        <w:t xml:space="preserve"> Bhanap</w:t>
      </w:r>
      <w:r w:rsidRPr="00CB7589">
        <w:rPr>
          <w:rStyle w:val="normaltextrun"/>
          <w:rFonts w:ascii="Verdana" w:hAnsi="Verdana" w:cs="Helvetica"/>
          <w:sz w:val="22"/>
          <w:szCs w:val="22"/>
          <w:vertAlign w:val="superscript"/>
        </w:rPr>
        <w:t>1</w:t>
      </w:r>
      <w:r w:rsidRPr="00CB7589">
        <w:rPr>
          <w:rStyle w:val="normaltextrun"/>
          <w:rFonts w:ascii="Verdana" w:hAnsi="Verdana" w:cs="Helvetica"/>
          <w:sz w:val="22"/>
          <w:szCs w:val="22"/>
        </w:rPr>
        <w:t>, Sofia Murga</w:t>
      </w:r>
      <w:r w:rsidRPr="00CB7589">
        <w:rPr>
          <w:rStyle w:val="normaltextrun"/>
          <w:rFonts w:ascii="Verdana" w:hAnsi="Verdana" w:cs="Helvetica"/>
          <w:sz w:val="22"/>
          <w:szCs w:val="22"/>
          <w:vertAlign w:val="superscript"/>
        </w:rPr>
        <w:t>1</w:t>
      </w:r>
      <w:r w:rsidRPr="00CB7589">
        <w:rPr>
          <w:rStyle w:val="normaltextrun"/>
          <w:rFonts w:ascii="Verdana" w:hAnsi="Verdana" w:cs="Helvetica"/>
          <w:sz w:val="22"/>
          <w:szCs w:val="22"/>
        </w:rPr>
        <w:t>, Amy Campbell</w:t>
      </w:r>
      <w:r w:rsidRPr="00CB7589">
        <w:rPr>
          <w:rStyle w:val="normaltextrun"/>
          <w:rFonts w:ascii="Verdana" w:hAnsi="Verdana" w:cs="Helvetica"/>
          <w:sz w:val="22"/>
          <w:szCs w:val="22"/>
          <w:vertAlign w:val="superscript"/>
        </w:rPr>
        <w:t>1</w:t>
      </w:r>
      <w:r w:rsidRPr="00CB7589">
        <w:rPr>
          <w:rStyle w:val="normaltextrun"/>
          <w:rFonts w:ascii="Verdana" w:hAnsi="Verdana" w:cs="Helvetica"/>
          <w:sz w:val="22"/>
          <w:szCs w:val="22"/>
        </w:rPr>
        <w:t xml:space="preserve">, Monica Wei, </w:t>
      </w:r>
      <w:proofErr w:type="spellStart"/>
      <w:r w:rsidRPr="00CB7589">
        <w:rPr>
          <w:rStyle w:val="normaltextrun"/>
          <w:rFonts w:ascii="Verdana" w:hAnsi="Verdana" w:cs="Helvetica"/>
          <w:sz w:val="22"/>
          <w:szCs w:val="22"/>
        </w:rPr>
        <w:t>Laurice</w:t>
      </w:r>
      <w:proofErr w:type="spellEnd"/>
      <w:r w:rsidRPr="00CB7589">
        <w:rPr>
          <w:rStyle w:val="normaltextrun"/>
          <w:rFonts w:ascii="Verdana" w:hAnsi="Verdana" w:cs="Helvetica"/>
          <w:sz w:val="22"/>
          <w:szCs w:val="22"/>
        </w:rPr>
        <w:t xml:space="preserve"> Flowers, Simon A. B. Knight</w:t>
      </w:r>
      <w:r w:rsidRPr="00CB7589">
        <w:rPr>
          <w:rStyle w:val="normaltextrun"/>
          <w:rFonts w:ascii="Verdana" w:hAnsi="Verdana" w:cs="Helvetica"/>
          <w:sz w:val="22"/>
          <w:szCs w:val="22"/>
          <w:vertAlign w:val="superscript"/>
        </w:rPr>
        <w:t>1</w:t>
      </w:r>
      <w:r w:rsidRPr="00CB7589">
        <w:rPr>
          <w:rStyle w:val="normaltextrun"/>
          <w:rFonts w:ascii="Verdana" w:hAnsi="Verdana" w:cs="Helvetica"/>
          <w:sz w:val="22"/>
          <w:szCs w:val="22"/>
        </w:rPr>
        <w:t>, Anya Chan</w:t>
      </w:r>
      <w:r w:rsidRPr="00CB7589">
        <w:rPr>
          <w:rStyle w:val="normaltextrun"/>
          <w:rFonts w:ascii="Verdana" w:hAnsi="Verdana" w:cs="Helvetica"/>
          <w:sz w:val="22"/>
          <w:szCs w:val="22"/>
          <w:vertAlign w:val="superscript"/>
        </w:rPr>
        <w:t>1</w:t>
      </w:r>
      <w:r w:rsidRPr="00CB7589">
        <w:rPr>
          <w:rStyle w:val="normaltextrun"/>
          <w:rFonts w:ascii="Verdana" w:hAnsi="Verdana" w:cs="Helvetica"/>
          <w:sz w:val="22"/>
          <w:szCs w:val="22"/>
        </w:rPr>
        <w:t>, Taylor Senay</w:t>
      </w:r>
      <w:r w:rsidRPr="00CB7589">
        <w:rPr>
          <w:rStyle w:val="normaltextrun"/>
          <w:rFonts w:ascii="Verdana" w:hAnsi="Verdana" w:cs="Helvetica"/>
          <w:sz w:val="22"/>
          <w:szCs w:val="22"/>
          <w:vertAlign w:val="superscript"/>
        </w:rPr>
        <w:t>1</w:t>
      </w:r>
      <w:r w:rsidRPr="00CB7589">
        <w:rPr>
          <w:rStyle w:val="normaltextrun"/>
          <w:rFonts w:ascii="Verdana" w:hAnsi="Verdana" w:cs="Helvetica"/>
          <w:sz w:val="22"/>
          <w:szCs w:val="22"/>
        </w:rPr>
        <w:t>, Ellen K. White</w:t>
      </w:r>
      <w:r w:rsidRPr="00CB7589">
        <w:rPr>
          <w:rStyle w:val="normaltextrun"/>
          <w:rFonts w:ascii="Verdana" w:hAnsi="Verdana" w:cs="Helvetica"/>
          <w:sz w:val="22"/>
          <w:szCs w:val="22"/>
          <w:vertAlign w:val="superscript"/>
        </w:rPr>
        <w:t>1</w:t>
      </w:r>
      <w:r w:rsidRPr="00CB7589">
        <w:rPr>
          <w:rStyle w:val="normaltextrun"/>
          <w:rFonts w:ascii="Verdana" w:hAnsi="Verdana" w:cs="Helvetica"/>
          <w:sz w:val="22"/>
          <w:szCs w:val="22"/>
        </w:rPr>
        <w:t>, Jordan C. Harris</w:t>
      </w:r>
      <w:r w:rsidRPr="00CB7589">
        <w:rPr>
          <w:rStyle w:val="normaltextrun"/>
          <w:rFonts w:ascii="Verdana" w:hAnsi="Verdana" w:cs="Helvetica"/>
          <w:sz w:val="22"/>
          <w:szCs w:val="22"/>
          <w:vertAlign w:val="superscript"/>
        </w:rPr>
        <w:t>1</w:t>
      </w:r>
      <w:r w:rsidRPr="00CB7589">
        <w:rPr>
          <w:rStyle w:val="normaltextrun"/>
          <w:rFonts w:ascii="Verdana" w:hAnsi="Verdana" w:cs="Helvetica"/>
          <w:sz w:val="22"/>
          <w:szCs w:val="22"/>
        </w:rPr>
        <w:t>, Carrie Hayes Sutter</w:t>
      </w:r>
      <w:r w:rsidRPr="00CB7589">
        <w:rPr>
          <w:rStyle w:val="normaltextrun"/>
          <w:rFonts w:ascii="Verdana" w:hAnsi="Verdana" w:cs="Helvetica"/>
          <w:sz w:val="22"/>
          <w:szCs w:val="22"/>
          <w:vertAlign w:val="superscript"/>
        </w:rPr>
        <w:t>1</w:t>
      </w:r>
      <w:r w:rsidRPr="00CB7589">
        <w:rPr>
          <w:rStyle w:val="normaltextrun"/>
          <w:rFonts w:ascii="Verdana" w:hAnsi="Verdana" w:cs="Helvetica"/>
          <w:sz w:val="22"/>
          <w:szCs w:val="22"/>
        </w:rPr>
        <w:t>, Charles Bradley</w:t>
      </w:r>
      <w:r w:rsidRPr="00CB7589">
        <w:rPr>
          <w:rStyle w:val="normaltextrun"/>
          <w:rFonts w:ascii="Verdana" w:hAnsi="Verdana" w:cs="Helvetica"/>
          <w:sz w:val="22"/>
          <w:szCs w:val="22"/>
          <w:vertAlign w:val="superscript"/>
        </w:rPr>
        <w:t>1</w:t>
      </w:r>
      <w:r w:rsidRPr="00CB7589">
        <w:rPr>
          <w:rStyle w:val="normaltextrun"/>
          <w:rFonts w:ascii="Verdana" w:hAnsi="Verdana" w:cs="Helvetica"/>
          <w:sz w:val="22"/>
          <w:szCs w:val="22"/>
        </w:rPr>
        <w:t>, Clementina Mesaros</w:t>
      </w:r>
      <w:r w:rsidRPr="00CB7589">
        <w:rPr>
          <w:rStyle w:val="normaltextrun"/>
          <w:rFonts w:ascii="Verdana" w:hAnsi="Verdana" w:cs="Helvetica"/>
          <w:sz w:val="22"/>
          <w:szCs w:val="22"/>
          <w:vertAlign w:val="superscript"/>
        </w:rPr>
        <w:t>1</w:t>
      </w:r>
      <w:r w:rsidRPr="00CB7589">
        <w:rPr>
          <w:rStyle w:val="normaltextrun"/>
          <w:rFonts w:ascii="Verdana" w:hAnsi="Verdana" w:cs="Helvetica"/>
          <w:sz w:val="22"/>
          <w:szCs w:val="22"/>
        </w:rPr>
        <w:t>, Thomas Sutter</w:t>
      </w:r>
      <w:r w:rsidRPr="00CB7589">
        <w:rPr>
          <w:rStyle w:val="normaltextrun"/>
          <w:rFonts w:ascii="Verdana" w:hAnsi="Verdana" w:cs="Helvetica"/>
          <w:sz w:val="22"/>
          <w:szCs w:val="22"/>
          <w:vertAlign w:val="superscript"/>
        </w:rPr>
        <w:t>2</w:t>
      </w:r>
      <w:r w:rsidRPr="00CB7589">
        <w:rPr>
          <w:rStyle w:val="normaltextrun"/>
          <w:rFonts w:ascii="Verdana" w:hAnsi="Verdana" w:cs="Helvetica"/>
          <w:sz w:val="22"/>
          <w:szCs w:val="22"/>
        </w:rPr>
        <w:t>, Elizabeth Grice</w:t>
      </w:r>
      <w:r w:rsidRPr="00CB7589">
        <w:rPr>
          <w:rStyle w:val="normaltextrun"/>
          <w:rFonts w:ascii="Verdana" w:hAnsi="Verdana" w:cs="Helvetica"/>
          <w:sz w:val="22"/>
          <w:szCs w:val="22"/>
          <w:vertAlign w:val="superscript"/>
        </w:rPr>
        <w:t>1</w:t>
      </w:r>
      <w:r w:rsidRPr="00CB7589">
        <w:rPr>
          <w:rStyle w:val="eop"/>
          <w:rFonts w:ascii="Verdana" w:hAnsi="Verdana" w:cs="Helvetica"/>
          <w:sz w:val="22"/>
          <w:szCs w:val="22"/>
        </w:rPr>
        <w:t> </w:t>
      </w:r>
    </w:p>
    <w:p w:rsidR="00C07FC9" w:rsidRPr="00CB7589" w:rsidRDefault="00C07FC9" w:rsidP="00C07FC9">
      <w:pPr>
        <w:pStyle w:val="paragraph"/>
        <w:spacing w:before="0" w:beforeAutospacing="0" w:after="0" w:afterAutospacing="0"/>
        <w:jc w:val="both"/>
        <w:textAlignment w:val="baseline"/>
        <w:rPr>
          <w:rFonts w:ascii="Verdana" w:hAnsi="Verdana" w:cs="Segoe UI"/>
          <w:i/>
          <w:sz w:val="20"/>
          <w:szCs w:val="20"/>
        </w:rPr>
      </w:pPr>
      <w:r w:rsidRPr="00CB7589">
        <w:rPr>
          <w:rStyle w:val="eop"/>
          <w:rFonts w:ascii="Verdana" w:hAnsi="Verdana" w:cs="Helvetica"/>
          <w:sz w:val="22"/>
          <w:szCs w:val="22"/>
        </w:rPr>
        <w:t> </w:t>
      </w:r>
    </w:p>
    <w:p w:rsidR="00C07FC9" w:rsidRPr="00CB7589" w:rsidRDefault="00C07FC9" w:rsidP="00C07FC9">
      <w:pPr>
        <w:pStyle w:val="paragraph"/>
        <w:spacing w:before="0" w:beforeAutospacing="0" w:after="0" w:afterAutospacing="0"/>
        <w:jc w:val="both"/>
        <w:textAlignment w:val="baseline"/>
        <w:rPr>
          <w:rFonts w:ascii="Verdana" w:hAnsi="Verdana" w:cs="Segoe UI"/>
          <w:i/>
          <w:sz w:val="20"/>
          <w:szCs w:val="20"/>
        </w:rPr>
      </w:pPr>
      <w:r w:rsidRPr="00CB7589">
        <w:rPr>
          <w:rStyle w:val="normaltextrun"/>
          <w:rFonts w:ascii="Verdana" w:hAnsi="Verdana" w:cs="Helvetica"/>
          <w:i/>
          <w:sz w:val="20"/>
          <w:szCs w:val="20"/>
          <w:vertAlign w:val="superscript"/>
        </w:rPr>
        <w:t>1</w:t>
      </w:r>
      <w:r w:rsidRPr="00CB7589">
        <w:rPr>
          <w:rStyle w:val="normaltextrun"/>
          <w:rFonts w:ascii="Verdana" w:hAnsi="Verdana" w:cs="Helvetica"/>
          <w:i/>
          <w:sz w:val="20"/>
          <w:szCs w:val="20"/>
        </w:rPr>
        <w:t>University of Pennsylvania, Perelman School of Medicine, Department of Dermatology, Philadelphia, PA 19014, USA. </w:t>
      </w:r>
      <w:r w:rsidRPr="00CB7589">
        <w:rPr>
          <w:rStyle w:val="eop"/>
          <w:rFonts w:ascii="Verdana" w:hAnsi="Verdana" w:cs="Helvetica"/>
          <w:i/>
          <w:sz w:val="20"/>
          <w:szCs w:val="20"/>
        </w:rPr>
        <w:t> </w:t>
      </w:r>
    </w:p>
    <w:p w:rsidR="00C07FC9" w:rsidRPr="00CB7589" w:rsidRDefault="00C07FC9" w:rsidP="00C07FC9">
      <w:pPr>
        <w:pStyle w:val="paragraph"/>
        <w:spacing w:before="0" w:beforeAutospacing="0" w:after="0" w:afterAutospacing="0"/>
        <w:textAlignment w:val="baseline"/>
        <w:rPr>
          <w:rFonts w:ascii="Verdana" w:hAnsi="Verdana" w:cs="Segoe UI"/>
          <w:i/>
          <w:sz w:val="20"/>
          <w:szCs w:val="20"/>
        </w:rPr>
      </w:pPr>
      <w:r w:rsidRPr="00CB7589">
        <w:rPr>
          <w:rStyle w:val="normaltextrun"/>
          <w:rFonts w:ascii="Verdana" w:hAnsi="Verdana" w:cs="Helvetica"/>
          <w:i/>
          <w:sz w:val="20"/>
          <w:szCs w:val="20"/>
          <w:vertAlign w:val="superscript"/>
        </w:rPr>
        <w:t>2</w:t>
      </w:r>
      <w:r w:rsidRPr="00CB7589">
        <w:rPr>
          <w:rStyle w:val="normaltextrun"/>
          <w:rFonts w:ascii="Verdana" w:hAnsi="Verdana" w:cs="Helvetica"/>
          <w:i/>
          <w:color w:val="212121"/>
          <w:sz w:val="20"/>
          <w:szCs w:val="20"/>
          <w:shd w:val="clear" w:color="auto" w:fill="FFFFFF"/>
        </w:rPr>
        <w:t>University of Memphis</w:t>
      </w:r>
      <w:r w:rsidRPr="00CB7589">
        <w:rPr>
          <w:rStyle w:val="eop"/>
          <w:rFonts w:ascii="Verdana" w:hAnsi="Verdana" w:cs="Helvetica"/>
          <w:i/>
          <w:color w:val="212121"/>
          <w:sz w:val="20"/>
          <w:szCs w:val="20"/>
        </w:rPr>
        <w:t> </w:t>
      </w:r>
    </w:p>
    <w:p w:rsidR="00C07FC9" w:rsidRPr="00CB7589" w:rsidRDefault="00C07FC9" w:rsidP="00C07FC9">
      <w:pPr>
        <w:pStyle w:val="paragraph"/>
        <w:spacing w:before="0" w:beforeAutospacing="0" w:after="0" w:afterAutospacing="0"/>
        <w:textAlignment w:val="baseline"/>
        <w:rPr>
          <w:rFonts w:ascii="Verdana" w:hAnsi="Verdana" w:cs="Segoe UI"/>
          <w:sz w:val="22"/>
          <w:szCs w:val="22"/>
        </w:rPr>
      </w:pPr>
      <w:r w:rsidRPr="00CB7589">
        <w:rPr>
          <w:rStyle w:val="eop"/>
          <w:rFonts w:ascii="Verdana" w:hAnsi="Verdana" w:cs="Helvetica"/>
          <w:sz w:val="22"/>
          <w:szCs w:val="22"/>
        </w:rPr>
        <w:t> </w:t>
      </w:r>
    </w:p>
    <w:p w:rsidR="00C07FC9" w:rsidRPr="00CB7589" w:rsidRDefault="00C07FC9" w:rsidP="00CB7589">
      <w:pPr>
        <w:pStyle w:val="paragraph"/>
        <w:spacing w:before="0" w:beforeAutospacing="0" w:after="0" w:afterAutospacing="0"/>
        <w:jc w:val="both"/>
        <w:textAlignment w:val="baseline"/>
        <w:rPr>
          <w:rFonts w:ascii="Verdana" w:hAnsi="Verdana" w:cs="Segoe UI"/>
          <w:sz w:val="22"/>
          <w:szCs w:val="22"/>
        </w:rPr>
      </w:pPr>
      <w:r w:rsidRPr="00CB7589">
        <w:rPr>
          <w:rStyle w:val="normaltextrun"/>
          <w:rFonts w:ascii="Verdana" w:hAnsi="Verdana" w:cs="Helvetica"/>
          <w:sz w:val="22"/>
          <w:szCs w:val="22"/>
        </w:rPr>
        <w:t xml:space="preserve">The skin epidermis is the body's main defense against dehydration and harmful substances. We used germ-free mice to show that the microbiota is essential for proper differentiation and repair of the epidermal barrier. This effect is mediated by the aryl hydrocarbon receptor (AHR), a regulator of epidermal differentiation. We hypothesized that the skin microbiota activates AHR to promote barrier repair. Tryptophan metabolites, which are potent AHR ligands, are enriched in the skin's outermost layer (stratum corneum) and can be produced by microbial metabolism. We constructed metabolic enzyme profiles and mined them against healthy human skin metagenomes. These analyses revealed motif enrichment for enzymes that metabolize tryptophan to indole and its derivatives. To identify microbially regulated tryptophan metabolites </w:t>
      </w:r>
      <w:r w:rsidRPr="00CB7589">
        <w:rPr>
          <w:rStyle w:val="normaltextrun"/>
          <w:rFonts w:ascii="Verdana" w:hAnsi="Verdana" w:cs="Helvetica"/>
          <w:i/>
          <w:iCs/>
          <w:sz w:val="22"/>
          <w:szCs w:val="22"/>
        </w:rPr>
        <w:t>in vivo</w:t>
      </w:r>
      <w:r w:rsidRPr="00CB7589">
        <w:rPr>
          <w:rStyle w:val="normaltextrun"/>
          <w:rFonts w:ascii="Verdana" w:hAnsi="Verdana" w:cs="Helvetica"/>
          <w:sz w:val="22"/>
          <w:szCs w:val="22"/>
        </w:rPr>
        <w:t>, we established a gnotobiotic model with 50 skin commensals from healthy humans and performed targeted mass spectrometry on murine skin. We found three novel indole-related metabolites that are regulated by microbes and tested therapeutic efficacy in a murine model of atopic dermatitis. We provide a novel ecological framework that demonstrates that microbiota regulates skin barrier formation and repair via tryptophan metabolism. This knowledge can guide the development of precise microbe-based therapies for various skin disorders characterized by impaired epidermal barrier function.</w:t>
      </w:r>
      <w:r w:rsidRPr="00CB7589">
        <w:rPr>
          <w:rStyle w:val="eop"/>
          <w:rFonts w:ascii="Verdana" w:hAnsi="Verdana" w:cs="Helvetica"/>
          <w:sz w:val="22"/>
          <w:szCs w:val="22"/>
        </w:rPr>
        <w:t> </w:t>
      </w:r>
    </w:p>
    <w:p w:rsidR="00C07FC9" w:rsidRPr="00CB7589" w:rsidRDefault="00C07FC9" w:rsidP="00C07FC9">
      <w:pPr>
        <w:pStyle w:val="paragraph"/>
        <w:spacing w:before="0" w:beforeAutospacing="0" w:after="0" w:afterAutospacing="0"/>
        <w:textAlignment w:val="baseline"/>
        <w:rPr>
          <w:rFonts w:ascii="Verdana" w:hAnsi="Verdana" w:cs="Segoe UI"/>
          <w:sz w:val="22"/>
          <w:szCs w:val="22"/>
        </w:rPr>
      </w:pPr>
      <w:r w:rsidRPr="00CB7589">
        <w:rPr>
          <w:rStyle w:val="eop"/>
          <w:rFonts w:ascii="Verdana" w:hAnsi="Verdana" w:cs="Helvetica"/>
          <w:sz w:val="22"/>
          <w:szCs w:val="22"/>
        </w:rPr>
        <w:t> </w:t>
      </w:r>
    </w:p>
    <w:p w:rsidR="00C07FC9" w:rsidRPr="00CB7589" w:rsidRDefault="00C07FC9">
      <w:pPr>
        <w:rPr>
          <w:rFonts w:ascii="Verdana" w:hAnsi="Verdana"/>
        </w:rPr>
      </w:pPr>
      <w:r w:rsidRPr="00CB7589">
        <w:rPr>
          <w:rFonts w:ascii="Verdana" w:hAnsi="Verdana"/>
        </w:rPr>
        <w:br w:type="page"/>
      </w:r>
    </w:p>
    <w:p w:rsidR="00413031" w:rsidRDefault="00413031" w:rsidP="00413031">
      <w:pPr>
        <w:pStyle w:val="Default"/>
        <w:rPr>
          <w:rFonts w:ascii="Verdana" w:hAnsi="Verdana" w:cs="Times New Roman"/>
          <w:b/>
          <w:bCs/>
          <w:sz w:val="20"/>
          <w:szCs w:val="20"/>
          <w:shd w:val="clear" w:color="auto" w:fill="FFFFFF"/>
        </w:rPr>
      </w:pPr>
      <w:r>
        <w:rPr>
          <w:rFonts w:ascii="Verdana" w:hAnsi="Verdana" w:cs="Times New Roman"/>
          <w:b/>
          <w:bCs/>
          <w:sz w:val="20"/>
          <w:szCs w:val="20"/>
          <w:shd w:val="clear" w:color="auto" w:fill="FFFFFF"/>
        </w:rPr>
        <w:lastRenderedPageBreak/>
        <w:t>53</w:t>
      </w:r>
    </w:p>
    <w:p w:rsidR="00CB7589" w:rsidRPr="00CB7589" w:rsidRDefault="00CB7589" w:rsidP="00CB7589">
      <w:pPr>
        <w:pStyle w:val="Default"/>
        <w:jc w:val="right"/>
        <w:rPr>
          <w:rFonts w:ascii="Verdana" w:hAnsi="Verdana" w:cs="Times New Roman"/>
          <w:b/>
          <w:bCs/>
          <w:sz w:val="20"/>
          <w:szCs w:val="20"/>
          <w:shd w:val="clear" w:color="auto" w:fill="FFFFFF"/>
        </w:rPr>
      </w:pPr>
      <w:r w:rsidRPr="00CB7589">
        <w:rPr>
          <w:rFonts w:ascii="Verdana" w:hAnsi="Verdana" w:cs="Times New Roman"/>
          <w:b/>
          <w:bCs/>
          <w:sz w:val="20"/>
          <w:szCs w:val="20"/>
          <w:shd w:val="clear" w:color="auto" w:fill="FFFFFF"/>
        </w:rPr>
        <w:t>VALDEBRAN</w:t>
      </w:r>
    </w:p>
    <w:p w:rsidR="00CB7589" w:rsidRDefault="00CB7589" w:rsidP="00C07FC9">
      <w:pPr>
        <w:pStyle w:val="Default"/>
        <w:jc w:val="both"/>
        <w:rPr>
          <w:rFonts w:ascii="Verdana" w:hAnsi="Verdana" w:cs="Times New Roman"/>
          <w:b/>
          <w:bCs/>
          <w:sz w:val="22"/>
          <w:szCs w:val="22"/>
          <w:shd w:val="clear" w:color="auto" w:fill="FFFFFF"/>
        </w:rPr>
      </w:pPr>
    </w:p>
    <w:p w:rsidR="00C07FC9" w:rsidRPr="00CB7589" w:rsidRDefault="00C07FC9" w:rsidP="00C07FC9">
      <w:pPr>
        <w:pStyle w:val="Default"/>
        <w:jc w:val="both"/>
        <w:rPr>
          <w:rFonts w:ascii="Verdana" w:hAnsi="Verdana" w:cs="Times New Roman"/>
          <w:b/>
          <w:bCs/>
          <w:sz w:val="22"/>
          <w:szCs w:val="22"/>
          <w:shd w:val="clear" w:color="auto" w:fill="FFFFFF"/>
        </w:rPr>
      </w:pPr>
      <w:r w:rsidRPr="00CB7589">
        <w:rPr>
          <w:rFonts w:ascii="Verdana" w:hAnsi="Verdana" w:cs="Times New Roman"/>
          <w:b/>
          <w:bCs/>
          <w:sz w:val="22"/>
          <w:szCs w:val="22"/>
          <w:shd w:val="clear" w:color="auto" w:fill="FFFFFF"/>
        </w:rPr>
        <w:t xml:space="preserve">Effects of exercise and physical activity on gut microbiota: Potential intervention for auto-inflammatory skin conditions. </w:t>
      </w:r>
    </w:p>
    <w:p w:rsidR="00CB7589" w:rsidRDefault="00CB7589" w:rsidP="00C07FC9">
      <w:pPr>
        <w:pStyle w:val="Default"/>
        <w:jc w:val="both"/>
        <w:rPr>
          <w:rFonts w:ascii="Verdana" w:hAnsi="Verdana" w:cs="Times New Roman"/>
          <w:b/>
          <w:bCs/>
          <w:sz w:val="22"/>
          <w:szCs w:val="22"/>
          <w:shd w:val="clear" w:color="auto" w:fill="FFFFFF"/>
        </w:rPr>
      </w:pPr>
    </w:p>
    <w:p w:rsidR="00C07FC9" w:rsidRPr="00CB7589" w:rsidRDefault="00C07FC9" w:rsidP="00C07FC9">
      <w:pPr>
        <w:pStyle w:val="Default"/>
        <w:jc w:val="both"/>
        <w:rPr>
          <w:rFonts w:ascii="Verdana" w:hAnsi="Verdana" w:cs="Times New Roman"/>
          <w:sz w:val="22"/>
          <w:szCs w:val="22"/>
          <w:shd w:val="clear" w:color="auto" w:fill="FFFFFF"/>
          <w:vertAlign w:val="superscript"/>
        </w:rPr>
      </w:pPr>
      <w:r w:rsidRPr="00CB7589">
        <w:rPr>
          <w:rFonts w:ascii="Verdana" w:hAnsi="Verdana" w:cs="Times New Roman"/>
          <w:sz w:val="22"/>
          <w:szCs w:val="22"/>
          <w:shd w:val="clear" w:color="auto" w:fill="FFFFFF"/>
        </w:rPr>
        <w:t>Manuel Valdebran</w:t>
      </w:r>
      <w:r w:rsidRPr="00CB7589">
        <w:rPr>
          <w:rFonts w:ascii="Verdana" w:hAnsi="Verdana" w:cs="Times New Roman"/>
          <w:sz w:val="22"/>
          <w:szCs w:val="22"/>
          <w:shd w:val="clear" w:color="auto" w:fill="FFFFFF"/>
          <w:vertAlign w:val="superscript"/>
        </w:rPr>
        <w:t>1,2</w:t>
      </w:r>
      <w:r w:rsidRPr="00CB7589">
        <w:rPr>
          <w:rFonts w:ascii="Verdana" w:hAnsi="Verdana" w:cs="Times New Roman"/>
          <w:sz w:val="22"/>
          <w:szCs w:val="22"/>
          <w:shd w:val="clear" w:color="auto" w:fill="FFFFFF"/>
        </w:rPr>
        <w:t>, Victoria Palmer</w:t>
      </w:r>
      <w:r w:rsidRPr="00CB7589">
        <w:rPr>
          <w:rFonts w:ascii="Verdana" w:hAnsi="Verdana" w:cs="Times New Roman"/>
          <w:sz w:val="22"/>
          <w:szCs w:val="22"/>
          <w:shd w:val="clear" w:color="auto" w:fill="FFFFFF"/>
          <w:vertAlign w:val="superscript"/>
        </w:rPr>
        <w:t>3</w:t>
      </w:r>
    </w:p>
    <w:p w:rsidR="00CB7589" w:rsidRDefault="00CB7589" w:rsidP="00C07FC9">
      <w:pPr>
        <w:shd w:val="clear" w:color="auto" w:fill="FFFFFF" w:themeFill="background1"/>
        <w:spacing w:line="240" w:lineRule="auto"/>
        <w:contextualSpacing/>
        <w:jc w:val="both"/>
        <w:rPr>
          <w:rFonts w:ascii="Verdana" w:eastAsia="Times New Roman" w:hAnsi="Verdana"/>
          <w:color w:val="222222"/>
          <w:vertAlign w:val="superscript"/>
        </w:rPr>
      </w:pPr>
    </w:p>
    <w:p w:rsidR="00C07FC9" w:rsidRPr="00CB7589" w:rsidRDefault="00C07FC9" w:rsidP="00C07FC9">
      <w:pPr>
        <w:shd w:val="clear" w:color="auto" w:fill="FFFFFF" w:themeFill="background1"/>
        <w:spacing w:line="240" w:lineRule="auto"/>
        <w:contextualSpacing/>
        <w:jc w:val="both"/>
        <w:rPr>
          <w:rFonts w:ascii="Verdana" w:eastAsia="Times New Roman" w:hAnsi="Verdana"/>
          <w:i/>
          <w:color w:val="222222"/>
          <w:sz w:val="20"/>
          <w:szCs w:val="20"/>
        </w:rPr>
      </w:pPr>
      <w:r w:rsidRPr="00CB7589">
        <w:rPr>
          <w:rFonts w:ascii="Verdana" w:eastAsia="Times New Roman" w:hAnsi="Verdana"/>
          <w:i/>
          <w:color w:val="222222"/>
          <w:sz w:val="20"/>
          <w:szCs w:val="20"/>
          <w:vertAlign w:val="superscript"/>
        </w:rPr>
        <w:t>1</w:t>
      </w:r>
      <w:r w:rsidRPr="00CB7589">
        <w:rPr>
          <w:rFonts w:ascii="Verdana" w:eastAsia="Times New Roman" w:hAnsi="Verdana"/>
          <w:i/>
          <w:color w:val="222222"/>
          <w:sz w:val="20"/>
          <w:szCs w:val="20"/>
        </w:rPr>
        <w:t>Department of Pediatrics, Medical University of South Carolina, Charleston, SC 29425, USA</w:t>
      </w:r>
    </w:p>
    <w:p w:rsidR="00C07FC9" w:rsidRPr="00CB7589" w:rsidRDefault="00C07FC9" w:rsidP="00CB7589">
      <w:pPr>
        <w:shd w:val="clear" w:color="auto" w:fill="FFFFFF" w:themeFill="background1"/>
        <w:spacing w:after="0" w:line="240" w:lineRule="auto"/>
        <w:contextualSpacing/>
        <w:jc w:val="both"/>
        <w:rPr>
          <w:rFonts w:ascii="Verdana" w:eastAsia="Times New Roman" w:hAnsi="Verdana"/>
          <w:i/>
          <w:color w:val="222222"/>
          <w:sz w:val="20"/>
          <w:szCs w:val="20"/>
        </w:rPr>
      </w:pPr>
      <w:r w:rsidRPr="00CB7589">
        <w:rPr>
          <w:rFonts w:ascii="Verdana" w:eastAsia="Times New Roman" w:hAnsi="Verdana"/>
          <w:i/>
          <w:color w:val="222222"/>
          <w:sz w:val="20"/>
          <w:szCs w:val="20"/>
          <w:vertAlign w:val="superscript"/>
        </w:rPr>
        <w:t>2</w:t>
      </w:r>
      <w:r w:rsidRPr="00CB7589">
        <w:rPr>
          <w:rFonts w:ascii="Verdana" w:eastAsia="Times New Roman" w:hAnsi="Verdana"/>
          <w:i/>
          <w:color w:val="222222"/>
          <w:sz w:val="20"/>
          <w:szCs w:val="20"/>
        </w:rPr>
        <w:t>Department of Dermatology and Dermatologic Surgery, Medical University of South Carolina, Charleston, SC 29425, USA</w:t>
      </w:r>
    </w:p>
    <w:p w:rsidR="00C07FC9" w:rsidRPr="00CB7589" w:rsidRDefault="00C07FC9" w:rsidP="00CB7589">
      <w:pPr>
        <w:pStyle w:val="Default"/>
        <w:jc w:val="both"/>
        <w:rPr>
          <w:rFonts w:ascii="Verdana" w:hAnsi="Verdana" w:cs="Times New Roman"/>
          <w:i/>
          <w:sz w:val="20"/>
          <w:szCs w:val="20"/>
          <w:shd w:val="clear" w:color="auto" w:fill="FFFFFF"/>
        </w:rPr>
      </w:pPr>
      <w:r w:rsidRPr="00CB7589">
        <w:rPr>
          <w:rFonts w:ascii="Verdana" w:hAnsi="Verdana" w:cs="Times New Roman"/>
          <w:i/>
          <w:sz w:val="20"/>
          <w:szCs w:val="20"/>
          <w:shd w:val="clear" w:color="auto" w:fill="FFFFFF"/>
          <w:vertAlign w:val="superscript"/>
        </w:rPr>
        <w:t>3</w:t>
      </w:r>
      <w:r w:rsidRPr="00CB7589">
        <w:rPr>
          <w:rFonts w:ascii="Verdana" w:hAnsi="Verdana" w:cs="Times New Roman"/>
          <w:i/>
          <w:sz w:val="20"/>
          <w:szCs w:val="20"/>
          <w:shd w:val="clear" w:color="auto" w:fill="FFFFFF"/>
        </w:rPr>
        <w:t>Department of Medicine, Richmond University Medical Center, Staten Island, NY 10310, USA</w:t>
      </w:r>
    </w:p>
    <w:p w:rsidR="00C07FC9" w:rsidRPr="00CB7589" w:rsidRDefault="00C07FC9" w:rsidP="00C07FC9">
      <w:pPr>
        <w:pStyle w:val="Default"/>
        <w:jc w:val="both"/>
        <w:rPr>
          <w:rFonts w:ascii="Verdana" w:hAnsi="Verdana" w:cs="Times New Roman"/>
          <w:b/>
          <w:bCs/>
          <w:sz w:val="22"/>
          <w:szCs w:val="22"/>
          <w:shd w:val="clear" w:color="auto" w:fill="FFFFFF"/>
        </w:rPr>
      </w:pPr>
    </w:p>
    <w:p w:rsidR="00C07FC9" w:rsidRPr="00413031" w:rsidRDefault="00C07FC9" w:rsidP="00CB7589">
      <w:pPr>
        <w:pStyle w:val="Default"/>
        <w:rPr>
          <w:rFonts w:ascii="Verdana" w:hAnsi="Verdana" w:cs="Times New Roman"/>
          <w:sz w:val="22"/>
          <w:szCs w:val="22"/>
          <w:shd w:val="clear" w:color="auto" w:fill="FFFFFF"/>
        </w:rPr>
      </w:pPr>
      <w:r w:rsidRPr="00413031">
        <w:rPr>
          <w:rFonts w:ascii="Verdana" w:hAnsi="Verdana" w:cs="Times New Roman"/>
          <w:sz w:val="22"/>
          <w:szCs w:val="22"/>
          <w:shd w:val="clear" w:color="auto" w:fill="FFFFFF"/>
        </w:rPr>
        <w:t>The influence of physical activity in shifting the gut microbiome has been increasingly studied due to a positive correlation with various metabolic and immunomodulatory functions relevant to linked metabolic and auto-inflammatory skin conditions.</w:t>
      </w:r>
    </w:p>
    <w:p w:rsidR="00C07FC9" w:rsidRPr="00413031" w:rsidRDefault="00C07FC9" w:rsidP="00CB7589">
      <w:pPr>
        <w:pStyle w:val="Default"/>
        <w:rPr>
          <w:rFonts w:ascii="Verdana" w:hAnsi="Verdana" w:cs="Times New Roman"/>
          <w:sz w:val="22"/>
          <w:szCs w:val="22"/>
          <w:shd w:val="clear" w:color="auto" w:fill="FFFFFF"/>
        </w:rPr>
      </w:pPr>
      <w:r w:rsidRPr="00413031">
        <w:rPr>
          <w:rFonts w:ascii="Verdana" w:hAnsi="Verdana" w:cs="Times New Roman"/>
          <w:sz w:val="22"/>
          <w:szCs w:val="22"/>
          <w:shd w:val="clear" w:color="auto" w:fill="FFFFFF"/>
        </w:rPr>
        <w:t xml:space="preserve">The purpose of this study is to review the relationship between exercise and changes in gut microbiome responsible for anti-inflammatory or biochemical metabolites. </w:t>
      </w:r>
    </w:p>
    <w:p w:rsidR="00C07FC9" w:rsidRPr="00413031" w:rsidRDefault="00C07FC9" w:rsidP="00CB7589">
      <w:pPr>
        <w:pStyle w:val="Default"/>
        <w:rPr>
          <w:rFonts w:ascii="Verdana" w:hAnsi="Verdana" w:cs="Times New Roman"/>
          <w:sz w:val="22"/>
          <w:szCs w:val="22"/>
          <w:shd w:val="clear" w:color="auto" w:fill="FFFFFF"/>
        </w:rPr>
      </w:pPr>
      <w:r w:rsidRPr="00413031">
        <w:rPr>
          <w:rFonts w:ascii="Verdana" w:hAnsi="Verdana" w:cs="Times New Roman"/>
          <w:sz w:val="22"/>
          <w:szCs w:val="22"/>
          <w:shd w:val="clear" w:color="auto" w:fill="FFFFFF"/>
        </w:rPr>
        <w:t xml:space="preserve">Reduced replication rate of </w:t>
      </w:r>
      <w:proofErr w:type="spellStart"/>
      <w:r w:rsidRPr="00413031">
        <w:rPr>
          <w:rFonts w:ascii="Verdana" w:hAnsi="Verdana" w:cs="Times New Roman"/>
          <w:i/>
          <w:iCs/>
          <w:sz w:val="22"/>
          <w:szCs w:val="22"/>
          <w:shd w:val="clear" w:color="auto" w:fill="FFFFFF"/>
        </w:rPr>
        <w:t>Prevotella</w:t>
      </w:r>
      <w:proofErr w:type="spellEnd"/>
      <w:r w:rsidRPr="00413031">
        <w:rPr>
          <w:rFonts w:ascii="Verdana" w:hAnsi="Verdana" w:cs="Times New Roman"/>
          <w:i/>
          <w:iCs/>
          <w:sz w:val="22"/>
          <w:szCs w:val="22"/>
          <w:shd w:val="clear" w:color="auto" w:fill="FFFFFF"/>
        </w:rPr>
        <w:t xml:space="preserve"> </w:t>
      </w:r>
      <w:proofErr w:type="spellStart"/>
      <w:r w:rsidRPr="00413031">
        <w:rPr>
          <w:rFonts w:ascii="Verdana" w:hAnsi="Verdana" w:cs="Times New Roman"/>
          <w:i/>
          <w:iCs/>
          <w:sz w:val="22"/>
          <w:szCs w:val="22"/>
          <w:shd w:val="clear" w:color="auto" w:fill="FFFFFF"/>
        </w:rPr>
        <w:t>copri</w:t>
      </w:r>
      <w:proofErr w:type="spellEnd"/>
      <w:r w:rsidRPr="00413031">
        <w:rPr>
          <w:rFonts w:ascii="Verdana" w:hAnsi="Verdana" w:cs="Times New Roman"/>
          <w:sz w:val="22"/>
          <w:szCs w:val="22"/>
          <w:shd w:val="clear" w:color="auto" w:fill="FFFFFF"/>
        </w:rPr>
        <w:t xml:space="preserve"> was associated with degradation of branched-chain amino acids (BCAAs). Elevated abundance of </w:t>
      </w:r>
      <w:proofErr w:type="spellStart"/>
      <w:r w:rsidRPr="00413031">
        <w:rPr>
          <w:rFonts w:ascii="Verdana" w:hAnsi="Verdana" w:cs="Times New Roman"/>
          <w:i/>
          <w:iCs/>
          <w:sz w:val="22"/>
          <w:szCs w:val="22"/>
          <w:shd w:val="clear" w:color="auto" w:fill="FFFFFF"/>
        </w:rPr>
        <w:t>Eubacterium</w:t>
      </w:r>
      <w:proofErr w:type="spellEnd"/>
      <w:r w:rsidRPr="00413031">
        <w:rPr>
          <w:rFonts w:ascii="Verdana" w:hAnsi="Verdana" w:cs="Times New Roman"/>
          <w:i/>
          <w:iCs/>
          <w:sz w:val="22"/>
          <w:szCs w:val="22"/>
          <w:shd w:val="clear" w:color="auto" w:fill="FFFFFF"/>
        </w:rPr>
        <w:t xml:space="preserve"> </w:t>
      </w:r>
      <w:proofErr w:type="spellStart"/>
      <w:r w:rsidRPr="00413031">
        <w:rPr>
          <w:rFonts w:ascii="Verdana" w:hAnsi="Verdana" w:cs="Times New Roman"/>
          <w:i/>
          <w:iCs/>
          <w:sz w:val="22"/>
          <w:szCs w:val="22"/>
          <w:shd w:val="clear" w:color="auto" w:fill="FFFFFF"/>
        </w:rPr>
        <w:t>hallii</w:t>
      </w:r>
      <w:proofErr w:type="spellEnd"/>
      <w:r w:rsidRPr="00413031">
        <w:rPr>
          <w:rFonts w:ascii="Verdana" w:hAnsi="Verdana" w:cs="Times New Roman"/>
          <w:sz w:val="22"/>
          <w:szCs w:val="22"/>
          <w:shd w:val="clear" w:color="auto" w:fill="FFFFFF"/>
        </w:rPr>
        <w:t xml:space="preserve">, </w:t>
      </w:r>
      <w:proofErr w:type="spellStart"/>
      <w:r w:rsidRPr="00413031">
        <w:rPr>
          <w:rFonts w:ascii="Verdana" w:hAnsi="Verdana" w:cs="Times New Roman"/>
          <w:i/>
          <w:iCs/>
          <w:sz w:val="22"/>
          <w:szCs w:val="22"/>
          <w:shd w:val="clear" w:color="auto" w:fill="FFFFFF"/>
        </w:rPr>
        <w:t>Veillonella</w:t>
      </w:r>
      <w:proofErr w:type="spellEnd"/>
      <w:r w:rsidRPr="00413031">
        <w:rPr>
          <w:rFonts w:ascii="Verdana" w:hAnsi="Verdana" w:cs="Times New Roman"/>
          <w:sz w:val="22"/>
          <w:szCs w:val="22"/>
          <w:shd w:val="clear" w:color="auto" w:fill="FFFFFF"/>
        </w:rPr>
        <w:t xml:space="preserve"> and </w:t>
      </w:r>
      <w:proofErr w:type="spellStart"/>
      <w:r w:rsidRPr="00413031">
        <w:rPr>
          <w:rFonts w:ascii="Verdana" w:hAnsi="Verdana" w:cs="Times New Roman"/>
          <w:i/>
          <w:iCs/>
          <w:sz w:val="22"/>
          <w:szCs w:val="22"/>
          <w:shd w:val="clear" w:color="auto" w:fill="FFFFFF"/>
        </w:rPr>
        <w:t>Coprococcus</w:t>
      </w:r>
      <w:proofErr w:type="spellEnd"/>
      <w:r w:rsidRPr="00413031">
        <w:rPr>
          <w:rFonts w:ascii="Verdana" w:hAnsi="Verdana" w:cs="Times New Roman"/>
          <w:sz w:val="22"/>
          <w:szCs w:val="22"/>
          <w:shd w:val="clear" w:color="auto" w:fill="FFFFFF"/>
        </w:rPr>
        <w:t xml:space="preserve"> was associated with enhanced capacity for biosynthesis of short-chain fatty acids (SCFAs) and reduction in pro inflammatory cytokines. High-intensity interval training showed increased abundance of </w:t>
      </w:r>
      <w:proofErr w:type="spellStart"/>
      <w:r w:rsidRPr="00413031">
        <w:rPr>
          <w:rFonts w:ascii="Verdana" w:hAnsi="Verdana" w:cs="Times New Roman"/>
          <w:i/>
          <w:iCs/>
          <w:sz w:val="22"/>
          <w:szCs w:val="22"/>
          <w:shd w:val="clear" w:color="auto" w:fill="FFFFFF"/>
        </w:rPr>
        <w:t>Subdoligranulum</w:t>
      </w:r>
      <w:proofErr w:type="spellEnd"/>
      <w:r w:rsidRPr="00413031">
        <w:rPr>
          <w:rFonts w:ascii="Verdana" w:hAnsi="Verdana" w:cs="Times New Roman"/>
          <w:sz w:val="22"/>
          <w:szCs w:val="22"/>
          <w:shd w:val="clear" w:color="auto" w:fill="FFFFFF"/>
        </w:rPr>
        <w:t xml:space="preserve"> and </w:t>
      </w:r>
      <w:proofErr w:type="spellStart"/>
      <w:r w:rsidRPr="00413031">
        <w:rPr>
          <w:rFonts w:ascii="Verdana" w:hAnsi="Verdana" w:cs="Times New Roman"/>
          <w:i/>
          <w:iCs/>
          <w:sz w:val="22"/>
          <w:szCs w:val="22"/>
          <w:shd w:val="clear" w:color="auto" w:fill="FFFFFF"/>
        </w:rPr>
        <w:t>Akkermansia</w:t>
      </w:r>
      <w:proofErr w:type="spellEnd"/>
      <w:r w:rsidRPr="00413031">
        <w:rPr>
          <w:rFonts w:ascii="Verdana" w:hAnsi="Verdana" w:cs="Times New Roman"/>
          <w:i/>
          <w:iCs/>
          <w:sz w:val="22"/>
          <w:szCs w:val="22"/>
          <w:shd w:val="clear" w:color="auto" w:fill="FFFFFF"/>
        </w:rPr>
        <w:t xml:space="preserve"> </w:t>
      </w:r>
      <w:proofErr w:type="spellStart"/>
      <w:r w:rsidRPr="00413031">
        <w:rPr>
          <w:rFonts w:ascii="Verdana" w:hAnsi="Verdana" w:cs="Times New Roman"/>
          <w:i/>
          <w:iCs/>
          <w:sz w:val="22"/>
          <w:szCs w:val="22"/>
          <w:shd w:val="clear" w:color="auto" w:fill="FFFFFF"/>
        </w:rPr>
        <w:t>muciniphila</w:t>
      </w:r>
      <w:proofErr w:type="spellEnd"/>
      <w:r w:rsidRPr="00413031">
        <w:rPr>
          <w:rFonts w:ascii="Verdana" w:hAnsi="Verdana" w:cs="Times New Roman"/>
          <w:sz w:val="22"/>
          <w:szCs w:val="22"/>
          <w:shd w:val="clear" w:color="auto" w:fill="FFFFFF"/>
        </w:rPr>
        <w:t xml:space="preserve"> (positive correlation with HDL-cholesterol levels and negatively correlated with insulin resistance, leptin, insulin, CRP, and IL-6. Abundance of </w:t>
      </w:r>
      <w:proofErr w:type="spellStart"/>
      <w:r w:rsidRPr="00413031">
        <w:rPr>
          <w:rFonts w:ascii="Verdana" w:hAnsi="Verdana" w:cs="Times New Roman"/>
          <w:i/>
          <w:iCs/>
          <w:sz w:val="22"/>
          <w:szCs w:val="22"/>
          <w:shd w:val="clear" w:color="auto" w:fill="FFFFFF"/>
        </w:rPr>
        <w:t>Faecalibacterium</w:t>
      </w:r>
      <w:proofErr w:type="spellEnd"/>
      <w:r w:rsidRPr="00413031">
        <w:rPr>
          <w:rFonts w:ascii="Verdana" w:hAnsi="Verdana" w:cs="Times New Roman"/>
          <w:i/>
          <w:iCs/>
          <w:sz w:val="22"/>
          <w:szCs w:val="22"/>
          <w:shd w:val="clear" w:color="auto" w:fill="FFFFFF"/>
        </w:rPr>
        <w:t xml:space="preserve"> </w:t>
      </w:r>
      <w:proofErr w:type="spellStart"/>
      <w:r w:rsidRPr="00413031">
        <w:rPr>
          <w:rFonts w:ascii="Verdana" w:hAnsi="Verdana" w:cs="Times New Roman"/>
          <w:i/>
          <w:iCs/>
          <w:sz w:val="22"/>
          <w:szCs w:val="22"/>
          <w:shd w:val="clear" w:color="auto" w:fill="FFFFFF"/>
        </w:rPr>
        <w:t>praunsnitzii</w:t>
      </w:r>
      <w:proofErr w:type="spellEnd"/>
      <w:r w:rsidRPr="00413031">
        <w:rPr>
          <w:rFonts w:ascii="Verdana" w:hAnsi="Verdana" w:cs="Times New Roman"/>
          <w:sz w:val="22"/>
          <w:szCs w:val="22"/>
          <w:shd w:val="clear" w:color="auto" w:fill="FFFFFF"/>
        </w:rPr>
        <w:t xml:space="preserve"> has been associated with reduction of IL-2, interferon-gamma, and increased secretion of IL-10. </w:t>
      </w:r>
      <w:proofErr w:type="spellStart"/>
      <w:r w:rsidRPr="00413031">
        <w:rPr>
          <w:rFonts w:ascii="Verdana" w:hAnsi="Verdana" w:cs="Times New Roman"/>
          <w:i/>
          <w:iCs/>
          <w:sz w:val="22"/>
          <w:szCs w:val="22"/>
          <w:shd w:val="clear" w:color="auto" w:fill="FFFFFF"/>
        </w:rPr>
        <w:t>Roseburia</w:t>
      </w:r>
      <w:proofErr w:type="spellEnd"/>
      <w:r w:rsidRPr="00413031">
        <w:rPr>
          <w:rFonts w:ascii="Verdana" w:hAnsi="Verdana" w:cs="Times New Roman"/>
          <w:i/>
          <w:iCs/>
          <w:sz w:val="22"/>
          <w:szCs w:val="22"/>
          <w:shd w:val="clear" w:color="auto" w:fill="FFFFFF"/>
        </w:rPr>
        <w:t xml:space="preserve"> hominis</w:t>
      </w:r>
      <w:r w:rsidRPr="00413031">
        <w:rPr>
          <w:rFonts w:ascii="Verdana" w:hAnsi="Verdana" w:cs="Times New Roman"/>
          <w:sz w:val="22"/>
          <w:szCs w:val="22"/>
          <w:shd w:val="clear" w:color="auto" w:fill="FFFFFF"/>
        </w:rPr>
        <w:t xml:space="preserve"> has been associated with strengthening gut barrier function and enhancing regulatory T cell (</w:t>
      </w:r>
      <w:proofErr w:type="spellStart"/>
      <w:r w:rsidRPr="00413031">
        <w:rPr>
          <w:rFonts w:ascii="Verdana" w:hAnsi="Verdana" w:cs="Times New Roman"/>
          <w:sz w:val="22"/>
          <w:szCs w:val="22"/>
          <w:shd w:val="clear" w:color="auto" w:fill="FFFFFF"/>
        </w:rPr>
        <w:t>Treg</w:t>
      </w:r>
      <w:proofErr w:type="spellEnd"/>
      <w:r w:rsidRPr="00413031">
        <w:rPr>
          <w:rFonts w:ascii="Verdana" w:hAnsi="Verdana" w:cs="Times New Roman"/>
          <w:sz w:val="22"/>
          <w:szCs w:val="22"/>
          <w:shd w:val="clear" w:color="auto" w:fill="FFFFFF"/>
        </w:rPr>
        <w:t>) population.</w:t>
      </w:r>
    </w:p>
    <w:p w:rsidR="00C07FC9" w:rsidRPr="00413031" w:rsidRDefault="00C07FC9" w:rsidP="00CB7589">
      <w:pPr>
        <w:pStyle w:val="Default"/>
        <w:rPr>
          <w:rFonts w:ascii="Verdana" w:hAnsi="Verdana" w:cs="Times New Roman"/>
          <w:sz w:val="22"/>
          <w:szCs w:val="22"/>
          <w:shd w:val="clear" w:color="auto" w:fill="FFFFFF"/>
        </w:rPr>
      </w:pPr>
      <w:r w:rsidRPr="00413031">
        <w:rPr>
          <w:rFonts w:ascii="Verdana" w:hAnsi="Verdana" w:cs="Times New Roman"/>
          <w:sz w:val="22"/>
          <w:szCs w:val="22"/>
          <w:shd w:val="clear" w:color="auto" w:fill="FFFFFF"/>
        </w:rPr>
        <w:t xml:space="preserve">Exercise may amplify subtle differences of gut microbiota by modifying metabolic and local immunity, though, there may be </w:t>
      </w:r>
      <w:proofErr w:type="spellStart"/>
      <w:r w:rsidRPr="00413031">
        <w:rPr>
          <w:rFonts w:ascii="Verdana" w:hAnsi="Verdana" w:cs="Times New Roman"/>
          <w:sz w:val="22"/>
          <w:szCs w:val="22"/>
          <w:shd w:val="clear" w:color="auto" w:fill="FFFFFF"/>
        </w:rPr>
        <w:t>i</w:t>
      </w:r>
      <w:proofErr w:type="spellEnd"/>
      <w:r w:rsidRPr="00413031">
        <w:rPr>
          <w:rFonts w:ascii="Verdana" w:hAnsi="Verdana" w:cs="Times New Roman"/>
          <w:sz w:val="22"/>
          <w:szCs w:val="22"/>
          <w:shd w:val="clear" w:color="auto" w:fill="FFFFFF"/>
          <w:lang w:val="it-IT"/>
        </w:rPr>
        <w:t>nter-individual variability</w:t>
      </w:r>
      <w:r w:rsidRPr="00413031">
        <w:rPr>
          <w:rFonts w:ascii="Verdana" w:hAnsi="Verdana" w:cs="Times New Roman"/>
          <w:sz w:val="22"/>
          <w:szCs w:val="22"/>
          <w:shd w:val="clear" w:color="auto" w:fill="FFFFFF"/>
        </w:rPr>
        <w:t xml:space="preserve">. Immunomodulation may therefore be possible through introduction or stimulation of relevant microorganisms via exercise. </w:t>
      </w:r>
    </w:p>
    <w:p w:rsidR="00C07FC9" w:rsidRPr="00CB7589" w:rsidRDefault="00C07FC9" w:rsidP="00C07FC9">
      <w:pPr>
        <w:pStyle w:val="Default"/>
        <w:jc w:val="both"/>
        <w:rPr>
          <w:rFonts w:ascii="Verdana" w:hAnsi="Verdana"/>
          <w:sz w:val="22"/>
          <w:szCs w:val="22"/>
          <w:shd w:val="clear" w:color="auto" w:fill="FFFFFF"/>
        </w:rPr>
      </w:pPr>
    </w:p>
    <w:p w:rsidR="00C07FC9" w:rsidRPr="00413031" w:rsidRDefault="00C07FC9" w:rsidP="00C07FC9">
      <w:pPr>
        <w:pStyle w:val="Default"/>
        <w:jc w:val="both"/>
        <w:rPr>
          <w:rFonts w:ascii="Verdana" w:hAnsi="Verdana" w:cs="Times New Roman"/>
          <w:b/>
          <w:bCs/>
          <w:sz w:val="20"/>
          <w:szCs w:val="20"/>
          <w:shd w:val="clear" w:color="auto" w:fill="FFFFFF"/>
        </w:rPr>
      </w:pPr>
      <w:r w:rsidRPr="00413031">
        <w:rPr>
          <w:rFonts w:ascii="Verdana" w:hAnsi="Verdana" w:cs="Times New Roman"/>
          <w:b/>
          <w:bCs/>
          <w:sz w:val="20"/>
          <w:szCs w:val="20"/>
          <w:shd w:val="clear" w:color="auto" w:fill="FFFFFF"/>
        </w:rPr>
        <w:t xml:space="preserve">References </w:t>
      </w:r>
    </w:p>
    <w:p w:rsidR="00C07FC9" w:rsidRPr="00413031" w:rsidRDefault="00C07FC9" w:rsidP="00C07FC9">
      <w:pPr>
        <w:pStyle w:val="Default"/>
        <w:numPr>
          <w:ilvl w:val="0"/>
          <w:numId w:val="19"/>
        </w:numPr>
        <w:jc w:val="both"/>
        <w:rPr>
          <w:rFonts w:ascii="Verdana" w:hAnsi="Verdana" w:cs="Times New Roman"/>
          <w:sz w:val="18"/>
          <w:szCs w:val="18"/>
          <w:shd w:val="clear" w:color="auto" w:fill="FFFFFF"/>
        </w:rPr>
      </w:pPr>
      <w:proofErr w:type="spellStart"/>
      <w:r w:rsidRPr="00413031">
        <w:rPr>
          <w:rFonts w:ascii="Verdana" w:hAnsi="Verdana" w:cs="Times New Roman"/>
          <w:sz w:val="18"/>
          <w:szCs w:val="18"/>
          <w:shd w:val="clear" w:color="auto" w:fill="FFFFFF"/>
        </w:rPr>
        <w:t>Rettedal</w:t>
      </w:r>
      <w:proofErr w:type="spellEnd"/>
      <w:r w:rsidRPr="00413031">
        <w:rPr>
          <w:rFonts w:ascii="Verdana" w:hAnsi="Verdana" w:cs="Times New Roman"/>
          <w:sz w:val="18"/>
          <w:szCs w:val="18"/>
          <w:shd w:val="clear" w:color="auto" w:fill="FFFFFF"/>
        </w:rPr>
        <w:t xml:space="preserve"> EA, Cree JME, Adams SE, </w:t>
      </w:r>
      <w:proofErr w:type="spellStart"/>
      <w:r w:rsidRPr="00413031">
        <w:rPr>
          <w:rFonts w:ascii="Verdana" w:hAnsi="Verdana" w:cs="Times New Roman"/>
          <w:sz w:val="18"/>
          <w:szCs w:val="18"/>
          <w:shd w:val="clear" w:color="auto" w:fill="FFFFFF"/>
        </w:rPr>
        <w:t>MacRae</w:t>
      </w:r>
      <w:proofErr w:type="spellEnd"/>
      <w:r w:rsidRPr="00413031">
        <w:rPr>
          <w:rFonts w:ascii="Verdana" w:hAnsi="Verdana" w:cs="Times New Roman"/>
          <w:sz w:val="18"/>
          <w:szCs w:val="18"/>
          <w:shd w:val="clear" w:color="auto" w:fill="FFFFFF"/>
        </w:rPr>
        <w:t xml:space="preserve"> C, Skidmore PML, Cameron-Smith D, Gant N, </w:t>
      </w:r>
      <w:proofErr w:type="spellStart"/>
      <w:r w:rsidRPr="00413031">
        <w:rPr>
          <w:rFonts w:ascii="Verdana" w:hAnsi="Verdana" w:cs="Times New Roman"/>
          <w:sz w:val="18"/>
          <w:szCs w:val="18"/>
          <w:shd w:val="clear" w:color="auto" w:fill="FFFFFF"/>
        </w:rPr>
        <w:t>Blenkiron</w:t>
      </w:r>
      <w:proofErr w:type="spellEnd"/>
      <w:r w:rsidRPr="00413031">
        <w:rPr>
          <w:rFonts w:ascii="Verdana" w:hAnsi="Verdana" w:cs="Times New Roman"/>
          <w:sz w:val="18"/>
          <w:szCs w:val="18"/>
          <w:shd w:val="clear" w:color="auto" w:fill="FFFFFF"/>
        </w:rPr>
        <w:t xml:space="preserve"> C, Merry TL. Short-term high-intensity interval training exercise does not affect gut bacterial community diversity or composition of lean and overweight men. Exp Physiol. 2020 Aug;105(8):1268-1279. </w:t>
      </w:r>
      <w:proofErr w:type="spellStart"/>
      <w:r w:rsidRPr="00413031">
        <w:rPr>
          <w:rFonts w:ascii="Verdana" w:hAnsi="Verdana" w:cs="Times New Roman"/>
          <w:sz w:val="18"/>
          <w:szCs w:val="18"/>
          <w:shd w:val="clear" w:color="auto" w:fill="FFFFFF"/>
        </w:rPr>
        <w:t>doi</w:t>
      </w:r>
      <w:proofErr w:type="spellEnd"/>
      <w:r w:rsidRPr="00413031">
        <w:rPr>
          <w:rFonts w:ascii="Verdana" w:hAnsi="Verdana" w:cs="Times New Roman"/>
          <w:sz w:val="18"/>
          <w:szCs w:val="18"/>
          <w:shd w:val="clear" w:color="auto" w:fill="FFFFFF"/>
        </w:rPr>
        <w:t xml:space="preserve">: 10.1113/EP088744. </w:t>
      </w:r>
      <w:proofErr w:type="spellStart"/>
      <w:r w:rsidRPr="00413031">
        <w:rPr>
          <w:rFonts w:ascii="Verdana" w:hAnsi="Verdana" w:cs="Times New Roman"/>
          <w:sz w:val="18"/>
          <w:szCs w:val="18"/>
          <w:shd w:val="clear" w:color="auto" w:fill="FFFFFF"/>
        </w:rPr>
        <w:t>Epub</w:t>
      </w:r>
      <w:proofErr w:type="spellEnd"/>
      <w:r w:rsidRPr="00413031">
        <w:rPr>
          <w:rFonts w:ascii="Verdana" w:hAnsi="Verdana" w:cs="Times New Roman"/>
          <w:sz w:val="18"/>
          <w:szCs w:val="18"/>
          <w:shd w:val="clear" w:color="auto" w:fill="FFFFFF"/>
        </w:rPr>
        <w:t xml:space="preserve"> 2020 Jun 17. PMID: 32478429.</w:t>
      </w:r>
    </w:p>
    <w:p w:rsidR="00C07FC9" w:rsidRPr="00413031" w:rsidRDefault="00C07FC9" w:rsidP="00C07FC9">
      <w:pPr>
        <w:pStyle w:val="Default"/>
        <w:numPr>
          <w:ilvl w:val="0"/>
          <w:numId w:val="19"/>
        </w:numPr>
        <w:jc w:val="both"/>
        <w:rPr>
          <w:rFonts w:ascii="Verdana" w:hAnsi="Verdana" w:cs="Times New Roman"/>
          <w:sz w:val="18"/>
          <w:szCs w:val="18"/>
          <w:shd w:val="clear" w:color="auto" w:fill="FFFFFF"/>
          <w:lang w:val="de-DE"/>
        </w:rPr>
      </w:pPr>
      <w:r w:rsidRPr="00413031">
        <w:rPr>
          <w:rFonts w:ascii="Verdana" w:hAnsi="Verdana" w:cs="Times New Roman"/>
          <w:sz w:val="18"/>
          <w:szCs w:val="18"/>
          <w:shd w:val="clear" w:color="auto" w:fill="FFFFFF"/>
          <w:lang w:val="de-DE"/>
        </w:rPr>
        <w:t xml:space="preserve">Patterson AM, Mulder IE, Travis AJ, Lan A, Cerf-Bensussan N, Gaboriau-Routhiau V, Garden K, Logan E, Delday MI, Coutts AGP, Monnais E, Ferraria VC, Inoue R, Grant G, Aminov RI. Human Gut Symbiont </w:t>
      </w:r>
      <w:proofErr w:type="spellStart"/>
      <w:r w:rsidRPr="00413031">
        <w:rPr>
          <w:rFonts w:ascii="Verdana" w:hAnsi="Verdana" w:cs="Times New Roman"/>
          <w:i/>
          <w:iCs/>
          <w:sz w:val="18"/>
          <w:szCs w:val="18"/>
          <w:shd w:val="clear" w:color="auto" w:fill="FFFFFF"/>
        </w:rPr>
        <w:t>Roseburia</w:t>
      </w:r>
      <w:proofErr w:type="spellEnd"/>
      <w:r w:rsidRPr="00413031">
        <w:rPr>
          <w:rFonts w:ascii="Verdana" w:hAnsi="Verdana" w:cs="Times New Roman"/>
          <w:i/>
          <w:iCs/>
          <w:sz w:val="18"/>
          <w:szCs w:val="18"/>
          <w:shd w:val="clear" w:color="auto" w:fill="FFFFFF"/>
        </w:rPr>
        <w:t xml:space="preserve"> hominis</w:t>
      </w:r>
      <w:r w:rsidRPr="00413031">
        <w:rPr>
          <w:rFonts w:ascii="Verdana" w:hAnsi="Verdana" w:cs="Times New Roman"/>
          <w:sz w:val="18"/>
          <w:szCs w:val="18"/>
          <w:shd w:val="clear" w:color="auto" w:fill="FFFFFF"/>
        </w:rPr>
        <w:t xml:space="preserve"> Promotes and Regulates Innate Immunity. Front Immunol. 2017 Sep </w:t>
      </w:r>
      <w:proofErr w:type="gramStart"/>
      <w:r w:rsidRPr="00413031">
        <w:rPr>
          <w:rFonts w:ascii="Verdana" w:hAnsi="Verdana" w:cs="Times New Roman"/>
          <w:sz w:val="18"/>
          <w:szCs w:val="18"/>
          <w:shd w:val="clear" w:color="auto" w:fill="FFFFFF"/>
        </w:rPr>
        <w:t>26;8:1166</w:t>
      </w:r>
      <w:proofErr w:type="gramEnd"/>
      <w:r w:rsidRPr="00413031">
        <w:rPr>
          <w:rFonts w:ascii="Verdana" w:hAnsi="Verdana" w:cs="Times New Roman"/>
          <w:sz w:val="18"/>
          <w:szCs w:val="18"/>
          <w:shd w:val="clear" w:color="auto" w:fill="FFFFFF"/>
        </w:rPr>
        <w:t xml:space="preserve">. </w:t>
      </w:r>
      <w:proofErr w:type="spellStart"/>
      <w:r w:rsidRPr="00413031">
        <w:rPr>
          <w:rFonts w:ascii="Verdana" w:hAnsi="Verdana" w:cs="Times New Roman"/>
          <w:sz w:val="18"/>
          <w:szCs w:val="18"/>
          <w:shd w:val="clear" w:color="auto" w:fill="FFFFFF"/>
        </w:rPr>
        <w:t>doi</w:t>
      </w:r>
      <w:proofErr w:type="spellEnd"/>
      <w:r w:rsidRPr="00413031">
        <w:rPr>
          <w:rFonts w:ascii="Verdana" w:hAnsi="Verdana" w:cs="Times New Roman"/>
          <w:sz w:val="18"/>
          <w:szCs w:val="18"/>
          <w:shd w:val="clear" w:color="auto" w:fill="FFFFFF"/>
        </w:rPr>
        <w:t>: 10.3389/fimmu.2017.01166. PMID: 29018440; PMCID: PMC5622956.</w:t>
      </w:r>
    </w:p>
    <w:p w:rsidR="00C07FC9" w:rsidRPr="00413031" w:rsidRDefault="00C07FC9" w:rsidP="00CB7589">
      <w:pPr>
        <w:pStyle w:val="Default"/>
        <w:numPr>
          <w:ilvl w:val="0"/>
          <w:numId w:val="19"/>
        </w:numPr>
        <w:jc w:val="both"/>
        <w:rPr>
          <w:rFonts w:ascii="Verdana" w:hAnsi="Verdana" w:cs="Times New Roman"/>
          <w:sz w:val="18"/>
          <w:szCs w:val="18"/>
          <w:shd w:val="clear" w:color="auto" w:fill="FFFFFF"/>
        </w:rPr>
      </w:pPr>
      <w:r w:rsidRPr="00413031">
        <w:rPr>
          <w:rFonts w:ascii="Verdana" w:hAnsi="Verdana" w:cs="Times New Roman"/>
          <w:sz w:val="18"/>
          <w:szCs w:val="18"/>
          <w:shd w:val="clear" w:color="auto" w:fill="FFFFFF"/>
        </w:rPr>
        <w:t xml:space="preserve">Liu Y, Wang Y, Ni Y, Cheung CKY, Lam KSL, Wang Y, Xia Z, Ye D, Guo J, </w:t>
      </w:r>
      <w:proofErr w:type="spellStart"/>
      <w:r w:rsidRPr="00413031">
        <w:rPr>
          <w:rFonts w:ascii="Verdana" w:hAnsi="Verdana" w:cs="Times New Roman"/>
          <w:sz w:val="18"/>
          <w:szCs w:val="18"/>
          <w:shd w:val="clear" w:color="auto" w:fill="FFFFFF"/>
        </w:rPr>
        <w:t>Tse</w:t>
      </w:r>
      <w:proofErr w:type="spellEnd"/>
      <w:r w:rsidRPr="00413031">
        <w:rPr>
          <w:rFonts w:ascii="Verdana" w:hAnsi="Verdana" w:cs="Times New Roman"/>
          <w:sz w:val="18"/>
          <w:szCs w:val="18"/>
          <w:shd w:val="clear" w:color="auto" w:fill="FFFFFF"/>
        </w:rPr>
        <w:t xml:space="preserve"> MA, </w:t>
      </w:r>
      <w:proofErr w:type="spellStart"/>
      <w:r w:rsidRPr="00413031">
        <w:rPr>
          <w:rFonts w:ascii="Verdana" w:hAnsi="Verdana" w:cs="Times New Roman"/>
          <w:sz w:val="18"/>
          <w:szCs w:val="18"/>
          <w:shd w:val="clear" w:color="auto" w:fill="FFFFFF"/>
        </w:rPr>
        <w:t>Panagiotou</w:t>
      </w:r>
      <w:proofErr w:type="spellEnd"/>
      <w:r w:rsidRPr="00413031">
        <w:rPr>
          <w:rFonts w:ascii="Verdana" w:hAnsi="Verdana" w:cs="Times New Roman"/>
          <w:sz w:val="18"/>
          <w:szCs w:val="18"/>
          <w:shd w:val="clear" w:color="auto" w:fill="FFFFFF"/>
        </w:rPr>
        <w:t xml:space="preserve"> G, Xu A. Gut Microbiome Fermentation Determines the Efficacy of Exercise for Diabetes Prevention. Cell </w:t>
      </w:r>
      <w:proofErr w:type="spellStart"/>
      <w:r w:rsidRPr="00413031">
        <w:rPr>
          <w:rFonts w:ascii="Verdana" w:hAnsi="Verdana" w:cs="Times New Roman"/>
          <w:sz w:val="18"/>
          <w:szCs w:val="18"/>
          <w:shd w:val="clear" w:color="auto" w:fill="FFFFFF"/>
        </w:rPr>
        <w:t>Metab</w:t>
      </w:r>
      <w:proofErr w:type="spellEnd"/>
      <w:r w:rsidRPr="00413031">
        <w:rPr>
          <w:rFonts w:ascii="Verdana" w:hAnsi="Verdana" w:cs="Times New Roman"/>
          <w:sz w:val="18"/>
          <w:szCs w:val="18"/>
          <w:shd w:val="clear" w:color="auto" w:fill="FFFFFF"/>
        </w:rPr>
        <w:t>. 2020 Jan 7;31(1):77-</w:t>
      </w:r>
      <w:proofErr w:type="gramStart"/>
      <w:r w:rsidRPr="00413031">
        <w:rPr>
          <w:rFonts w:ascii="Verdana" w:hAnsi="Verdana" w:cs="Times New Roman"/>
          <w:sz w:val="18"/>
          <w:szCs w:val="18"/>
          <w:shd w:val="clear" w:color="auto" w:fill="FFFFFF"/>
        </w:rPr>
        <w:t>91.e</w:t>
      </w:r>
      <w:proofErr w:type="gramEnd"/>
      <w:r w:rsidRPr="00413031">
        <w:rPr>
          <w:rFonts w:ascii="Verdana" w:hAnsi="Verdana" w:cs="Times New Roman"/>
          <w:sz w:val="18"/>
          <w:szCs w:val="18"/>
          <w:shd w:val="clear" w:color="auto" w:fill="FFFFFF"/>
        </w:rPr>
        <w:t xml:space="preserve">5. </w:t>
      </w:r>
      <w:proofErr w:type="spellStart"/>
      <w:r w:rsidRPr="00413031">
        <w:rPr>
          <w:rFonts w:ascii="Verdana" w:hAnsi="Verdana" w:cs="Times New Roman"/>
          <w:sz w:val="18"/>
          <w:szCs w:val="18"/>
          <w:shd w:val="clear" w:color="auto" w:fill="FFFFFF"/>
        </w:rPr>
        <w:t>doi</w:t>
      </w:r>
      <w:proofErr w:type="spellEnd"/>
      <w:r w:rsidRPr="00413031">
        <w:rPr>
          <w:rFonts w:ascii="Verdana" w:hAnsi="Verdana" w:cs="Times New Roman"/>
          <w:sz w:val="18"/>
          <w:szCs w:val="18"/>
          <w:shd w:val="clear" w:color="auto" w:fill="FFFFFF"/>
        </w:rPr>
        <w:t xml:space="preserve">: 10.1016/j.cmet.2019.11.001. </w:t>
      </w:r>
      <w:proofErr w:type="spellStart"/>
      <w:r w:rsidRPr="00413031">
        <w:rPr>
          <w:rFonts w:ascii="Verdana" w:hAnsi="Verdana" w:cs="Times New Roman"/>
          <w:sz w:val="18"/>
          <w:szCs w:val="18"/>
          <w:shd w:val="clear" w:color="auto" w:fill="FFFFFF"/>
        </w:rPr>
        <w:t>Epub</w:t>
      </w:r>
      <w:proofErr w:type="spellEnd"/>
      <w:r w:rsidRPr="00413031">
        <w:rPr>
          <w:rFonts w:ascii="Verdana" w:hAnsi="Verdana" w:cs="Times New Roman"/>
          <w:sz w:val="18"/>
          <w:szCs w:val="18"/>
          <w:shd w:val="clear" w:color="auto" w:fill="FFFFFF"/>
        </w:rPr>
        <w:t xml:space="preserve"> 2019 Nov 27. PMID: 31786155.</w:t>
      </w:r>
    </w:p>
    <w:p w:rsidR="00413031" w:rsidRDefault="00413031" w:rsidP="00CB7589">
      <w:pPr>
        <w:autoSpaceDE w:val="0"/>
        <w:autoSpaceDN w:val="0"/>
        <w:adjustRightInd w:val="0"/>
        <w:spacing w:after="0" w:line="240" w:lineRule="auto"/>
        <w:jc w:val="right"/>
        <w:rPr>
          <w:rFonts w:ascii="Verdana" w:hAnsi="Verdana" w:cs="Times New Roman"/>
          <w:color w:val="000000"/>
        </w:rPr>
      </w:pPr>
    </w:p>
    <w:p w:rsidR="00361D47" w:rsidRDefault="00361D47" w:rsidP="00361D47">
      <w:pPr>
        <w:autoSpaceDE w:val="0"/>
        <w:autoSpaceDN w:val="0"/>
        <w:adjustRightInd w:val="0"/>
        <w:spacing w:after="0" w:line="240" w:lineRule="auto"/>
        <w:rPr>
          <w:rFonts w:ascii="Verdana" w:hAnsi="Verdana" w:cs="Times New Roman"/>
          <w:color w:val="000000"/>
        </w:rPr>
      </w:pPr>
    </w:p>
    <w:p w:rsidR="00361D47" w:rsidRPr="00361D47" w:rsidRDefault="00C07FC9" w:rsidP="00361D47">
      <w:pPr>
        <w:autoSpaceDE w:val="0"/>
        <w:autoSpaceDN w:val="0"/>
        <w:adjustRightInd w:val="0"/>
        <w:spacing w:after="0" w:line="240" w:lineRule="auto"/>
        <w:rPr>
          <w:rFonts w:ascii="Verdana" w:hAnsi="Verdana" w:cs="Times New Roman"/>
          <w:b/>
          <w:color w:val="000000"/>
          <w:sz w:val="20"/>
          <w:szCs w:val="20"/>
        </w:rPr>
      </w:pPr>
      <w:r w:rsidRPr="00361D47">
        <w:rPr>
          <w:rFonts w:ascii="Verdana" w:hAnsi="Verdana" w:cs="Times New Roman"/>
          <w:b/>
          <w:color w:val="000000"/>
          <w:sz w:val="20"/>
          <w:szCs w:val="20"/>
        </w:rPr>
        <w:t xml:space="preserve"> </w:t>
      </w:r>
      <w:r w:rsidR="00361D47" w:rsidRPr="00361D47">
        <w:rPr>
          <w:rFonts w:ascii="Verdana" w:hAnsi="Verdana" w:cs="Times New Roman"/>
          <w:b/>
          <w:color w:val="000000"/>
          <w:sz w:val="20"/>
          <w:szCs w:val="20"/>
        </w:rPr>
        <w:t>54</w:t>
      </w:r>
    </w:p>
    <w:p w:rsidR="00CB7589" w:rsidRPr="00CB7589" w:rsidRDefault="00CB7589" w:rsidP="00361D47">
      <w:pPr>
        <w:autoSpaceDE w:val="0"/>
        <w:autoSpaceDN w:val="0"/>
        <w:adjustRightInd w:val="0"/>
        <w:spacing w:after="0" w:line="240" w:lineRule="auto"/>
        <w:jc w:val="right"/>
        <w:rPr>
          <w:rFonts w:ascii="Verdana" w:hAnsi="Verdana" w:cs="Times New Roman"/>
          <w:b/>
          <w:color w:val="000000"/>
          <w:sz w:val="20"/>
          <w:szCs w:val="20"/>
        </w:rPr>
      </w:pPr>
      <w:r w:rsidRPr="00CB7589">
        <w:rPr>
          <w:rFonts w:ascii="Verdana" w:hAnsi="Verdana" w:cs="Times New Roman"/>
          <w:b/>
          <w:color w:val="000000"/>
          <w:sz w:val="20"/>
          <w:szCs w:val="20"/>
        </w:rPr>
        <w:t>VALDIVIESO</w:t>
      </w:r>
    </w:p>
    <w:p w:rsidR="00CB7589" w:rsidRDefault="00CB7589" w:rsidP="00C07FC9">
      <w:pPr>
        <w:autoSpaceDE w:val="0"/>
        <w:autoSpaceDN w:val="0"/>
        <w:adjustRightInd w:val="0"/>
        <w:spacing w:after="0" w:line="240" w:lineRule="auto"/>
        <w:rPr>
          <w:rFonts w:ascii="Verdana" w:hAnsi="Verdana" w:cs="Times New Roman"/>
          <w:b/>
          <w:bCs/>
          <w:color w:val="000000"/>
        </w:rPr>
      </w:pPr>
    </w:p>
    <w:p w:rsidR="00C07FC9" w:rsidRPr="00CB7589" w:rsidRDefault="00C07FC9" w:rsidP="00C07FC9">
      <w:pPr>
        <w:autoSpaceDE w:val="0"/>
        <w:autoSpaceDN w:val="0"/>
        <w:adjustRightInd w:val="0"/>
        <w:spacing w:after="0" w:line="240" w:lineRule="auto"/>
        <w:rPr>
          <w:rFonts w:ascii="Verdana" w:hAnsi="Verdana" w:cs="Times New Roman"/>
          <w:color w:val="000000"/>
        </w:rPr>
      </w:pPr>
      <w:r w:rsidRPr="00CB7589">
        <w:rPr>
          <w:rFonts w:ascii="Verdana" w:hAnsi="Verdana" w:cs="Times New Roman"/>
          <w:b/>
          <w:bCs/>
          <w:color w:val="000000"/>
        </w:rPr>
        <w:t xml:space="preserve">Unraveling the Interplay and Spatiotemporal Dynamics of Cellular Senescence in Skin Healing </w:t>
      </w:r>
    </w:p>
    <w:p w:rsidR="00CB7589" w:rsidRDefault="00CB7589" w:rsidP="00C07FC9">
      <w:pPr>
        <w:autoSpaceDE w:val="0"/>
        <w:autoSpaceDN w:val="0"/>
        <w:adjustRightInd w:val="0"/>
        <w:spacing w:after="0" w:line="240" w:lineRule="auto"/>
        <w:rPr>
          <w:rFonts w:ascii="Verdana" w:hAnsi="Verdana" w:cs="Times New Roman"/>
          <w:b/>
          <w:bCs/>
          <w:color w:val="000000"/>
        </w:rPr>
      </w:pPr>
    </w:p>
    <w:p w:rsidR="00C07FC9" w:rsidRPr="00CB7589" w:rsidRDefault="00C07FC9" w:rsidP="00C07FC9">
      <w:pPr>
        <w:autoSpaceDE w:val="0"/>
        <w:autoSpaceDN w:val="0"/>
        <w:adjustRightInd w:val="0"/>
        <w:spacing w:after="0" w:line="240" w:lineRule="auto"/>
        <w:rPr>
          <w:rFonts w:ascii="Verdana" w:hAnsi="Verdana" w:cs="Times New Roman"/>
          <w:color w:val="000000"/>
        </w:rPr>
      </w:pPr>
      <w:r w:rsidRPr="00CB7589">
        <w:rPr>
          <w:rFonts w:ascii="Verdana" w:hAnsi="Verdana" w:cs="Times New Roman"/>
          <w:b/>
          <w:bCs/>
          <w:color w:val="000000"/>
        </w:rPr>
        <w:t xml:space="preserve">Karla </w:t>
      </w:r>
      <w:proofErr w:type="spellStart"/>
      <w:proofErr w:type="gramStart"/>
      <w:r w:rsidRPr="00CB7589">
        <w:rPr>
          <w:rFonts w:ascii="Verdana" w:hAnsi="Verdana" w:cs="Times New Roman"/>
          <w:b/>
          <w:bCs/>
          <w:color w:val="000000"/>
        </w:rPr>
        <w:t>Valdivieso</w:t>
      </w:r>
      <w:r w:rsidRPr="00CB7589">
        <w:rPr>
          <w:rFonts w:ascii="Verdana" w:hAnsi="Verdana" w:cs="Times New Roman"/>
          <w:b/>
          <w:bCs/>
          <w:color w:val="000000"/>
          <w:vertAlign w:val="superscript"/>
        </w:rPr>
        <w:t>a,b</w:t>
      </w:r>
      <w:proofErr w:type="gramEnd"/>
      <w:r w:rsidRPr="00CB7589">
        <w:rPr>
          <w:rFonts w:ascii="Verdana" w:hAnsi="Verdana" w:cs="Times New Roman"/>
          <w:b/>
          <w:bCs/>
          <w:color w:val="000000"/>
          <w:vertAlign w:val="superscript"/>
        </w:rPr>
        <w:t>,c,d</w:t>
      </w:r>
      <w:proofErr w:type="spellEnd"/>
      <w:r w:rsidRPr="00CB7589">
        <w:rPr>
          <w:rFonts w:ascii="Verdana" w:hAnsi="Verdana" w:cs="Times New Roman"/>
          <w:color w:val="000000"/>
        </w:rPr>
        <w:t xml:space="preserve">, </w:t>
      </w:r>
      <w:proofErr w:type="spellStart"/>
      <w:r w:rsidRPr="00CB7589">
        <w:rPr>
          <w:rFonts w:ascii="Verdana" w:hAnsi="Verdana" w:cs="Times New Roman"/>
          <w:color w:val="000000"/>
        </w:rPr>
        <w:t>Tomaz</w:t>
      </w:r>
      <w:proofErr w:type="spellEnd"/>
      <w:r w:rsidRPr="00CB7589">
        <w:rPr>
          <w:rFonts w:ascii="Verdana" w:hAnsi="Verdana" w:cs="Times New Roman"/>
          <w:color w:val="000000"/>
        </w:rPr>
        <w:t xml:space="preserve"> </w:t>
      </w:r>
      <w:proofErr w:type="spellStart"/>
      <w:r w:rsidRPr="00CB7589">
        <w:rPr>
          <w:rFonts w:ascii="Verdana" w:hAnsi="Verdana" w:cs="Times New Roman"/>
          <w:color w:val="000000"/>
        </w:rPr>
        <w:t>Rozmaric</w:t>
      </w:r>
      <w:r w:rsidRPr="00CB7589">
        <w:rPr>
          <w:rFonts w:ascii="Verdana" w:hAnsi="Verdana" w:cs="Times New Roman"/>
          <w:color w:val="000000"/>
          <w:vertAlign w:val="superscript"/>
        </w:rPr>
        <w:t>a,b,c</w:t>
      </w:r>
      <w:proofErr w:type="spellEnd"/>
      <w:r w:rsidRPr="00CB7589">
        <w:rPr>
          <w:rFonts w:ascii="Verdana" w:hAnsi="Verdana" w:cs="Times New Roman"/>
          <w:color w:val="000000"/>
        </w:rPr>
        <w:t xml:space="preserve">, Barbara </w:t>
      </w:r>
      <w:proofErr w:type="spellStart"/>
      <w:r w:rsidRPr="00CB7589">
        <w:rPr>
          <w:rFonts w:ascii="Verdana" w:hAnsi="Verdana" w:cs="Times New Roman"/>
          <w:color w:val="000000"/>
        </w:rPr>
        <w:t>Schädl</w:t>
      </w:r>
      <w:r w:rsidRPr="00CB7589">
        <w:rPr>
          <w:rFonts w:ascii="Verdana" w:hAnsi="Verdana" w:cs="Times New Roman"/>
          <w:color w:val="000000"/>
          <w:vertAlign w:val="superscript"/>
        </w:rPr>
        <w:t>b,c,e</w:t>
      </w:r>
      <w:proofErr w:type="spellEnd"/>
      <w:r w:rsidRPr="00CB7589">
        <w:rPr>
          <w:rFonts w:ascii="Verdana" w:hAnsi="Verdana" w:cs="Times New Roman"/>
          <w:color w:val="000000"/>
        </w:rPr>
        <w:t xml:space="preserve">, Nadja Anneliese Ruth Ring </w:t>
      </w:r>
      <w:proofErr w:type="spellStart"/>
      <w:r w:rsidRPr="00CB7589">
        <w:rPr>
          <w:rFonts w:ascii="Verdana" w:hAnsi="Verdana" w:cs="Times New Roman"/>
          <w:color w:val="000000"/>
          <w:vertAlign w:val="superscript"/>
        </w:rPr>
        <w:t>a,b,c</w:t>
      </w:r>
      <w:proofErr w:type="spellEnd"/>
      <w:r w:rsidRPr="00CB7589">
        <w:rPr>
          <w:rFonts w:ascii="Verdana" w:hAnsi="Verdana" w:cs="Times New Roman"/>
          <w:color w:val="000000"/>
        </w:rPr>
        <w:t xml:space="preserve">, Helene </w:t>
      </w:r>
      <w:proofErr w:type="spellStart"/>
      <w:r w:rsidRPr="00CB7589">
        <w:rPr>
          <w:rFonts w:ascii="Verdana" w:hAnsi="Verdana" w:cs="Times New Roman"/>
          <w:color w:val="000000"/>
        </w:rPr>
        <w:t>Dworak</w:t>
      </w:r>
      <w:r w:rsidRPr="00CB7589">
        <w:rPr>
          <w:rFonts w:ascii="Verdana" w:hAnsi="Verdana" w:cs="Times New Roman"/>
          <w:color w:val="000000"/>
          <w:vertAlign w:val="superscript"/>
        </w:rPr>
        <w:t>a,b,c</w:t>
      </w:r>
      <w:proofErr w:type="spellEnd"/>
      <w:r w:rsidRPr="00CB7589">
        <w:rPr>
          <w:rFonts w:ascii="Verdana" w:hAnsi="Verdana" w:cs="Times New Roman"/>
          <w:color w:val="000000"/>
        </w:rPr>
        <w:t xml:space="preserve">, James </w:t>
      </w:r>
      <w:proofErr w:type="spellStart"/>
      <w:r w:rsidRPr="00CB7589">
        <w:rPr>
          <w:rFonts w:ascii="Verdana" w:hAnsi="Verdana" w:cs="Times New Roman"/>
          <w:color w:val="000000"/>
        </w:rPr>
        <w:t>Ferguson</w:t>
      </w:r>
      <w:r w:rsidRPr="00CB7589">
        <w:rPr>
          <w:rFonts w:ascii="Verdana" w:hAnsi="Verdana" w:cs="Times New Roman"/>
          <w:color w:val="000000"/>
          <w:vertAlign w:val="superscript"/>
        </w:rPr>
        <w:t>b,c</w:t>
      </w:r>
      <w:proofErr w:type="spellEnd"/>
      <w:r w:rsidRPr="00CB7589">
        <w:rPr>
          <w:rFonts w:ascii="Verdana" w:hAnsi="Verdana" w:cs="Times New Roman"/>
          <w:color w:val="000000"/>
        </w:rPr>
        <w:t xml:space="preserve">, Susanne </w:t>
      </w:r>
      <w:proofErr w:type="spellStart"/>
      <w:r w:rsidRPr="00CB7589">
        <w:rPr>
          <w:rFonts w:ascii="Verdana" w:hAnsi="Verdana" w:cs="Times New Roman"/>
          <w:color w:val="000000"/>
        </w:rPr>
        <w:t>Drechsler</w:t>
      </w:r>
      <w:r w:rsidRPr="00CB7589">
        <w:rPr>
          <w:rFonts w:ascii="Verdana" w:hAnsi="Verdana" w:cs="Times New Roman"/>
          <w:color w:val="000000"/>
          <w:vertAlign w:val="superscript"/>
        </w:rPr>
        <w:t>b</w:t>
      </w:r>
      <w:proofErr w:type="spellEnd"/>
      <w:r w:rsidRPr="00CB7589">
        <w:rPr>
          <w:rFonts w:ascii="Verdana" w:hAnsi="Verdana" w:cs="Times New Roman"/>
          <w:color w:val="000000"/>
        </w:rPr>
        <w:t xml:space="preserve">, Johannes </w:t>
      </w:r>
      <w:proofErr w:type="spellStart"/>
      <w:r w:rsidRPr="00CB7589">
        <w:rPr>
          <w:rFonts w:ascii="Verdana" w:hAnsi="Verdana" w:cs="Times New Roman"/>
          <w:color w:val="000000"/>
        </w:rPr>
        <w:t>Grillari</w:t>
      </w:r>
      <w:r w:rsidRPr="00CB7589">
        <w:rPr>
          <w:rFonts w:ascii="Verdana" w:hAnsi="Verdana" w:cs="Times New Roman"/>
          <w:color w:val="000000"/>
          <w:vertAlign w:val="superscript"/>
        </w:rPr>
        <w:t>b,c,d</w:t>
      </w:r>
      <w:proofErr w:type="spellEnd"/>
      <w:r w:rsidRPr="00CB7589">
        <w:rPr>
          <w:rFonts w:ascii="Verdana" w:hAnsi="Verdana" w:cs="Times New Roman"/>
          <w:color w:val="000000"/>
        </w:rPr>
        <w:t xml:space="preserve">, Heinz </w:t>
      </w:r>
      <w:proofErr w:type="spellStart"/>
      <w:r w:rsidRPr="00CB7589">
        <w:rPr>
          <w:rFonts w:ascii="Verdana" w:hAnsi="Verdana" w:cs="Times New Roman"/>
          <w:color w:val="000000"/>
        </w:rPr>
        <w:t>Redl</w:t>
      </w:r>
      <w:r w:rsidRPr="00CB7589">
        <w:rPr>
          <w:rFonts w:ascii="Verdana" w:hAnsi="Verdana" w:cs="Times New Roman"/>
          <w:color w:val="000000"/>
          <w:vertAlign w:val="superscript"/>
        </w:rPr>
        <w:t>a,b,c</w:t>
      </w:r>
      <w:proofErr w:type="spellEnd"/>
      <w:r w:rsidRPr="00CB7589">
        <w:rPr>
          <w:rFonts w:ascii="Verdana" w:hAnsi="Verdana" w:cs="Times New Roman"/>
          <w:color w:val="000000"/>
        </w:rPr>
        <w:t xml:space="preserve"> and </w:t>
      </w:r>
      <w:proofErr w:type="spellStart"/>
      <w:r w:rsidRPr="00CB7589">
        <w:rPr>
          <w:rFonts w:ascii="Verdana" w:hAnsi="Verdana" w:cs="Times New Roman"/>
          <w:b/>
          <w:bCs/>
          <w:color w:val="000000"/>
        </w:rPr>
        <w:t>Mikolaj</w:t>
      </w:r>
      <w:proofErr w:type="spellEnd"/>
      <w:r w:rsidRPr="00CB7589">
        <w:rPr>
          <w:rFonts w:ascii="Verdana" w:hAnsi="Verdana" w:cs="Times New Roman"/>
          <w:b/>
          <w:bCs/>
          <w:color w:val="000000"/>
        </w:rPr>
        <w:t xml:space="preserve"> </w:t>
      </w:r>
      <w:proofErr w:type="spellStart"/>
      <w:r w:rsidRPr="00CB7589">
        <w:rPr>
          <w:rFonts w:ascii="Verdana" w:hAnsi="Verdana" w:cs="Times New Roman"/>
          <w:b/>
          <w:bCs/>
          <w:color w:val="000000"/>
        </w:rPr>
        <w:t>Ogrodnik</w:t>
      </w:r>
      <w:r w:rsidRPr="00CB7589">
        <w:rPr>
          <w:rFonts w:ascii="Verdana" w:hAnsi="Verdana" w:cs="Times New Roman"/>
          <w:b/>
          <w:bCs/>
          <w:color w:val="000000"/>
          <w:vertAlign w:val="superscript"/>
        </w:rPr>
        <w:t>a,b,c</w:t>
      </w:r>
      <w:proofErr w:type="spellEnd"/>
      <w:r w:rsidRPr="00CB7589">
        <w:rPr>
          <w:rFonts w:ascii="Verdana" w:hAnsi="Verdana" w:cs="Times New Roman"/>
          <w:b/>
          <w:bCs/>
          <w:color w:val="000000"/>
        </w:rPr>
        <w:t xml:space="preserve"> </w:t>
      </w:r>
    </w:p>
    <w:p w:rsidR="00CB7589" w:rsidRDefault="00CB7589" w:rsidP="00C07FC9">
      <w:pPr>
        <w:autoSpaceDE w:val="0"/>
        <w:autoSpaceDN w:val="0"/>
        <w:adjustRightInd w:val="0"/>
        <w:spacing w:after="0" w:line="240" w:lineRule="auto"/>
        <w:rPr>
          <w:rFonts w:ascii="Verdana" w:hAnsi="Verdana" w:cs="Times New Roman"/>
          <w:color w:val="000000"/>
        </w:rPr>
      </w:pPr>
    </w:p>
    <w:p w:rsidR="00C07FC9" w:rsidRPr="00CB7589" w:rsidRDefault="00C07FC9" w:rsidP="00C07FC9">
      <w:pPr>
        <w:autoSpaceDE w:val="0"/>
        <w:autoSpaceDN w:val="0"/>
        <w:adjustRightInd w:val="0"/>
        <w:spacing w:after="0" w:line="240" w:lineRule="auto"/>
        <w:rPr>
          <w:rFonts w:ascii="Verdana" w:hAnsi="Verdana" w:cs="Times New Roman"/>
          <w:i/>
          <w:color w:val="000000"/>
          <w:sz w:val="20"/>
          <w:szCs w:val="20"/>
        </w:rPr>
      </w:pPr>
      <w:r w:rsidRPr="00CB7589">
        <w:rPr>
          <w:rFonts w:ascii="Verdana" w:hAnsi="Verdana" w:cs="Times New Roman"/>
          <w:i/>
          <w:color w:val="000000"/>
          <w:sz w:val="20"/>
          <w:szCs w:val="20"/>
        </w:rPr>
        <w:t xml:space="preserve">a Ludwig Boltzmann Research Group Senescence and Healing of Wounds, Vienna, Austria </w:t>
      </w:r>
    </w:p>
    <w:p w:rsidR="00C07FC9" w:rsidRPr="00CB7589" w:rsidRDefault="00C07FC9" w:rsidP="00C07FC9">
      <w:pPr>
        <w:autoSpaceDE w:val="0"/>
        <w:autoSpaceDN w:val="0"/>
        <w:adjustRightInd w:val="0"/>
        <w:spacing w:after="0" w:line="240" w:lineRule="auto"/>
        <w:rPr>
          <w:rFonts w:ascii="Verdana" w:hAnsi="Verdana" w:cs="Times New Roman"/>
          <w:i/>
          <w:color w:val="000000"/>
          <w:sz w:val="20"/>
          <w:szCs w:val="20"/>
        </w:rPr>
      </w:pPr>
      <w:r w:rsidRPr="00CB7589">
        <w:rPr>
          <w:rFonts w:ascii="Verdana" w:hAnsi="Verdana" w:cs="Times New Roman"/>
          <w:i/>
          <w:color w:val="000000"/>
          <w:sz w:val="20"/>
          <w:szCs w:val="20"/>
        </w:rPr>
        <w:t xml:space="preserve">b Ludwig Boltzmann Institute for Traumatology in AUVA Research Center, Vienna, Austria </w:t>
      </w:r>
    </w:p>
    <w:p w:rsidR="00C07FC9" w:rsidRPr="00CB7589" w:rsidRDefault="00C07FC9" w:rsidP="00C07FC9">
      <w:pPr>
        <w:autoSpaceDE w:val="0"/>
        <w:autoSpaceDN w:val="0"/>
        <w:adjustRightInd w:val="0"/>
        <w:spacing w:after="0" w:line="240" w:lineRule="auto"/>
        <w:rPr>
          <w:rFonts w:ascii="Verdana" w:hAnsi="Verdana" w:cs="Times New Roman"/>
          <w:i/>
          <w:color w:val="000000"/>
          <w:sz w:val="20"/>
          <w:szCs w:val="20"/>
        </w:rPr>
      </w:pPr>
      <w:r w:rsidRPr="00CB7589">
        <w:rPr>
          <w:rFonts w:ascii="Verdana" w:hAnsi="Verdana" w:cs="Times New Roman"/>
          <w:i/>
          <w:color w:val="000000"/>
          <w:sz w:val="20"/>
          <w:szCs w:val="20"/>
        </w:rPr>
        <w:t xml:space="preserve">c Austrian Cluster for Tissue Regeneration, Vienna, Austria </w:t>
      </w:r>
    </w:p>
    <w:p w:rsidR="00C07FC9" w:rsidRPr="00CB7589" w:rsidRDefault="00C07FC9" w:rsidP="00C07FC9">
      <w:pPr>
        <w:autoSpaceDE w:val="0"/>
        <w:autoSpaceDN w:val="0"/>
        <w:adjustRightInd w:val="0"/>
        <w:spacing w:after="0" w:line="240" w:lineRule="auto"/>
        <w:rPr>
          <w:rFonts w:ascii="Verdana" w:hAnsi="Verdana" w:cs="Times New Roman"/>
          <w:i/>
          <w:color w:val="000000"/>
          <w:sz w:val="20"/>
          <w:szCs w:val="20"/>
        </w:rPr>
      </w:pPr>
      <w:r w:rsidRPr="00CB7589">
        <w:rPr>
          <w:rFonts w:ascii="Verdana" w:hAnsi="Verdana" w:cs="Times New Roman"/>
          <w:i/>
          <w:color w:val="000000"/>
          <w:sz w:val="20"/>
          <w:szCs w:val="20"/>
        </w:rPr>
        <w:t xml:space="preserve">d Institute of Molecular Biotechnology, University of Natural Resources and Life Sciences, Vienna, Austria </w:t>
      </w:r>
    </w:p>
    <w:p w:rsidR="00C07FC9" w:rsidRPr="00CB7589" w:rsidRDefault="00C07FC9" w:rsidP="00C07FC9">
      <w:pPr>
        <w:autoSpaceDE w:val="0"/>
        <w:autoSpaceDN w:val="0"/>
        <w:adjustRightInd w:val="0"/>
        <w:spacing w:after="0" w:line="240" w:lineRule="auto"/>
        <w:rPr>
          <w:rFonts w:ascii="Verdana" w:hAnsi="Verdana" w:cs="Times New Roman"/>
          <w:color w:val="000000"/>
        </w:rPr>
      </w:pPr>
      <w:r w:rsidRPr="00CB7589">
        <w:rPr>
          <w:rFonts w:ascii="Verdana" w:hAnsi="Verdana" w:cs="Times New Roman"/>
          <w:i/>
          <w:color w:val="000000"/>
          <w:sz w:val="20"/>
          <w:szCs w:val="20"/>
        </w:rPr>
        <w:t>e University Clinic of Dentistry, Medical University of Vienna, Vienna, Austria</w:t>
      </w:r>
      <w:r w:rsidRPr="00CB7589">
        <w:rPr>
          <w:rFonts w:ascii="Verdana" w:hAnsi="Verdana" w:cs="Times New Roman"/>
          <w:color w:val="000000"/>
        </w:rPr>
        <w:t xml:space="preserve"> </w:t>
      </w:r>
    </w:p>
    <w:p w:rsidR="00CB7589" w:rsidRDefault="00CB7589" w:rsidP="00C07FC9">
      <w:pPr>
        <w:autoSpaceDE w:val="0"/>
        <w:autoSpaceDN w:val="0"/>
        <w:adjustRightInd w:val="0"/>
        <w:spacing w:after="0" w:line="240" w:lineRule="auto"/>
        <w:rPr>
          <w:rFonts w:ascii="Verdana" w:hAnsi="Verdana" w:cs="Times New Roman"/>
          <w:color w:val="000000"/>
        </w:rPr>
      </w:pPr>
    </w:p>
    <w:p w:rsidR="00C07FC9" w:rsidRPr="00CB7589" w:rsidRDefault="00C07FC9" w:rsidP="00CB7589">
      <w:pPr>
        <w:autoSpaceDE w:val="0"/>
        <w:autoSpaceDN w:val="0"/>
        <w:adjustRightInd w:val="0"/>
        <w:spacing w:after="0" w:line="240" w:lineRule="auto"/>
        <w:jc w:val="both"/>
        <w:rPr>
          <w:rFonts w:ascii="Verdana" w:hAnsi="Verdana" w:cs="Times New Roman"/>
          <w:color w:val="000000"/>
        </w:rPr>
      </w:pPr>
      <w:r w:rsidRPr="00CB7589">
        <w:rPr>
          <w:rFonts w:ascii="Verdana" w:hAnsi="Verdana" w:cs="Times New Roman"/>
          <w:color w:val="000000"/>
        </w:rPr>
        <w:t xml:space="preserve">Cellular senescence is a state of pro-secretory cell cycle arrest that plays crucial roles in development, aging, and tissue regeneration. However, it is unclear what are markers, properties and role of senescent keratinocytes and fibroblasts in injuries. Our aim is to elucidate the properties of senescent cells in wounds and the effects of modulating these cells on the healing process. </w:t>
      </w:r>
    </w:p>
    <w:p w:rsidR="00C07FC9" w:rsidRPr="00CB7589" w:rsidRDefault="00C07FC9" w:rsidP="00CB7589">
      <w:pPr>
        <w:autoSpaceDE w:val="0"/>
        <w:autoSpaceDN w:val="0"/>
        <w:adjustRightInd w:val="0"/>
        <w:spacing w:after="0" w:line="240" w:lineRule="auto"/>
        <w:jc w:val="both"/>
        <w:rPr>
          <w:rFonts w:ascii="Verdana" w:hAnsi="Verdana" w:cs="Times New Roman"/>
          <w:color w:val="000000"/>
        </w:rPr>
      </w:pPr>
      <w:r w:rsidRPr="00CB7589">
        <w:rPr>
          <w:rFonts w:ascii="Verdana" w:hAnsi="Verdana" w:cs="Times New Roman"/>
          <w:color w:val="000000"/>
        </w:rPr>
        <w:t>In this presentation we will share unpublished results on the time course of senescent cells in acute mechanical wounds of pigs and mice. Using high-resolution molecular histology and RNA-</w:t>
      </w:r>
      <w:r w:rsidRPr="00CB7589">
        <w:rPr>
          <w:rFonts w:ascii="Verdana" w:hAnsi="Verdana" w:cs="Times New Roman"/>
          <w:i/>
          <w:iCs/>
          <w:color w:val="000000"/>
        </w:rPr>
        <w:t xml:space="preserve">in situ </w:t>
      </w:r>
      <w:r w:rsidRPr="00CB7589">
        <w:rPr>
          <w:rFonts w:ascii="Verdana" w:hAnsi="Verdana" w:cs="Times New Roman"/>
          <w:color w:val="000000"/>
        </w:rPr>
        <w:t xml:space="preserve">hybridization, we were able to determine spatial positioning of senescent cells in wounds and identify the secretory factors related with wounds-associated senescence. Moreover, our research elucidated how induction of cellular senescence of skin cells such as keratinocytes and fibroblasts </w:t>
      </w:r>
      <w:r w:rsidRPr="00CB7589">
        <w:rPr>
          <w:rFonts w:ascii="Verdana" w:hAnsi="Verdana" w:cs="Times New Roman"/>
          <w:i/>
          <w:iCs/>
          <w:color w:val="000000"/>
        </w:rPr>
        <w:t xml:space="preserve">in vivo </w:t>
      </w:r>
      <w:proofErr w:type="gramStart"/>
      <w:r w:rsidRPr="00CB7589">
        <w:rPr>
          <w:rFonts w:ascii="Verdana" w:hAnsi="Verdana" w:cs="Times New Roman"/>
          <w:color w:val="000000"/>
        </w:rPr>
        <w:t>changes</w:t>
      </w:r>
      <w:proofErr w:type="gramEnd"/>
      <w:r w:rsidRPr="00CB7589">
        <w:rPr>
          <w:rFonts w:ascii="Verdana" w:hAnsi="Verdana" w:cs="Times New Roman"/>
          <w:color w:val="000000"/>
        </w:rPr>
        <w:t xml:space="preserve"> their properties for better execution of the healing-related processes. Finally, we will present the results of pharmacological </w:t>
      </w:r>
      <w:r w:rsidRPr="00CB7589">
        <w:rPr>
          <w:rFonts w:ascii="Verdana" w:hAnsi="Verdana" w:cs="Times New Roman"/>
          <w:i/>
          <w:iCs/>
          <w:color w:val="000000"/>
        </w:rPr>
        <w:t xml:space="preserve">in vivo </w:t>
      </w:r>
      <w:r w:rsidRPr="00CB7589">
        <w:rPr>
          <w:rFonts w:ascii="Verdana" w:hAnsi="Verdana" w:cs="Times New Roman"/>
          <w:color w:val="000000"/>
        </w:rPr>
        <w:t xml:space="preserve">inhibition of these cells through the application of the p21 inhibitor (UC2288), among others, which has an impact on both wound properties and healing rate. Overall, our findings establish a signature of cellular senescence in wounds and shed light on the role of senescent cells in the healing process. </w:t>
      </w:r>
    </w:p>
    <w:p w:rsidR="009E286A" w:rsidRDefault="009E286A" w:rsidP="00CB7589">
      <w:pPr>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361D47" w:rsidRDefault="00361D47" w:rsidP="00361D47">
      <w:pPr>
        <w:pStyle w:val="paragraph"/>
        <w:spacing w:before="0" w:beforeAutospacing="0" w:after="0" w:afterAutospacing="0"/>
        <w:textAlignment w:val="baseline"/>
        <w:rPr>
          <w:rStyle w:val="normaltextrun"/>
          <w:rFonts w:ascii="Verdana" w:hAnsi="Verdana" w:cs="Calibri"/>
          <w:b/>
          <w:bCs/>
          <w:sz w:val="20"/>
          <w:szCs w:val="20"/>
        </w:rPr>
      </w:pPr>
      <w:r>
        <w:rPr>
          <w:rStyle w:val="normaltextrun"/>
          <w:rFonts w:ascii="Verdana" w:hAnsi="Verdana" w:cs="Calibri"/>
          <w:b/>
          <w:bCs/>
          <w:sz w:val="20"/>
          <w:szCs w:val="20"/>
        </w:rPr>
        <w:lastRenderedPageBreak/>
        <w:t>55</w:t>
      </w:r>
    </w:p>
    <w:p w:rsidR="00CB7589" w:rsidRPr="00CB7589" w:rsidRDefault="00CB7589" w:rsidP="00CB7589">
      <w:pPr>
        <w:pStyle w:val="paragraph"/>
        <w:spacing w:before="0" w:beforeAutospacing="0" w:after="0" w:afterAutospacing="0"/>
        <w:jc w:val="right"/>
        <w:textAlignment w:val="baseline"/>
        <w:rPr>
          <w:rStyle w:val="normaltextrun"/>
          <w:rFonts w:ascii="Verdana" w:hAnsi="Verdana" w:cs="Calibri"/>
          <w:b/>
          <w:bCs/>
          <w:sz w:val="20"/>
          <w:szCs w:val="20"/>
        </w:rPr>
      </w:pPr>
      <w:r w:rsidRPr="00CB7589">
        <w:rPr>
          <w:rStyle w:val="normaltextrun"/>
          <w:rFonts w:ascii="Verdana" w:hAnsi="Verdana" w:cs="Calibri"/>
          <w:b/>
          <w:bCs/>
          <w:sz w:val="20"/>
          <w:szCs w:val="20"/>
        </w:rPr>
        <w:t>VALENZUELA</w:t>
      </w:r>
    </w:p>
    <w:p w:rsidR="00CB7589" w:rsidRDefault="00CB7589" w:rsidP="009E286A">
      <w:pPr>
        <w:pStyle w:val="paragraph"/>
        <w:spacing w:before="0" w:beforeAutospacing="0" w:after="0" w:afterAutospacing="0"/>
        <w:jc w:val="center"/>
        <w:textAlignment w:val="baseline"/>
        <w:rPr>
          <w:rStyle w:val="normaltextrun"/>
          <w:rFonts w:ascii="Verdana" w:hAnsi="Verdana" w:cs="Calibri"/>
          <w:b/>
          <w:bCs/>
          <w:sz w:val="22"/>
          <w:szCs w:val="22"/>
        </w:rPr>
      </w:pPr>
    </w:p>
    <w:p w:rsidR="009E286A" w:rsidRPr="00CB7589" w:rsidRDefault="009E286A" w:rsidP="00CB7589">
      <w:pPr>
        <w:pStyle w:val="paragraph"/>
        <w:spacing w:before="0" w:beforeAutospacing="0" w:after="0" w:afterAutospacing="0"/>
        <w:textAlignment w:val="baseline"/>
        <w:rPr>
          <w:rFonts w:ascii="Verdana" w:hAnsi="Verdana" w:cs="Segoe UI"/>
          <w:sz w:val="22"/>
          <w:szCs w:val="22"/>
        </w:rPr>
      </w:pPr>
      <w:r w:rsidRPr="00CB7589">
        <w:rPr>
          <w:rStyle w:val="normaltextrun"/>
          <w:rFonts w:ascii="Verdana" w:hAnsi="Verdana" w:cs="Calibri"/>
          <w:b/>
          <w:bCs/>
          <w:sz w:val="22"/>
          <w:szCs w:val="22"/>
        </w:rPr>
        <w:t>Long-term Outcomes after Amputation with Sentinel Node Biopsy in a</w:t>
      </w:r>
      <w:r w:rsidRPr="00CB7589">
        <w:rPr>
          <w:rStyle w:val="eop"/>
          <w:rFonts w:ascii="Verdana" w:hAnsi="Verdana" w:cs="Calibri"/>
          <w:sz w:val="22"/>
          <w:szCs w:val="22"/>
        </w:rPr>
        <w:t> </w:t>
      </w:r>
    </w:p>
    <w:p w:rsidR="009E286A" w:rsidRPr="00CB7589" w:rsidRDefault="009E286A" w:rsidP="00CB7589">
      <w:pPr>
        <w:pStyle w:val="paragraph"/>
        <w:spacing w:before="0" w:beforeAutospacing="0" w:after="0" w:afterAutospacing="0"/>
        <w:textAlignment w:val="baseline"/>
        <w:rPr>
          <w:rFonts w:ascii="Verdana" w:hAnsi="Verdana" w:cs="Segoe UI"/>
          <w:sz w:val="22"/>
          <w:szCs w:val="22"/>
        </w:rPr>
      </w:pPr>
      <w:r w:rsidRPr="00CB7589">
        <w:rPr>
          <w:rStyle w:val="normaltextrun"/>
          <w:rFonts w:ascii="Verdana" w:hAnsi="Verdana" w:cs="Calibri"/>
          <w:b/>
          <w:bCs/>
          <w:sz w:val="22"/>
          <w:szCs w:val="22"/>
        </w:rPr>
        <w:t>Single-Institutional Subungual Melanoma Series</w:t>
      </w:r>
      <w:r w:rsidRPr="00CB7589">
        <w:rPr>
          <w:rStyle w:val="eop"/>
          <w:rFonts w:ascii="Verdana" w:hAnsi="Verdana" w:cs="Calibri"/>
          <w:sz w:val="22"/>
          <w:szCs w:val="22"/>
        </w:rPr>
        <w:t> </w:t>
      </w:r>
    </w:p>
    <w:p w:rsidR="009E286A" w:rsidRPr="00CB7589" w:rsidRDefault="009E286A" w:rsidP="009E286A">
      <w:pPr>
        <w:pStyle w:val="paragraph"/>
        <w:spacing w:before="0" w:beforeAutospacing="0" w:after="0" w:afterAutospacing="0"/>
        <w:jc w:val="center"/>
        <w:textAlignment w:val="baseline"/>
        <w:rPr>
          <w:rFonts w:ascii="Verdana" w:hAnsi="Verdana" w:cs="Segoe UI"/>
          <w:sz w:val="22"/>
          <w:szCs w:val="22"/>
        </w:rPr>
      </w:pPr>
      <w:r w:rsidRPr="00CB7589">
        <w:rPr>
          <w:rStyle w:val="eop"/>
          <w:rFonts w:ascii="Verdana" w:hAnsi="Verdana" w:cs="Calibri"/>
          <w:sz w:val="22"/>
          <w:szCs w:val="22"/>
        </w:rPr>
        <w:t> </w:t>
      </w:r>
    </w:p>
    <w:p w:rsidR="009E286A" w:rsidRPr="00CB7589" w:rsidRDefault="009E286A" w:rsidP="00CB7589">
      <w:pPr>
        <w:pStyle w:val="paragraph"/>
        <w:spacing w:before="0" w:beforeAutospacing="0" w:after="0" w:afterAutospacing="0"/>
        <w:textAlignment w:val="baseline"/>
        <w:rPr>
          <w:rFonts w:ascii="Verdana" w:hAnsi="Verdana" w:cs="Segoe UI"/>
          <w:sz w:val="22"/>
          <w:szCs w:val="22"/>
        </w:rPr>
      </w:pPr>
      <w:r w:rsidRPr="00CB7589">
        <w:rPr>
          <w:rStyle w:val="normaltextrun"/>
          <w:rFonts w:ascii="Verdana" w:hAnsi="Verdana" w:cs="Calibri"/>
          <w:sz w:val="22"/>
          <w:szCs w:val="22"/>
        </w:rPr>
        <w:t xml:space="preserve">Cristian D. Valenzuela, MD, Graham Fowler, BA, Kaiya </w:t>
      </w:r>
      <w:proofErr w:type="spellStart"/>
      <w:r w:rsidRPr="00CB7589">
        <w:rPr>
          <w:rStyle w:val="normaltextrun"/>
          <w:rFonts w:ascii="Verdana" w:hAnsi="Verdana" w:cs="Calibri"/>
          <w:sz w:val="22"/>
          <w:szCs w:val="22"/>
        </w:rPr>
        <w:t>Kozuma</w:t>
      </w:r>
      <w:proofErr w:type="spellEnd"/>
      <w:r w:rsidRPr="00CB7589">
        <w:rPr>
          <w:rStyle w:val="normaltextrun"/>
          <w:rFonts w:ascii="Verdana" w:hAnsi="Verdana" w:cs="Calibri"/>
          <w:sz w:val="22"/>
          <w:szCs w:val="22"/>
        </w:rPr>
        <w:t xml:space="preserve">, BS, Sonny </w:t>
      </w:r>
      <w:proofErr w:type="spellStart"/>
      <w:r w:rsidRPr="00CB7589">
        <w:rPr>
          <w:rStyle w:val="normaltextrun"/>
          <w:rFonts w:ascii="Verdana" w:hAnsi="Verdana" w:cs="Calibri"/>
          <w:sz w:val="22"/>
          <w:szCs w:val="22"/>
        </w:rPr>
        <w:t>Kusaka</w:t>
      </w:r>
      <w:proofErr w:type="spellEnd"/>
      <w:r w:rsidRPr="00CB7589">
        <w:rPr>
          <w:rStyle w:val="normaltextrun"/>
          <w:rFonts w:ascii="Verdana" w:hAnsi="Verdana" w:cs="Calibri"/>
          <w:sz w:val="22"/>
          <w:szCs w:val="22"/>
        </w:rPr>
        <w:t xml:space="preserve">, BS, John T. </w:t>
      </w:r>
      <w:proofErr w:type="spellStart"/>
      <w:r w:rsidRPr="00CB7589">
        <w:rPr>
          <w:rStyle w:val="normaltextrun"/>
          <w:rFonts w:ascii="Verdana" w:hAnsi="Verdana" w:cs="Calibri"/>
          <w:sz w:val="22"/>
          <w:szCs w:val="22"/>
        </w:rPr>
        <w:t>Vetto</w:t>
      </w:r>
      <w:proofErr w:type="spellEnd"/>
      <w:r w:rsidRPr="00CB7589">
        <w:rPr>
          <w:rStyle w:val="normaltextrun"/>
          <w:rFonts w:ascii="Verdana" w:hAnsi="Verdana" w:cs="Calibri"/>
          <w:sz w:val="22"/>
          <w:szCs w:val="22"/>
        </w:rPr>
        <w:t>, MD, FACS</w:t>
      </w:r>
      <w:r w:rsidRPr="00CB7589">
        <w:rPr>
          <w:rStyle w:val="eop"/>
          <w:rFonts w:ascii="Verdana" w:hAnsi="Verdana" w:cs="Calibri"/>
          <w:sz w:val="22"/>
          <w:szCs w:val="22"/>
        </w:rPr>
        <w:t> </w:t>
      </w:r>
    </w:p>
    <w:p w:rsidR="009E286A" w:rsidRPr="00CB7589" w:rsidRDefault="009E286A" w:rsidP="009E286A">
      <w:pPr>
        <w:pStyle w:val="paragraph"/>
        <w:spacing w:before="0" w:beforeAutospacing="0" w:after="0" w:afterAutospacing="0"/>
        <w:jc w:val="center"/>
        <w:textAlignment w:val="baseline"/>
        <w:rPr>
          <w:rFonts w:ascii="Verdana" w:hAnsi="Verdana" w:cs="Segoe UI"/>
          <w:sz w:val="22"/>
          <w:szCs w:val="22"/>
        </w:rPr>
      </w:pPr>
      <w:r w:rsidRPr="00CB7589">
        <w:rPr>
          <w:rStyle w:val="eop"/>
          <w:rFonts w:ascii="Verdana" w:hAnsi="Verdana" w:cs="Calibri"/>
          <w:sz w:val="22"/>
          <w:szCs w:val="22"/>
        </w:rPr>
        <w:t> </w:t>
      </w:r>
    </w:p>
    <w:p w:rsidR="009E286A" w:rsidRPr="00CB7589" w:rsidRDefault="009E286A" w:rsidP="009E286A">
      <w:pPr>
        <w:pStyle w:val="paragraph"/>
        <w:spacing w:before="0" w:beforeAutospacing="0" w:after="0" w:afterAutospacing="0"/>
        <w:textAlignment w:val="baseline"/>
        <w:rPr>
          <w:rFonts w:ascii="Verdana" w:hAnsi="Verdana" w:cs="Segoe UI"/>
          <w:sz w:val="22"/>
          <w:szCs w:val="22"/>
        </w:rPr>
      </w:pPr>
      <w:r w:rsidRPr="00CB7589">
        <w:rPr>
          <w:rStyle w:val="normaltextrun"/>
          <w:rFonts w:ascii="Verdana" w:hAnsi="Verdana" w:cs="Calibri"/>
          <w:b/>
          <w:bCs/>
          <w:sz w:val="22"/>
          <w:szCs w:val="22"/>
        </w:rPr>
        <w:t>Background</w:t>
      </w:r>
      <w:r w:rsidRPr="00CB7589">
        <w:rPr>
          <w:rStyle w:val="eop"/>
          <w:rFonts w:ascii="Verdana" w:hAnsi="Verdana" w:cs="Calibri"/>
          <w:sz w:val="22"/>
          <w:szCs w:val="22"/>
        </w:rPr>
        <w:t> </w:t>
      </w:r>
    </w:p>
    <w:p w:rsidR="009E286A" w:rsidRPr="00CB7589" w:rsidRDefault="009E286A" w:rsidP="009E286A">
      <w:pPr>
        <w:pStyle w:val="paragraph"/>
        <w:spacing w:before="0" w:beforeAutospacing="0" w:after="0" w:afterAutospacing="0"/>
        <w:textAlignment w:val="baseline"/>
        <w:rPr>
          <w:rFonts w:ascii="Verdana" w:hAnsi="Verdana" w:cs="Segoe UI"/>
          <w:sz w:val="22"/>
          <w:szCs w:val="22"/>
        </w:rPr>
      </w:pPr>
      <w:r w:rsidRPr="00CB7589">
        <w:rPr>
          <w:rStyle w:val="normaltextrun"/>
          <w:rFonts w:ascii="Verdana" w:hAnsi="Verdana" w:cs="Calibri"/>
          <w:sz w:val="22"/>
          <w:szCs w:val="22"/>
        </w:rPr>
        <w:t>Subungual melanomas (SMs), represent less than three percent of cutaneous melanomas. Thus, little data exists on optimal treatment and long-term outcomes. We present our longitudinal institutional series of SMs treated operatively with digital amputation and sentinel node biopsy.</w:t>
      </w:r>
      <w:r w:rsidRPr="00CB7589">
        <w:rPr>
          <w:rStyle w:val="eop"/>
          <w:rFonts w:ascii="Verdana" w:hAnsi="Verdana" w:cs="Calibri"/>
          <w:sz w:val="22"/>
          <w:szCs w:val="22"/>
        </w:rPr>
        <w:t> </w:t>
      </w:r>
    </w:p>
    <w:p w:rsidR="009E286A" w:rsidRPr="00CB7589" w:rsidRDefault="009E286A" w:rsidP="009E286A">
      <w:pPr>
        <w:pStyle w:val="paragraph"/>
        <w:spacing w:before="0" w:beforeAutospacing="0" w:after="0" w:afterAutospacing="0"/>
        <w:textAlignment w:val="baseline"/>
        <w:rPr>
          <w:rFonts w:ascii="Verdana" w:hAnsi="Verdana" w:cs="Segoe UI"/>
          <w:sz w:val="22"/>
          <w:szCs w:val="22"/>
        </w:rPr>
      </w:pPr>
      <w:r w:rsidRPr="00CB7589">
        <w:rPr>
          <w:rStyle w:val="eop"/>
          <w:rFonts w:ascii="Verdana" w:hAnsi="Verdana" w:cs="Calibri"/>
          <w:sz w:val="22"/>
          <w:szCs w:val="22"/>
        </w:rPr>
        <w:t> </w:t>
      </w:r>
    </w:p>
    <w:p w:rsidR="009E286A" w:rsidRPr="00CB7589" w:rsidRDefault="009E286A" w:rsidP="009E286A">
      <w:pPr>
        <w:pStyle w:val="paragraph"/>
        <w:spacing w:before="0" w:beforeAutospacing="0" w:after="0" w:afterAutospacing="0"/>
        <w:textAlignment w:val="baseline"/>
        <w:rPr>
          <w:rFonts w:ascii="Verdana" w:hAnsi="Verdana" w:cs="Segoe UI"/>
          <w:sz w:val="22"/>
          <w:szCs w:val="22"/>
        </w:rPr>
      </w:pPr>
      <w:r w:rsidRPr="00CB7589">
        <w:rPr>
          <w:rStyle w:val="normaltextrun"/>
          <w:rFonts w:ascii="Verdana" w:hAnsi="Verdana" w:cs="Calibri"/>
          <w:b/>
          <w:bCs/>
          <w:sz w:val="22"/>
          <w:szCs w:val="22"/>
        </w:rPr>
        <w:t>Methods</w:t>
      </w:r>
      <w:r w:rsidRPr="00CB7589">
        <w:rPr>
          <w:rStyle w:val="eop"/>
          <w:rFonts w:ascii="Verdana" w:hAnsi="Verdana" w:cs="Calibri"/>
          <w:sz w:val="22"/>
          <w:szCs w:val="22"/>
        </w:rPr>
        <w:t> </w:t>
      </w:r>
    </w:p>
    <w:p w:rsidR="009E286A" w:rsidRPr="00CB7589" w:rsidRDefault="009E286A" w:rsidP="009E286A">
      <w:pPr>
        <w:pStyle w:val="paragraph"/>
        <w:spacing w:before="0" w:beforeAutospacing="0" w:after="0" w:afterAutospacing="0"/>
        <w:textAlignment w:val="baseline"/>
        <w:rPr>
          <w:rFonts w:ascii="Verdana" w:hAnsi="Verdana" w:cs="Segoe UI"/>
          <w:sz w:val="22"/>
          <w:szCs w:val="22"/>
        </w:rPr>
      </w:pPr>
      <w:r w:rsidRPr="00CB7589">
        <w:rPr>
          <w:rStyle w:val="normaltextrun"/>
          <w:rFonts w:ascii="Verdana" w:hAnsi="Verdana" w:cs="Calibri"/>
          <w:sz w:val="22"/>
          <w:szCs w:val="22"/>
        </w:rPr>
        <w:t>We performed a retrospective review of our prospectively-maintained melanoma database at Oregon Health &amp; Science University, including SM patients treated with digital amputation and sentinel lymph node biopsy between January 2020 and January 2022. Median follow-up was 8.9 years. Primary endpoints were overall survival (OS) and recurrence free survival (RFS). Kaplan-Meier analyses with log-rank testing was performed.</w:t>
      </w:r>
      <w:r w:rsidRPr="00CB7589">
        <w:rPr>
          <w:rStyle w:val="eop"/>
          <w:rFonts w:ascii="Verdana" w:hAnsi="Verdana" w:cs="Calibri"/>
          <w:sz w:val="22"/>
          <w:szCs w:val="22"/>
        </w:rPr>
        <w:t> </w:t>
      </w:r>
    </w:p>
    <w:p w:rsidR="009E286A" w:rsidRPr="00CB7589" w:rsidRDefault="009E286A" w:rsidP="009E286A">
      <w:pPr>
        <w:pStyle w:val="paragraph"/>
        <w:spacing w:before="0" w:beforeAutospacing="0" w:after="0" w:afterAutospacing="0"/>
        <w:textAlignment w:val="baseline"/>
        <w:rPr>
          <w:rFonts w:ascii="Verdana" w:hAnsi="Verdana" w:cs="Segoe UI"/>
          <w:sz w:val="22"/>
          <w:szCs w:val="22"/>
        </w:rPr>
      </w:pPr>
      <w:r w:rsidRPr="00CB7589">
        <w:rPr>
          <w:rStyle w:val="eop"/>
          <w:rFonts w:ascii="Verdana" w:hAnsi="Verdana" w:cs="Calibri"/>
          <w:sz w:val="22"/>
          <w:szCs w:val="22"/>
        </w:rPr>
        <w:t> </w:t>
      </w:r>
    </w:p>
    <w:p w:rsidR="009E286A" w:rsidRPr="00CB7589" w:rsidRDefault="009E286A" w:rsidP="009E286A">
      <w:pPr>
        <w:pStyle w:val="paragraph"/>
        <w:spacing w:before="0" w:beforeAutospacing="0" w:after="0" w:afterAutospacing="0"/>
        <w:textAlignment w:val="baseline"/>
        <w:rPr>
          <w:rFonts w:ascii="Verdana" w:hAnsi="Verdana" w:cs="Segoe UI"/>
          <w:sz w:val="22"/>
          <w:szCs w:val="22"/>
        </w:rPr>
      </w:pPr>
      <w:r w:rsidRPr="00CB7589">
        <w:rPr>
          <w:rStyle w:val="normaltextrun"/>
          <w:rFonts w:ascii="Verdana" w:hAnsi="Verdana" w:cs="Calibri"/>
          <w:b/>
          <w:bCs/>
          <w:sz w:val="22"/>
          <w:szCs w:val="22"/>
        </w:rPr>
        <w:t>Results</w:t>
      </w:r>
      <w:r w:rsidRPr="00CB7589">
        <w:rPr>
          <w:rStyle w:val="eop"/>
          <w:rFonts w:ascii="Verdana" w:hAnsi="Verdana" w:cs="Calibri"/>
          <w:sz w:val="22"/>
          <w:szCs w:val="22"/>
        </w:rPr>
        <w:t> </w:t>
      </w:r>
    </w:p>
    <w:p w:rsidR="009E286A" w:rsidRPr="00CB7589" w:rsidRDefault="009E286A" w:rsidP="009E286A">
      <w:pPr>
        <w:pStyle w:val="paragraph"/>
        <w:spacing w:before="0" w:beforeAutospacing="0" w:after="0" w:afterAutospacing="0"/>
        <w:textAlignment w:val="baseline"/>
        <w:rPr>
          <w:rFonts w:ascii="Verdana" w:hAnsi="Verdana" w:cs="Segoe UI"/>
          <w:sz w:val="22"/>
          <w:szCs w:val="22"/>
        </w:rPr>
      </w:pPr>
      <w:r w:rsidRPr="00CB7589">
        <w:rPr>
          <w:rStyle w:val="normaltextrun"/>
          <w:rFonts w:ascii="Verdana" w:hAnsi="Verdana" w:cs="Calibri"/>
          <w:sz w:val="22"/>
          <w:szCs w:val="22"/>
        </w:rPr>
        <w:t xml:space="preserve">Of 25 patients with SM, 56% were female; 36% were toe and 64% were finger. Median age was 60.3 years and mean Breslow thickness was 3.4mm. Mean OS and RFS were 14.4 and 16.8 years respectively; medians were not reached. RFS was significantly longer for patients older than 60 versus younger patients (p=0.044). Sentinel node positivity rate was 8%. Amputations at the distal-most joint (n=20) had significantly better mean OS compared to more extensive proximal amputations (n=5): </w:t>
      </w:r>
      <w:proofErr w:type="gramStart"/>
      <w:r w:rsidRPr="00CB7589">
        <w:rPr>
          <w:rStyle w:val="normaltextrun"/>
          <w:rFonts w:ascii="Verdana" w:hAnsi="Verdana" w:cs="Calibri"/>
          <w:sz w:val="22"/>
          <w:szCs w:val="22"/>
        </w:rPr>
        <w:t>16.8  vs</w:t>
      </w:r>
      <w:proofErr w:type="gramEnd"/>
      <w:r w:rsidRPr="00CB7589">
        <w:rPr>
          <w:rStyle w:val="normaltextrun"/>
          <w:rFonts w:ascii="Verdana" w:hAnsi="Verdana" w:cs="Calibri"/>
          <w:sz w:val="22"/>
          <w:szCs w:val="22"/>
        </w:rPr>
        <w:t xml:space="preserve"> 5.2 years (p&lt;0.002), and significantly better mean RFS: 18.1 vs 6.2 years, respectively (p=0.029), despite comparable Breslow thicknesses between these groups (3.6mm vs 2.3mm, p=0.14). </w:t>
      </w:r>
      <w:r w:rsidRPr="00CB7589">
        <w:rPr>
          <w:rStyle w:val="eop"/>
          <w:rFonts w:ascii="Verdana" w:hAnsi="Verdana" w:cs="Calibri"/>
          <w:sz w:val="22"/>
          <w:szCs w:val="22"/>
        </w:rPr>
        <w:t> </w:t>
      </w:r>
    </w:p>
    <w:p w:rsidR="009E286A" w:rsidRPr="00CB7589" w:rsidRDefault="009E286A" w:rsidP="009E286A">
      <w:pPr>
        <w:pStyle w:val="paragraph"/>
        <w:spacing w:before="0" w:beforeAutospacing="0" w:after="0" w:afterAutospacing="0"/>
        <w:textAlignment w:val="baseline"/>
        <w:rPr>
          <w:rFonts w:ascii="Verdana" w:hAnsi="Verdana" w:cs="Segoe UI"/>
          <w:sz w:val="22"/>
          <w:szCs w:val="22"/>
        </w:rPr>
      </w:pPr>
      <w:r w:rsidRPr="00CB7589">
        <w:rPr>
          <w:rStyle w:val="eop"/>
          <w:rFonts w:ascii="Verdana" w:hAnsi="Verdana" w:cs="Calibri"/>
          <w:sz w:val="22"/>
          <w:szCs w:val="22"/>
        </w:rPr>
        <w:t> </w:t>
      </w:r>
    </w:p>
    <w:p w:rsidR="009E286A" w:rsidRPr="00CB7589" w:rsidRDefault="009E286A" w:rsidP="009E286A">
      <w:pPr>
        <w:pStyle w:val="paragraph"/>
        <w:spacing w:before="0" w:beforeAutospacing="0" w:after="0" w:afterAutospacing="0"/>
        <w:textAlignment w:val="baseline"/>
        <w:rPr>
          <w:rFonts w:ascii="Verdana" w:hAnsi="Verdana" w:cs="Segoe UI"/>
          <w:sz w:val="22"/>
          <w:szCs w:val="22"/>
        </w:rPr>
      </w:pPr>
      <w:r w:rsidRPr="00CB7589">
        <w:rPr>
          <w:rStyle w:val="normaltextrun"/>
          <w:rFonts w:ascii="Verdana" w:hAnsi="Verdana" w:cs="Calibri"/>
          <w:b/>
          <w:bCs/>
          <w:sz w:val="22"/>
          <w:szCs w:val="22"/>
        </w:rPr>
        <w:t>Conclusions</w:t>
      </w:r>
      <w:r w:rsidRPr="00CB7589">
        <w:rPr>
          <w:rStyle w:val="eop"/>
          <w:rFonts w:ascii="Verdana" w:hAnsi="Verdana" w:cs="Calibri"/>
          <w:sz w:val="22"/>
          <w:szCs w:val="22"/>
        </w:rPr>
        <w:t> </w:t>
      </w:r>
    </w:p>
    <w:p w:rsidR="009E286A" w:rsidRPr="00CB7589" w:rsidRDefault="009E286A" w:rsidP="009E286A">
      <w:pPr>
        <w:pStyle w:val="paragraph"/>
        <w:spacing w:before="0" w:beforeAutospacing="0" w:after="0" w:afterAutospacing="0"/>
        <w:textAlignment w:val="baseline"/>
        <w:rPr>
          <w:rFonts w:ascii="Verdana" w:hAnsi="Verdana" w:cs="Segoe UI"/>
          <w:sz w:val="22"/>
          <w:szCs w:val="22"/>
        </w:rPr>
      </w:pPr>
      <w:r w:rsidRPr="00CB7589">
        <w:rPr>
          <w:rStyle w:val="normaltextrun"/>
          <w:rFonts w:ascii="Verdana" w:hAnsi="Verdana" w:cs="Calibri"/>
          <w:sz w:val="22"/>
          <w:szCs w:val="22"/>
        </w:rPr>
        <w:t>SMs were well-treated with distal amputations, and had lower rates of recurrence in older patients. SM can be treated in the same fashion as cutaneous melanoma with good outcomes.</w:t>
      </w:r>
      <w:r w:rsidRPr="00CB7589">
        <w:rPr>
          <w:rStyle w:val="eop"/>
          <w:rFonts w:ascii="Verdana" w:hAnsi="Verdana" w:cs="Calibri"/>
          <w:sz w:val="22"/>
          <w:szCs w:val="22"/>
        </w:rPr>
        <w:t> </w:t>
      </w:r>
    </w:p>
    <w:p w:rsidR="009E286A" w:rsidRPr="00CB7589" w:rsidRDefault="009E286A">
      <w:pPr>
        <w:rPr>
          <w:rFonts w:ascii="Verdana" w:hAnsi="Verdana" w:cs="Times New Roman"/>
          <w:color w:val="000000"/>
        </w:rPr>
      </w:pPr>
      <w:r w:rsidRPr="00CB7589">
        <w:rPr>
          <w:rFonts w:ascii="Verdana" w:hAnsi="Verdana" w:cs="Times New Roman"/>
          <w:color w:val="000000"/>
        </w:rPr>
        <w:br w:type="page"/>
      </w:r>
    </w:p>
    <w:p w:rsidR="00361D47" w:rsidRDefault="00361D47" w:rsidP="00361D47">
      <w:pPr>
        <w:pStyle w:val="paragraph"/>
        <w:spacing w:before="0" w:beforeAutospacing="0" w:after="0" w:afterAutospacing="0"/>
        <w:ind w:right="-720"/>
        <w:textAlignment w:val="baseline"/>
        <w:rPr>
          <w:rStyle w:val="normaltextrun"/>
          <w:rFonts w:ascii="Verdana" w:hAnsi="Verdana" w:cs="Arial"/>
          <w:b/>
          <w:bCs/>
          <w:sz w:val="20"/>
          <w:szCs w:val="20"/>
        </w:rPr>
      </w:pPr>
      <w:r>
        <w:rPr>
          <w:rStyle w:val="normaltextrun"/>
          <w:rFonts w:ascii="Verdana" w:hAnsi="Verdana" w:cs="Arial"/>
          <w:b/>
          <w:bCs/>
          <w:sz w:val="20"/>
          <w:szCs w:val="20"/>
        </w:rPr>
        <w:lastRenderedPageBreak/>
        <w:t>56</w:t>
      </w:r>
    </w:p>
    <w:p w:rsidR="00A74D2D" w:rsidRPr="00A74D2D" w:rsidRDefault="00A74D2D" w:rsidP="00A74D2D">
      <w:pPr>
        <w:pStyle w:val="paragraph"/>
        <w:spacing w:before="0" w:beforeAutospacing="0" w:after="0" w:afterAutospacing="0"/>
        <w:ind w:right="-720"/>
        <w:jc w:val="right"/>
        <w:textAlignment w:val="baseline"/>
        <w:rPr>
          <w:rStyle w:val="normaltextrun"/>
          <w:rFonts w:ascii="Verdana" w:hAnsi="Verdana" w:cs="Arial"/>
          <w:b/>
          <w:bCs/>
          <w:sz w:val="20"/>
          <w:szCs w:val="20"/>
        </w:rPr>
      </w:pPr>
      <w:r w:rsidRPr="00A74D2D">
        <w:rPr>
          <w:rStyle w:val="normaltextrun"/>
          <w:rFonts w:ascii="Verdana" w:hAnsi="Verdana" w:cs="Arial"/>
          <w:b/>
          <w:bCs/>
          <w:sz w:val="20"/>
          <w:szCs w:val="20"/>
        </w:rPr>
        <w:t>VIGNALI</w:t>
      </w:r>
    </w:p>
    <w:p w:rsidR="00A74D2D" w:rsidRDefault="00A74D2D" w:rsidP="009E286A">
      <w:pPr>
        <w:pStyle w:val="paragraph"/>
        <w:spacing w:before="0" w:beforeAutospacing="0" w:after="0" w:afterAutospacing="0"/>
        <w:ind w:right="-720"/>
        <w:textAlignment w:val="baseline"/>
        <w:rPr>
          <w:rStyle w:val="normaltextrun"/>
          <w:rFonts w:ascii="Verdana" w:hAnsi="Verdana" w:cs="Arial"/>
          <w:b/>
          <w:bCs/>
          <w:sz w:val="22"/>
          <w:szCs w:val="22"/>
        </w:rPr>
      </w:pPr>
    </w:p>
    <w:p w:rsidR="009E286A" w:rsidRPr="00CB7589" w:rsidRDefault="009E286A" w:rsidP="009E286A">
      <w:pPr>
        <w:pStyle w:val="paragraph"/>
        <w:spacing w:before="0" w:beforeAutospacing="0" w:after="0" w:afterAutospacing="0"/>
        <w:ind w:right="-720"/>
        <w:textAlignment w:val="baseline"/>
        <w:rPr>
          <w:rFonts w:ascii="Verdana" w:hAnsi="Verdana" w:cs="Segoe UI"/>
          <w:sz w:val="22"/>
          <w:szCs w:val="22"/>
        </w:rPr>
      </w:pPr>
      <w:r w:rsidRPr="00CB7589">
        <w:rPr>
          <w:rStyle w:val="normaltextrun"/>
          <w:rFonts w:ascii="Verdana" w:hAnsi="Verdana" w:cs="Arial"/>
          <w:b/>
          <w:bCs/>
          <w:sz w:val="22"/>
          <w:szCs w:val="22"/>
        </w:rPr>
        <w:t>Hypoxia within melanoma tumors promotes an unappreciated suppressor function in exhausted T cells and limits antitumor immunity</w:t>
      </w:r>
      <w:r w:rsidRPr="00CB7589">
        <w:rPr>
          <w:rStyle w:val="eop"/>
          <w:rFonts w:ascii="Verdana" w:hAnsi="Verdana" w:cs="Arial"/>
          <w:sz w:val="22"/>
          <w:szCs w:val="22"/>
        </w:rPr>
        <w:t> </w:t>
      </w:r>
    </w:p>
    <w:p w:rsidR="009E286A" w:rsidRPr="00CB7589" w:rsidRDefault="009E286A" w:rsidP="009E286A">
      <w:pPr>
        <w:pStyle w:val="paragraph"/>
        <w:spacing w:before="0" w:beforeAutospacing="0" w:after="0" w:afterAutospacing="0"/>
        <w:ind w:right="-720"/>
        <w:textAlignment w:val="baseline"/>
        <w:rPr>
          <w:rFonts w:ascii="Verdana" w:hAnsi="Verdana" w:cs="Segoe UI"/>
          <w:sz w:val="22"/>
          <w:szCs w:val="22"/>
        </w:rPr>
      </w:pPr>
      <w:r w:rsidRPr="00CB7589">
        <w:rPr>
          <w:rStyle w:val="eop"/>
          <w:rFonts w:ascii="Verdana" w:hAnsi="Verdana" w:cs="Arial"/>
          <w:sz w:val="22"/>
          <w:szCs w:val="22"/>
        </w:rPr>
        <w:t> </w:t>
      </w:r>
    </w:p>
    <w:p w:rsidR="009E286A" w:rsidRPr="00CB7589" w:rsidRDefault="009E286A" w:rsidP="009E286A">
      <w:pPr>
        <w:pStyle w:val="paragraph"/>
        <w:spacing w:before="0" w:beforeAutospacing="0" w:after="0" w:afterAutospacing="0"/>
        <w:ind w:right="-720"/>
        <w:textAlignment w:val="baseline"/>
        <w:rPr>
          <w:rFonts w:ascii="Verdana" w:hAnsi="Verdana" w:cs="Segoe UI"/>
          <w:sz w:val="22"/>
          <w:szCs w:val="22"/>
        </w:rPr>
      </w:pPr>
      <w:proofErr w:type="spellStart"/>
      <w:r w:rsidRPr="00CB7589">
        <w:rPr>
          <w:rStyle w:val="normaltextrun"/>
          <w:rFonts w:ascii="Verdana" w:hAnsi="Verdana" w:cs="Arial"/>
          <w:sz w:val="22"/>
          <w:szCs w:val="22"/>
        </w:rPr>
        <w:t>Vignali</w:t>
      </w:r>
      <w:proofErr w:type="spellEnd"/>
      <w:r w:rsidRPr="00CB7589">
        <w:rPr>
          <w:rStyle w:val="normaltextrun"/>
          <w:rFonts w:ascii="Verdana" w:hAnsi="Verdana" w:cs="Arial"/>
          <w:sz w:val="22"/>
          <w:szCs w:val="22"/>
        </w:rPr>
        <w:t xml:space="preserve"> PDA</w:t>
      </w:r>
      <w:r w:rsidRPr="00CB7589">
        <w:rPr>
          <w:rStyle w:val="normaltextrun"/>
          <w:rFonts w:ascii="Verdana" w:hAnsi="Verdana" w:cs="Arial"/>
          <w:sz w:val="22"/>
          <w:szCs w:val="22"/>
          <w:vertAlign w:val="superscript"/>
        </w:rPr>
        <w:t>1,2</w:t>
      </w:r>
      <w:r w:rsidRPr="00CB7589">
        <w:rPr>
          <w:rStyle w:val="normaltextrun"/>
          <w:rFonts w:ascii="Verdana" w:hAnsi="Verdana" w:cs="Arial"/>
          <w:sz w:val="22"/>
          <w:szCs w:val="22"/>
        </w:rPr>
        <w:t xml:space="preserve">, </w:t>
      </w:r>
      <w:proofErr w:type="spellStart"/>
      <w:r w:rsidRPr="00CB7589">
        <w:rPr>
          <w:rStyle w:val="normaltextrun"/>
          <w:rFonts w:ascii="Verdana" w:hAnsi="Verdana" w:cs="Arial"/>
          <w:sz w:val="22"/>
          <w:szCs w:val="22"/>
        </w:rPr>
        <w:t>DePeaux</w:t>
      </w:r>
      <w:proofErr w:type="spellEnd"/>
      <w:r w:rsidRPr="00CB7589">
        <w:rPr>
          <w:rStyle w:val="normaltextrun"/>
          <w:rFonts w:ascii="Verdana" w:hAnsi="Verdana" w:cs="Arial"/>
          <w:sz w:val="22"/>
          <w:szCs w:val="22"/>
        </w:rPr>
        <w:t xml:space="preserve"> KD</w:t>
      </w:r>
      <w:r w:rsidRPr="00CB7589">
        <w:rPr>
          <w:rStyle w:val="normaltextrun"/>
          <w:rFonts w:ascii="Verdana" w:hAnsi="Verdana" w:cs="Arial"/>
          <w:sz w:val="22"/>
          <w:szCs w:val="22"/>
          <w:vertAlign w:val="superscript"/>
        </w:rPr>
        <w:t>1,</w:t>
      </w:r>
      <w:proofErr w:type="gramStart"/>
      <w:r w:rsidRPr="00CB7589">
        <w:rPr>
          <w:rStyle w:val="normaltextrun"/>
          <w:rFonts w:ascii="Verdana" w:hAnsi="Verdana" w:cs="Arial"/>
          <w:sz w:val="22"/>
          <w:szCs w:val="22"/>
          <w:vertAlign w:val="superscript"/>
        </w:rPr>
        <w:t>2,#</w:t>
      </w:r>
      <w:proofErr w:type="gramEnd"/>
      <w:r w:rsidRPr="00CB7589">
        <w:rPr>
          <w:rStyle w:val="normaltextrun"/>
          <w:rFonts w:ascii="Verdana" w:hAnsi="Verdana" w:cs="Arial"/>
          <w:sz w:val="22"/>
          <w:szCs w:val="22"/>
        </w:rPr>
        <w:t>, Watson MJ</w:t>
      </w:r>
      <w:r w:rsidRPr="00CB7589">
        <w:rPr>
          <w:rStyle w:val="normaltextrun"/>
          <w:rFonts w:ascii="Verdana" w:hAnsi="Verdana" w:cs="Arial"/>
          <w:sz w:val="22"/>
          <w:szCs w:val="22"/>
          <w:vertAlign w:val="superscript"/>
        </w:rPr>
        <w:t>1,2,#</w:t>
      </w:r>
      <w:r w:rsidRPr="00CB7589">
        <w:rPr>
          <w:rStyle w:val="normaltextrun"/>
          <w:rFonts w:ascii="Verdana" w:hAnsi="Verdana" w:cs="Arial"/>
          <w:sz w:val="22"/>
          <w:szCs w:val="22"/>
        </w:rPr>
        <w:t xml:space="preserve">, </w:t>
      </w:r>
      <w:proofErr w:type="spellStart"/>
      <w:r w:rsidRPr="00CB7589">
        <w:rPr>
          <w:rStyle w:val="normaltextrun"/>
          <w:rFonts w:ascii="Verdana" w:hAnsi="Verdana" w:cs="Arial"/>
          <w:sz w:val="22"/>
          <w:szCs w:val="22"/>
        </w:rPr>
        <w:t>Lontos</w:t>
      </w:r>
      <w:proofErr w:type="spellEnd"/>
      <w:r w:rsidRPr="00CB7589">
        <w:rPr>
          <w:rStyle w:val="normaltextrun"/>
          <w:rFonts w:ascii="Verdana" w:hAnsi="Verdana" w:cs="Arial"/>
          <w:sz w:val="22"/>
          <w:szCs w:val="22"/>
        </w:rPr>
        <w:t xml:space="preserve"> K</w:t>
      </w:r>
      <w:r w:rsidRPr="00CB7589">
        <w:rPr>
          <w:rStyle w:val="normaltextrun"/>
          <w:rFonts w:ascii="Verdana" w:hAnsi="Verdana" w:cs="Arial"/>
          <w:sz w:val="22"/>
          <w:szCs w:val="22"/>
          <w:vertAlign w:val="superscript"/>
        </w:rPr>
        <w:t>3</w:t>
      </w:r>
      <w:r w:rsidRPr="00CB7589">
        <w:rPr>
          <w:rStyle w:val="normaltextrun"/>
          <w:rFonts w:ascii="Verdana" w:hAnsi="Verdana" w:cs="Arial"/>
          <w:sz w:val="22"/>
          <w:szCs w:val="22"/>
        </w:rPr>
        <w:t xml:space="preserve">, </w:t>
      </w:r>
      <w:proofErr w:type="spellStart"/>
      <w:r w:rsidRPr="00CB7589">
        <w:rPr>
          <w:rStyle w:val="normaltextrun"/>
          <w:rFonts w:ascii="Verdana" w:hAnsi="Verdana" w:cs="Arial"/>
          <w:sz w:val="22"/>
          <w:szCs w:val="22"/>
        </w:rPr>
        <w:t>McGaa</w:t>
      </w:r>
      <w:proofErr w:type="spellEnd"/>
      <w:r w:rsidRPr="00CB7589">
        <w:rPr>
          <w:rStyle w:val="normaltextrun"/>
          <w:rFonts w:ascii="Verdana" w:hAnsi="Verdana" w:cs="Arial"/>
          <w:sz w:val="22"/>
          <w:szCs w:val="22"/>
        </w:rPr>
        <w:t xml:space="preserve"> NK</w:t>
      </w:r>
      <w:r w:rsidRPr="00CB7589">
        <w:rPr>
          <w:rStyle w:val="normaltextrun"/>
          <w:rFonts w:ascii="Verdana" w:hAnsi="Verdana" w:cs="Arial"/>
          <w:sz w:val="22"/>
          <w:szCs w:val="22"/>
          <w:vertAlign w:val="superscript"/>
        </w:rPr>
        <w:t>2</w:t>
      </w:r>
      <w:r w:rsidRPr="00CB7589">
        <w:rPr>
          <w:rStyle w:val="normaltextrun"/>
          <w:rFonts w:ascii="Verdana" w:hAnsi="Verdana" w:cs="Arial"/>
          <w:sz w:val="22"/>
          <w:szCs w:val="22"/>
        </w:rPr>
        <w:t xml:space="preserve">, </w:t>
      </w:r>
      <w:proofErr w:type="spellStart"/>
      <w:r w:rsidRPr="00CB7589">
        <w:rPr>
          <w:rStyle w:val="normaltextrun"/>
          <w:rFonts w:ascii="Verdana" w:hAnsi="Verdana" w:cs="Arial"/>
          <w:sz w:val="22"/>
          <w:szCs w:val="22"/>
        </w:rPr>
        <w:t>Scharping</w:t>
      </w:r>
      <w:proofErr w:type="spellEnd"/>
      <w:r w:rsidRPr="00CB7589">
        <w:rPr>
          <w:rStyle w:val="normaltextrun"/>
          <w:rFonts w:ascii="Verdana" w:hAnsi="Verdana" w:cs="Arial"/>
          <w:sz w:val="22"/>
          <w:szCs w:val="22"/>
        </w:rPr>
        <w:t xml:space="preserve"> NE</w:t>
      </w:r>
      <w:r w:rsidRPr="00CB7589">
        <w:rPr>
          <w:rStyle w:val="normaltextrun"/>
          <w:rFonts w:ascii="Verdana" w:hAnsi="Verdana" w:cs="Arial"/>
          <w:sz w:val="22"/>
          <w:szCs w:val="22"/>
          <w:vertAlign w:val="superscript"/>
        </w:rPr>
        <w:t>1,2</w:t>
      </w:r>
      <w:r w:rsidRPr="00CB7589">
        <w:rPr>
          <w:rStyle w:val="normaltextrun"/>
          <w:rFonts w:ascii="Verdana" w:hAnsi="Verdana" w:cs="Arial"/>
          <w:sz w:val="22"/>
          <w:szCs w:val="22"/>
        </w:rPr>
        <w:t xml:space="preserve">, </w:t>
      </w:r>
      <w:proofErr w:type="spellStart"/>
      <w:r w:rsidRPr="00CB7589">
        <w:rPr>
          <w:rStyle w:val="normaltextrun"/>
          <w:rFonts w:ascii="Verdana" w:hAnsi="Verdana" w:cs="Arial"/>
          <w:sz w:val="22"/>
          <w:szCs w:val="22"/>
        </w:rPr>
        <w:t>Menk</w:t>
      </w:r>
      <w:proofErr w:type="spellEnd"/>
      <w:r w:rsidRPr="00CB7589">
        <w:rPr>
          <w:rStyle w:val="normaltextrun"/>
          <w:rFonts w:ascii="Verdana" w:hAnsi="Verdana" w:cs="Arial"/>
          <w:sz w:val="22"/>
          <w:szCs w:val="22"/>
        </w:rPr>
        <w:t xml:space="preserve"> AV</w:t>
      </w:r>
      <w:r w:rsidRPr="00CB7589">
        <w:rPr>
          <w:rStyle w:val="normaltextrun"/>
          <w:rFonts w:ascii="Verdana" w:hAnsi="Verdana" w:cs="Arial"/>
          <w:sz w:val="22"/>
          <w:szCs w:val="22"/>
          <w:vertAlign w:val="superscript"/>
        </w:rPr>
        <w:t>2</w:t>
      </w:r>
      <w:r w:rsidRPr="00CB7589">
        <w:rPr>
          <w:rStyle w:val="normaltextrun"/>
          <w:rFonts w:ascii="Verdana" w:hAnsi="Verdana" w:cs="Arial"/>
          <w:sz w:val="22"/>
          <w:szCs w:val="22"/>
        </w:rPr>
        <w:t xml:space="preserve">, </w:t>
      </w:r>
      <w:proofErr w:type="spellStart"/>
      <w:r w:rsidRPr="00CB7589">
        <w:rPr>
          <w:rStyle w:val="normaltextrun"/>
          <w:rFonts w:ascii="Verdana" w:hAnsi="Verdana" w:cs="Arial"/>
          <w:sz w:val="22"/>
          <w:szCs w:val="22"/>
        </w:rPr>
        <w:t>Delgoffe</w:t>
      </w:r>
      <w:proofErr w:type="spellEnd"/>
      <w:r w:rsidRPr="00CB7589">
        <w:rPr>
          <w:rStyle w:val="normaltextrun"/>
          <w:rFonts w:ascii="Verdana" w:hAnsi="Verdana" w:cs="Arial"/>
          <w:sz w:val="22"/>
          <w:szCs w:val="22"/>
        </w:rPr>
        <w:t xml:space="preserve"> GM</w:t>
      </w:r>
      <w:r w:rsidRPr="00CB7589">
        <w:rPr>
          <w:rStyle w:val="normaltextrun"/>
          <w:rFonts w:ascii="Verdana" w:hAnsi="Verdana" w:cs="Arial"/>
          <w:sz w:val="22"/>
          <w:szCs w:val="22"/>
          <w:vertAlign w:val="superscript"/>
        </w:rPr>
        <w:t>1,2</w:t>
      </w:r>
      <w:r w:rsidRPr="00CB7589">
        <w:rPr>
          <w:rStyle w:val="eop"/>
          <w:rFonts w:ascii="Verdana" w:hAnsi="Verdana" w:cs="Arial"/>
          <w:sz w:val="22"/>
          <w:szCs w:val="22"/>
        </w:rPr>
        <w:t> </w:t>
      </w:r>
    </w:p>
    <w:p w:rsidR="00A74D2D" w:rsidRDefault="00A74D2D" w:rsidP="009E286A">
      <w:pPr>
        <w:pStyle w:val="paragraph"/>
        <w:spacing w:before="0" w:beforeAutospacing="0" w:after="0" w:afterAutospacing="0"/>
        <w:ind w:right="-720"/>
        <w:textAlignment w:val="baseline"/>
        <w:rPr>
          <w:rStyle w:val="normaltextrun"/>
          <w:rFonts w:ascii="Verdana" w:hAnsi="Verdana" w:cs="Arial"/>
          <w:sz w:val="22"/>
          <w:szCs w:val="22"/>
          <w:vertAlign w:val="superscript"/>
        </w:rPr>
      </w:pPr>
    </w:p>
    <w:p w:rsidR="009E286A" w:rsidRPr="00A74D2D" w:rsidRDefault="009E286A" w:rsidP="009E286A">
      <w:pPr>
        <w:pStyle w:val="paragraph"/>
        <w:spacing w:before="0" w:beforeAutospacing="0" w:after="0" w:afterAutospacing="0"/>
        <w:ind w:right="-720"/>
        <w:textAlignment w:val="baseline"/>
        <w:rPr>
          <w:rFonts w:ascii="Verdana" w:hAnsi="Verdana" w:cs="Segoe UI"/>
          <w:i/>
          <w:sz w:val="20"/>
          <w:szCs w:val="20"/>
        </w:rPr>
      </w:pPr>
      <w:r w:rsidRPr="00A74D2D">
        <w:rPr>
          <w:rStyle w:val="normaltextrun"/>
          <w:rFonts w:ascii="Verdana" w:hAnsi="Verdana" w:cs="Arial"/>
          <w:i/>
          <w:sz w:val="20"/>
          <w:szCs w:val="20"/>
          <w:vertAlign w:val="superscript"/>
        </w:rPr>
        <w:t>1</w:t>
      </w:r>
      <w:r w:rsidRPr="00A74D2D">
        <w:rPr>
          <w:rStyle w:val="normaltextrun"/>
          <w:rFonts w:ascii="Verdana" w:hAnsi="Verdana" w:cs="Arial"/>
          <w:i/>
          <w:sz w:val="20"/>
          <w:szCs w:val="20"/>
        </w:rPr>
        <w:t>Department of Immunology, University of Pittsburgh, Pittsburgh, PA 15213 USA</w:t>
      </w:r>
      <w:r w:rsidRPr="00A74D2D">
        <w:rPr>
          <w:rStyle w:val="eop"/>
          <w:rFonts w:ascii="Verdana" w:hAnsi="Verdana" w:cs="Arial"/>
          <w:i/>
          <w:sz w:val="20"/>
          <w:szCs w:val="20"/>
        </w:rPr>
        <w:t> </w:t>
      </w:r>
    </w:p>
    <w:p w:rsidR="009E286A" w:rsidRPr="00A74D2D" w:rsidRDefault="009E286A" w:rsidP="009E286A">
      <w:pPr>
        <w:pStyle w:val="paragraph"/>
        <w:spacing w:before="0" w:beforeAutospacing="0" w:after="0" w:afterAutospacing="0"/>
        <w:ind w:right="-720"/>
        <w:textAlignment w:val="baseline"/>
        <w:rPr>
          <w:rFonts w:ascii="Verdana" w:hAnsi="Verdana" w:cs="Segoe UI"/>
          <w:i/>
          <w:sz w:val="20"/>
          <w:szCs w:val="20"/>
        </w:rPr>
      </w:pPr>
      <w:r w:rsidRPr="00A74D2D">
        <w:rPr>
          <w:rStyle w:val="normaltextrun"/>
          <w:rFonts w:ascii="Verdana" w:hAnsi="Verdana" w:cs="Arial"/>
          <w:i/>
          <w:sz w:val="20"/>
          <w:szCs w:val="20"/>
          <w:vertAlign w:val="superscript"/>
        </w:rPr>
        <w:t>2</w:t>
      </w:r>
      <w:r w:rsidRPr="00A74D2D">
        <w:rPr>
          <w:rStyle w:val="normaltextrun"/>
          <w:rFonts w:ascii="Verdana" w:hAnsi="Verdana" w:cs="Arial"/>
          <w:i/>
          <w:sz w:val="20"/>
          <w:szCs w:val="20"/>
        </w:rPr>
        <w:t>Tumor Microenvironment Center, UPMC Hillman Cancer Center, Pittsburgh, PA 15232 USA</w:t>
      </w:r>
      <w:r w:rsidRPr="00A74D2D">
        <w:rPr>
          <w:rStyle w:val="eop"/>
          <w:rFonts w:ascii="Verdana" w:hAnsi="Verdana" w:cs="Arial"/>
          <w:i/>
          <w:sz w:val="20"/>
          <w:szCs w:val="20"/>
        </w:rPr>
        <w:t> </w:t>
      </w:r>
    </w:p>
    <w:p w:rsidR="009E286A" w:rsidRPr="00A74D2D" w:rsidRDefault="009E286A" w:rsidP="009E286A">
      <w:pPr>
        <w:pStyle w:val="paragraph"/>
        <w:spacing w:before="0" w:beforeAutospacing="0" w:after="0" w:afterAutospacing="0"/>
        <w:ind w:right="-720"/>
        <w:textAlignment w:val="baseline"/>
        <w:rPr>
          <w:rFonts w:ascii="Verdana" w:hAnsi="Verdana" w:cs="Segoe UI"/>
          <w:i/>
          <w:sz w:val="20"/>
          <w:szCs w:val="20"/>
        </w:rPr>
      </w:pPr>
      <w:r w:rsidRPr="00A74D2D">
        <w:rPr>
          <w:rStyle w:val="normaltextrun"/>
          <w:rFonts w:ascii="Verdana" w:hAnsi="Verdana" w:cs="Arial"/>
          <w:i/>
          <w:sz w:val="20"/>
          <w:szCs w:val="20"/>
          <w:vertAlign w:val="superscript"/>
        </w:rPr>
        <w:t>3</w:t>
      </w:r>
      <w:r w:rsidRPr="00A74D2D">
        <w:rPr>
          <w:rStyle w:val="normaltextrun"/>
          <w:rFonts w:ascii="Verdana" w:hAnsi="Verdana" w:cs="Arial"/>
          <w:i/>
          <w:sz w:val="20"/>
          <w:szCs w:val="20"/>
        </w:rPr>
        <w:t>Division of Hematology/Oncology, UPMC, Pittsburgh, PA, 15213 USA.</w:t>
      </w:r>
      <w:r w:rsidRPr="00A74D2D">
        <w:rPr>
          <w:rStyle w:val="eop"/>
          <w:rFonts w:ascii="Verdana" w:hAnsi="Verdana" w:cs="Arial"/>
          <w:i/>
          <w:sz w:val="20"/>
          <w:szCs w:val="20"/>
        </w:rPr>
        <w:t> </w:t>
      </w:r>
    </w:p>
    <w:p w:rsidR="009E286A" w:rsidRPr="00A74D2D" w:rsidRDefault="009E286A" w:rsidP="009E286A">
      <w:pPr>
        <w:pStyle w:val="paragraph"/>
        <w:spacing w:before="0" w:beforeAutospacing="0" w:after="0" w:afterAutospacing="0"/>
        <w:ind w:right="-720"/>
        <w:textAlignment w:val="baseline"/>
        <w:rPr>
          <w:rFonts w:ascii="Verdana" w:hAnsi="Verdana" w:cs="Segoe UI"/>
          <w:i/>
          <w:sz w:val="20"/>
          <w:szCs w:val="20"/>
        </w:rPr>
      </w:pPr>
      <w:r w:rsidRPr="00A74D2D">
        <w:rPr>
          <w:rStyle w:val="normaltextrun"/>
          <w:rFonts w:ascii="Verdana" w:hAnsi="Verdana" w:cs="Arial"/>
          <w:i/>
          <w:sz w:val="20"/>
          <w:szCs w:val="20"/>
          <w:vertAlign w:val="superscript"/>
        </w:rPr>
        <w:t>#</w:t>
      </w:r>
      <w:r w:rsidRPr="00A74D2D">
        <w:rPr>
          <w:rStyle w:val="normaltextrun"/>
          <w:rFonts w:ascii="Verdana" w:hAnsi="Verdana" w:cs="Arial"/>
          <w:i/>
          <w:sz w:val="20"/>
          <w:szCs w:val="20"/>
        </w:rPr>
        <w:t>These authors contributed equally</w:t>
      </w:r>
      <w:r w:rsidRPr="00A74D2D">
        <w:rPr>
          <w:rStyle w:val="eop"/>
          <w:rFonts w:ascii="Verdana" w:hAnsi="Verdana" w:cs="Arial"/>
          <w:i/>
          <w:sz w:val="20"/>
          <w:szCs w:val="20"/>
        </w:rPr>
        <w:t> </w:t>
      </w:r>
    </w:p>
    <w:p w:rsidR="009E286A" w:rsidRPr="00CB7589" w:rsidRDefault="009E286A" w:rsidP="009E286A">
      <w:pPr>
        <w:pStyle w:val="paragraph"/>
        <w:spacing w:before="0" w:beforeAutospacing="0" w:after="0" w:afterAutospacing="0"/>
        <w:ind w:right="-720"/>
        <w:textAlignment w:val="baseline"/>
        <w:rPr>
          <w:rFonts w:ascii="Verdana" w:hAnsi="Verdana" w:cs="Segoe UI"/>
          <w:sz w:val="22"/>
          <w:szCs w:val="22"/>
        </w:rPr>
      </w:pPr>
      <w:r w:rsidRPr="00CB7589">
        <w:rPr>
          <w:rStyle w:val="eop"/>
          <w:rFonts w:ascii="Verdana" w:hAnsi="Verdana" w:cs="Arial"/>
          <w:sz w:val="22"/>
          <w:szCs w:val="22"/>
        </w:rPr>
        <w:t> </w:t>
      </w:r>
    </w:p>
    <w:p w:rsidR="009E286A" w:rsidRPr="00CB7589" w:rsidRDefault="009E286A" w:rsidP="00A74D2D">
      <w:pPr>
        <w:pStyle w:val="paragraph"/>
        <w:spacing w:before="0" w:beforeAutospacing="0" w:after="0" w:afterAutospacing="0"/>
        <w:jc w:val="both"/>
        <w:textAlignment w:val="baseline"/>
        <w:rPr>
          <w:rFonts w:ascii="Verdana" w:hAnsi="Verdana" w:cs="Segoe UI"/>
          <w:sz w:val="22"/>
          <w:szCs w:val="22"/>
        </w:rPr>
      </w:pPr>
      <w:r w:rsidRPr="00CB7589">
        <w:rPr>
          <w:rStyle w:val="normaltextrun"/>
          <w:rFonts w:ascii="Verdana" w:hAnsi="Verdana" w:cs="Arial"/>
          <w:sz w:val="22"/>
          <w:szCs w:val="22"/>
        </w:rPr>
        <w:t>CD8</w:t>
      </w:r>
      <w:r w:rsidRPr="00CB7589">
        <w:rPr>
          <w:rStyle w:val="normaltextrun"/>
          <w:rFonts w:ascii="Verdana" w:hAnsi="Verdana" w:cs="Arial"/>
          <w:sz w:val="22"/>
          <w:szCs w:val="22"/>
          <w:vertAlign w:val="superscript"/>
        </w:rPr>
        <w:t>+</w:t>
      </w:r>
      <w:r w:rsidRPr="00CB7589">
        <w:rPr>
          <w:rStyle w:val="normaltextrun"/>
          <w:rFonts w:ascii="Verdana" w:hAnsi="Verdana" w:cs="Arial"/>
          <w:sz w:val="22"/>
          <w:szCs w:val="22"/>
        </w:rPr>
        <w:t xml:space="preserve"> cytotoxic T cells (CTL) are crucial for identification and elimination of malignant cells. However, we now appreciate that features of the tumor microenvironment promote the differentiation of CTL to a poorly functional, short-lived state termed </w:t>
      </w:r>
      <w:r w:rsidRPr="00CB7589">
        <w:rPr>
          <w:rStyle w:val="normaltextrun"/>
          <w:rFonts w:ascii="Verdana" w:hAnsi="Verdana" w:cs="Arial"/>
          <w:i/>
          <w:iCs/>
          <w:sz w:val="22"/>
          <w:szCs w:val="22"/>
        </w:rPr>
        <w:t>exhaustion</w:t>
      </w:r>
      <w:r w:rsidRPr="00CB7589">
        <w:rPr>
          <w:rStyle w:val="normaltextrun"/>
          <w:rFonts w:ascii="Verdana" w:hAnsi="Verdana" w:cs="Arial"/>
          <w:sz w:val="22"/>
          <w:szCs w:val="22"/>
        </w:rPr>
        <w:t>. T cell exhaustion results in progressive loss of proinflammatory immune functions, and enrichment of so-called terminally exhausted T (</w:t>
      </w:r>
      <w:proofErr w:type="spellStart"/>
      <w:r w:rsidRPr="00CB7589">
        <w:rPr>
          <w:rStyle w:val="normaltextrun"/>
          <w:rFonts w:ascii="Verdana" w:hAnsi="Verdana" w:cs="Arial"/>
          <w:sz w:val="22"/>
          <w:szCs w:val="22"/>
        </w:rPr>
        <w:t>tT</w:t>
      </w:r>
      <w:r w:rsidRPr="00CB7589">
        <w:rPr>
          <w:rStyle w:val="normaltextrun"/>
          <w:rFonts w:ascii="Verdana" w:hAnsi="Verdana" w:cs="Arial"/>
          <w:sz w:val="22"/>
          <w:szCs w:val="22"/>
          <w:vertAlign w:val="subscript"/>
        </w:rPr>
        <w:t>ex</w:t>
      </w:r>
      <w:proofErr w:type="spellEnd"/>
      <w:r w:rsidRPr="00CB7589">
        <w:rPr>
          <w:rStyle w:val="normaltextrun"/>
          <w:rFonts w:ascii="Verdana" w:hAnsi="Verdana" w:cs="Arial"/>
          <w:sz w:val="22"/>
          <w:szCs w:val="22"/>
        </w:rPr>
        <w:t>) cells within melanoma tumors correlates with poor therapeutic response following checkpoint blockade (</w:t>
      </w:r>
      <w:r w:rsidRPr="00CB7589">
        <w:rPr>
          <w:rStyle w:val="normaltextrun"/>
          <w:rFonts w:ascii="Verdana" w:hAnsi="Verdana" w:cs="Arial"/>
          <w:i/>
          <w:iCs/>
          <w:sz w:val="22"/>
          <w:szCs w:val="22"/>
        </w:rPr>
        <w:t>e.g.</w:t>
      </w:r>
      <w:r w:rsidRPr="00CB7589">
        <w:rPr>
          <w:rStyle w:val="normaltextrun"/>
          <w:rFonts w:ascii="Verdana" w:hAnsi="Verdana" w:cs="Arial"/>
          <w:sz w:val="22"/>
          <w:szCs w:val="22"/>
        </w:rPr>
        <w:t>, anti-PD-1) and worse clinical outcomes. We propose that the low oxygen tensions within melanoma tumors–a key feature of aggressive disease–is a significant contributor to T cell exhaustion and in fact, also promotes acquisition of a previously unappreciated immune regulatory function within CD8</w:t>
      </w:r>
      <w:r w:rsidRPr="00CB7589">
        <w:rPr>
          <w:rStyle w:val="normaltextrun"/>
          <w:rFonts w:ascii="Verdana" w:hAnsi="Verdana" w:cs="Arial"/>
          <w:sz w:val="22"/>
          <w:szCs w:val="22"/>
          <w:vertAlign w:val="superscript"/>
        </w:rPr>
        <w:t>+</w:t>
      </w:r>
      <w:r w:rsidRPr="00CB7589">
        <w:rPr>
          <w:rStyle w:val="normaltextrun"/>
          <w:rFonts w:ascii="Verdana" w:hAnsi="Verdana" w:cs="Arial"/>
          <w:sz w:val="22"/>
          <w:szCs w:val="22"/>
        </w:rPr>
        <w:t xml:space="preserve"> </w:t>
      </w:r>
      <w:proofErr w:type="spellStart"/>
      <w:r w:rsidRPr="00CB7589">
        <w:rPr>
          <w:rStyle w:val="normaltextrun"/>
          <w:rFonts w:ascii="Verdana" w:hAnsi="Verdana" w:cs="Arial"/>
          <w:sz w:val="22"/>
          <w:szCs w:val="22"/>
        </w:rPr>
        <w:t>tT</w:t>
      </w:r>
      <w:r w:rsidRPr="00CB7589">
        <w:rPr>
          <w:rStyle w:val="normaltextrun"/>
          <w:rFonts w:ascii="Verdana" w:hAnsi="Verdana" w:cs="Arial"/>
          <w:sz w:val="22"/>
          <w:szCs w:val="22"/>
          <w:vertAlign w:val="subscript"/>
        </w:rPr>
        <w:t>ex</w:t>
      </w:r>
      <w:proofErr w:type="spellEnd"/>
      <w:r w:rsidRPr="00CB7589">
        <w:rPr>
          <w:rStyle w:val="normaltextrun"/>
          <w:rFonts w:ascii="Verdana" w:hAnsi="Verdana" w:cs="Arial"/>
          <w:sz w:val="22"/>
          <w:szCs w:val="22"/>
          <w:vertAlign w:val="subscript"/>
        </w:rPr>
        <w:t xml:space="preserve"> </w:t>
      </w:r>
      <w:r w:rsidRPr="00CB7589">
        <w:rPr>
          <w:rStyle w:val="normaltextrun"/>
          <w:rFonts w:ascii="Verdana" w:hAnsi="Verdana" w:cs="Arial"/>
          <w:sz w:val="22"/>
          <w:szCs w:val="22"/>
        </w:rPr>
        <w:t xml:space="preserve">cells. Suppression by </w:t>
      </w:r>
      <w:proofErr w:type="spellStart"/>
      <w:r w:rsidRPr="00CB7589">
        <w:rPr>
          <w:rStyle w:val="normaltextrun"/>
          <w:rFonts w:ascii="Verdana" w:hAnsi="Verdana" w:cs="Arial"/>
          <w:sz w:val="22"/>
          <w:szCs w:val="22"/>
        </w:rPr>
        <w:t>tT</w:t>
      </w:r>
      <w:r w:rsidRPr="00CB7589">
        <w:rPr>
          <w:rStyle w:val="normaltextrun"/>
          <w:rFonts w:ascii="Verdana" w:hAnsi="Verdana" w:cs="Arial"/>
          <w:sz w:val="22"/>
          <w:szCs w:val="22"/>
          <w:vertAlign w:val="subscript"/>
        </w:rPr>
        <w:t>ex</w:t>
      </w:r>
      <w:proofErr w:type="spellEnd"/>
      <w:r w:rsidRPr="00CB7589">
        <w:rPr>
          <w:rStyle w:val="normaltextrun"/>
          <w:rFonts w:ascii="Verdana" w:hAnsi="Verdana" w:cs="Arial"/>
          <w:sz w:val="22"/>
          <w:szCs w:val="22"/>
        </w:rPr>
        <w:t xml:space="preserve"> cells is mediated by the </w:t>
      </w:r>
      <w:proofErr w:type="spellStart"/>
      <w:r w:rsidRPr="00CB7589">
        <w:rPr>
          <w:rStyle w:val="normaltextrun"/>
          <w:rFonts w:ascii="Verdana" w:hAnsi="Verdana" w:cs="Arial"/>
          <w:sz w:val="22"/>
          <w:szCs w:val="22"/>
        </w:rPr>
        <w:t>ectonucleotidase</w:t>
      </w:r>
      <w:proofErr w:type="spellEnd"/>
      <w:r w:rsidRPr="00CB7589">
        <w:rPr>
          <w:rStyle w:val="normaltextrun"/>
          <w:rFonts w:ascii="Verdana" w:hAnsi="Verdana" w:cs="Arial"/>
          <w:sz w:val="22"/>
          <w:szCs w:val="22"/>
        </w:rPr>
        <w:t>, CD39, upregulated in response to hypoxia exposure. Thus, both selective deletion of CD39 in CD8</w:t>
      </w:r>
      <w:r w:rsidRPr="00CB7589">
        <w:rPr>
          <w:rStyle w:val="normaltextrun"/>
          <w:rFonts w:ascii="Verdana" w:hAnsi="Verdana" w:cs="Arial"/>
          <w:sz w:val="22"/>
          <w:szCs w:val="22"/>
          <w:vertAlign w:val="superscript"/>
        </w:rPr>
        <w:t>+</w:t>
      </w:r>
      <w:r w:rsidRPr="00CB7589">
        <w:rPr>
          <w:rStyle w:val="normaltextrun"/>
          <w:rFonts w:ascii="Verdana" w:hAnsi="Verdana" w:cs="Arial"/>
          <w:sz w:val="22"/>
          <w:szCs w:val="22"/>
        </w:rPr>
        <w:t xml:space="preserve"> T cells and genetic or pharmacologic mitigation of tumor hypoxia limits the suppressive capacity of </w:t>
      </w:r>
      <w:proofErr w:type="spellStart"/>
      <w:r w:rsidRPr="00CB7589">
        <w:rPr>
          <w:rStyle w:val="normaltextrun"/>
          <w:rFonts w:ascii="Verdana" w:hAnsi="Verdana" w:cs="Arial"/>
          <w:sz w:val="22"/>
          <w:szCs w:val="22"/>
        </w:rPr>
        <w:t>tT</w:t>
      </w:r>
      <w:r w:rsidRPr="00CB7589">
        <w:rPr>
          <w:rStyle w:val="normaltextrun"/>
          <w:rFonts w:ascii="Verdana" w:hAnsi="Verdana" w:cs="Arial"/>
          <w:sz w:val="22"/>
          <w:szCs w:val="22"/>
          <w:vertAlign w:val="subscript"/>
        </w:rPr>
        <w:t>ex</w:t>
      </w:r>
      <w:proofErr w:type="spellEnd"/>
      <w:r w:rsidRPr="00CB7589">
        <w:rPr>
          <w:rStyle w:val="normaltextrun"/>
          <w:rFonts w:ascii="Verdana" w:hAnsi="Verdana" w:cs="Arial"/>
          <w:sz w:val="22"/>
          <w:szCs w:val="22"/>
        </w:rPr>
        <w:t xml:space="preserve"> cells and improves response to checkpoint blockade therapy in preclinical models. These findings suggest </w:t>
      </w:r>
      <w:proofErr w:type="spellStart"/>
      <w:r w:rsidRPr="00CB7589">
        <w:rPr>
          <w:rStyle w:val="normaltextrun"/>
          <w:rFonts w:ascii="Verdana" w:hAnsi="Verdana" w:cs="Arial"/>
          <w:sz w:val="22"/>
          <w:szCs w:val="22"/>
        </w:rPr>
        <w:t>tT</w:t>
      </w:r>
      <w:r w:rsidRPr="00CB7589">
        <w:rPr>
          <w:rStyle w:val="normaltextrun"/>
          <w:rFonts w:ascii="Verdana" w:hAnsi="Verdana" w:cs="Arial"/>
          <w:sz w:val="22"/>
          <w:szCs w:val="22"/>
          <w:vertAlign w:val="subscript"/>
        </w:rPr>
        <w:t>ex</w:t>
      </w:r>
      <w:proofErr w:type="spellEnd"/>
      <w:r w:rsidRPr="00CB7589">
        <w:rPr>
          <w:rStyle w:val="normaltextrun"/>
          <w:rFonts w:ascii="Verdana" w:hAnsi="Verdana" w:cs="Arial"/>
          <w:sz w:val="22"/>
          <w:szCs w:val="22"/>
        </w:rPr>
        <w:t xml:space="preserve"> cells are not solely dysfunctional but are indeed </w:t>
      </w:r>
      <w:r w:rsidRPr="00CB7589">
        <w:rPr>
          <w:rStyle w:val="normaltextrun"/>
          <w:rFonts w:ascii="Verdana" w:hAnsi="Verdana" w:cs="Arial"/>
          <w:i/>
          <w:iCs/>
          <w:sz w:val="22"/>
          <w:szCs w:val="22"/>
        </w:rPr>
        <w:t>directly</w:t>
      </w:r>
      <w:r w:rsidRPr="00CB7589">
        <w:rPr>
          <w:rStyle w:val="normaltextrun"/>
          <w:rFonts w:ascii="Verdana" w:hAnsi="Verdana" w:cs="Arial"/>
          <w:sz w:val="22"/>
          <w:szCs w:val="22"/>
        </w:rPr>
        <w:t xml:space="preserve"> deleterious to antitumor immunity. Reprogramming or depletion of this population may be required to improve patient response to immunotherapy. </w:t>
      </w:r>
      <w:r w:rsidRPr="00CB7589">
        <w:rPr>
          <w:rStyle w:val="eop"/>
          <w:rFonts w:ascii="Verdana" w:hAnsi="Verdana" w:cs="Arial"/>
          <w:sz w:val="22"/>
          <w:szCs w:val="22"/>
        </w:rPr>
        <w:t> </w:t>
      </w:r>
    </w:p>
    <w:p w:rsidR="009E286A" w:rsidRPr="00CB7589" w:rsidRDefault="009E286A" w:rsidP="00A74D2D">
      <w:pPr>
        <w:jc w:val="both"/>
        <w:rPr>
          <w:rFonts w:ascii="Verdana" w:hAnsi="Verdana" w:cs="Times New Roman"/>
          <w:color w:val="000000"/>
        </w:rPr>
      </w:pPr>
      <w:r w:rsidRPr="00CB7589">
        <w:rPr>
          <w:rFonts w:ascii="Verdana" w:hAnsi="Verdana" w:cs="Times New Roman"/>
          <w:color w:val="000000"/>
        </w:rPr>
        <w:br w:type="page"/>
      </w:r>
    </w:p>
    <w:p w:rsidR="00361D47" w:rsidRDefault="00361D47" w:rsidP="00361D47">
      <w:pPr>
        <w:pStyle w:val="paragraph"/>
        <w:spacing w:before="0" w:beforeAutospacing="0" w:after="0" w:afterAutospacing="0"/>
        <w:textAlignment w:val="baseline"/>
        <w:rPr>
          <w:rStyle w:val="normaltextrun"/>
          <w:rFonts w:ascii="Verdana" w:hAnsi="Verdana"/>
          <w:b/>
          <w:bCs/>
          <w:sz w:val="20"/>
          <w:szCs w:val="20"/>
        </w:rPr>
      </w:pPr>
      <w:r>
        <w:rPr>
          <w:rStyle w:val="normaltextrun"/>
          <w:rFonts w:ascii="Verdana" w:hAnsi="Verdana"/>
          <w:b/>
          <w:bCs/>
          <w:sz w:val="20"/>
          <w:szCs w:val="20"/>
        </w:rPr>
        <w:lastRenderedPageBreak/>
        <w:t>57</w:t>
      </w:r>
    </w:p>
    <w:p w:rsidR="00A74D2D" w:rsidRPr="00A74D2D" w:rsidRDefault="00A74D2D" w:rsidP="00A74D2D">
      <w:pPr>
        <w:pStyle w:val="paragraph"/>
        <w:spacing w:before="0" w:beforeAutospacing="0" w:after="0" w:afterAutospacing="0"/>
        <w:jc w:val="right"/>
        <w:textAlignment w:val="baseline"/>
        <w:rPr>
          <w:rStyle w:val="normaltextrun"/>
          <w:rFonts w:ascii="Verdana" w:hAnsi="Verdana"/>
          <w:b/>
          <w:bCs/>
          <w:sz w:val="20"/>
          <w:szCs w:val="20"/>
        </w:rPr>
      </w:pPr>
      <w:r w:rsidRPr="00A74D2D">
        <w:rPr>
          <w:rStyle w:val="normaltextrun"/>
          <w:rFonts w:ascii="Verdana" w:hAnsi="Verdana"/>
          <w:b/>
          <w:bCs/>
          <w:sz w:val="20"/>
          <w:szCs w:val="20"/>
        </w:rPr>
        <w:t>WARSHAUER</w:t>
      </w:r>
    </w:p>
    <w:p w:rsidR="009E286A" w:rsidRPr="00A74D2D" w:rsidRDefault="009E286A" w:rsidP="009E286A">
      <w:pPr>
        <w:pStyle w:val="paragraph"/>
        <w:spacing w:before="0" w:beforeAutospacing="0" w:after="0" w:afterAutospacing="0"/>
        <w:textAlignment w:val="baseline"/>
        <w:rPr>
          <w:rFonts w:ascii="Verdana" w:hAnsi="Verdana" w:cs="Segoe UI"/>
          <w:sz w:val="22"/>
          <w:szCs w:val="22"/>
        </w:rPr>
      </w:pPr>
      <w:r w:rsidRPr="00A74D2D">
        <w:rPr>
          <w:rStyle w:val="eop"/>
          <w:rFonts w:ascii="Verdana" w:hAnsi="Verdana"/>
          <w:sz w:val="22"/>
          <w:szCs w:val="22"/>
        </w:rPr>
        <w:t> </w:t>
      </w:r>
    </w:p>
    <w:p w:rsidR="009E286A" w:rsidRPr="00A74D2D" w:rsidRDefault="009E286A" w:rsidP="009E286A">
      <w:pPr>
        <w:pStyle w:val="paragraph"/>
        <w:spacing w:before="0" w:beforeAutospacing="0" w:after="0" w:afterAutospacing="0"/>
        <w:textAlignment w:val="baseline"/>
        <w:rPr>
          <w:rFonts w:ascii="Verdana" w:hAnsi="Verdana" w:cs="Segoe UI"/>
          <w:b/>
          <w:sz w:val="22"/>
          <w:szCs w:val="22"/>
        </w:rPr>
      </w:pPr>
      <w:r w:rsidRPr="00A74D2D">
        <w:rPr>
          <w:rStyle w:val="normaltextrun"/>
          <w:rFonts w:ascii="Verdana" w:hAnsi="Verdana"/>
          <w:b/>
          <w:sz w:val="22"/>
          <w:szCs w:val="22"/>
        </w:rPr>
        <w:t>Secret Sephardic Origins Revealed for Rare Skin Disorder, Recessive Dystrophic Epidermolysis Bullosa, in Individuals Carrying the Unique c.6527insC Mutation</w:t>
      </w:r>
      <w:r w:rsidRPr="00A74D2D">
        <w:rPr>
          <w:rStyle w:val="eop"/>
          <w:rFonts w:ascii="Verdana" w:hAnsi="Verdana"/>
          <w:b/>
          <w:sz w:val="22"/>
          <w:szCs w:val="22"/>
        </w:rPr>
        <w:t> </w:t>
      </w:r>
    </w:p>
    <w:p w:rsidR="009E286A" w:rsidRPr="00A74D2D" w:rsidRDefault="009E286A" w:rsidP="009E286A">
      <w:pPr>
        <w:pStyle w:val="paragraph"/>
        <w:spacing w:before="0" w:beforeAutospacing="0" w:after="0" w:afterAutospacing="0"/>
        <w:textAlignment w:val="baseline"/>
        <w:rPr>
          <w:rFonts w:ascii="Verdana" w:hAnsi="Verdana" w:cs="Segoe UI"/>
          <w:sz w:val="22"/>
          <w:szCs w:val="22"/>
        </w:rPr>
      </w:pPr>
    </w:p>
    <w:p w:rsidR="009E286A" w:rsidRPr="00A74D2D" w:rsidRDefault="009E286A" w:rsidP="009E286A">
      <w:pPr>
        <w:pStyle w:val="paragraph"/>
        <w:spacing w:before="0" w:beforeAutospacing="0" w:after="0" w:afterAutospacing="0"/>
        <w:textAlignment w:val="baseline"/>
        <w:rPr>
          <w:rFonts w:ascii="Verdana" w:hAnsi="Verdana" w:cs="Segoe UI"/>
          <w:sz w:val="22"/>
          <w:szCs w:val="22"/>
        </w:rPr>
      </w:pPr>
      <w:r w:rsidRPr="00A74D2D">
        <w:rPr>
          <w:rStyle w:val="normaltextrun"/>
          <w:rFonts w:ascii="Verdana" w:hAnsi="Verdana"/>
          <w:sz w:val="22"/>
          <w:szCs w:val="22"/>
        </w:rPr>
        <w:t>Emily Mira Warshauer</w:t>
      </w:r>
      <w:r w:rsidRPr="00A74D2D">
        <w:rPr>
          <w:rStyle w:val="normaltextrun"/>
          <w:rFonts w:ascii="Verdana" w:hAnsi="Verdana"/>
          <w:sz w:val="22"/>
          <w:szCs w:val="22"/>
          <w:vertAlign w:val="superscript"/>
        </w:rPr>
        <w:t>1</w:t>
      </w:r>
      <w:r w:rsidRPr="00A74D2D">
        <w:rPr>
          <w:rStyle w:val="normaltextrun"/>
          <w:rFonts w:ascii="Verdana" w:hAnsi="Verdana"/>
          <w:sz w:val="22"/>
          <w:szCs w:val="22"/>
        </w:rPr>
        <w:t>, Paul A. Maier</w:t>
      </w:r>
      <w:r w:rsidRPr="00A74D2D">
        <w:rPr>
          <w:rStyle w:val="normaltextrun"/>
          <w:rFonts w:ascii="Verdana" w:hAnsi="Verdana"/>
          <w:sz w:val="22"/>
          <w:szCs w:val="22"/>
          <w:vertAlign w:val="superscript"/>
        </w:rPr>
        <w:t>2</w:t>
      </w:r>
      <w:r w:rsidRPr="00A74D2D">
        <w:rPr>
          <w:rStyle w:val="normaltextrun"/>
          <w:rFonts w:ascii="Verdana" w:hAnsi="Verdana"/>
          <w:sz w:val="22"/>
          <w:szCs w:val="22"/>
        </w:rPr>
        <w:t>, Goran Runfeldt</w:t>
      </w:r>
      <w:r w:rsidRPr="00A74D2D">
        <w:rPr>
          <w:rStyle w:val="normaltextrun"/>
          <w:rFonts w:ascii="Verdana" w:hAnsi="Verdana"/>
          <w:sz w:val="22"/>
          <w:szCs w:val="22"/>
          <w:vertAlign w:val="superscript"/>
        </w:rPr>
        <w:t>2</w:t>
      </w:r>
      <w:r w:rsidRPr="00A74D2D">
        <w:rPr>
          <w:rStyle w:val="normaltextrun"/>
          <w:rFonts w:ascii="Verdana" w:hAnsi="Verdana"/>
          <w:sz w:val="22"/>
          <w:szCs w:val="22"/>
        </w:rPr>
        <w:t>, Ignacia Fuentes</w:t>
      </w:r>
      <w:r w:rsidRPr="00A74D2D">
        <w:rPr>
          <w:rStyle w:val="normaltextrun"/>
          <w:rFonts w:ascii="Verdana" w:hAnsi="Verdana"/>
          <w:sz w:val="22"/>
          <w:szCs w:val="22"/>
          <w:vertAlign w:val="superscript"/>
        </w:rPr>
        <w:t>3,4,5</w:t>
      </w:r>
      <w:r w:rsidRPr="00A74D2D">
        <w:rPr>
          <w:rStyle w:val="normaltextrun"/>
          <w:rFonts w:ascii="Verdana" w:hAnsi="Verdana"/>
          <w:sz w:val="22"/>
          <w:szCs w:val="22"/>
        </w:rPr>
        <w:t>, María J. Escámez</w:t>
      </w:r>
      <w:r w:rsidRPr="00A74D2D">
        <w:rPr>
          <w:rStyle w:val="normaltextrun"/>
          <w:rFonts w:ascii="Verdana" w:hAnsi="Verdana"/>
          <w:sz w:val="22"/>
          <w:szCs w:val="22"/>
          <w:vertAlign w:val="superscript"/>
        </w:rPr>
        <w:t>6</w:t>
      </w:r>
      <w:r w:rsidRPr="00A74D2D">
        <w:rPr>
          <w:rStyle w:val="normaltextrun"/>
          <w:rFonts w:ascii="Verdana" w:hAnsi="Verdana"/>
          <w:sz w:val="22"/>
          <w:szCs w:val="22"/>
        </w:rPr>
        <w:t>, Laura Valinotto</w:t>
      </w:r>
      <w:r w:rsidRPr="00A74D2D">
        <w:rPr>
          <w:rStyle w:val="normaltextrun"/>
          <w:rFonts w:ascii="Verdana" w:hAnsi="Verdana"/>
          <w:sz w:val="22"/>
          <w:szCs w:val="22"/>
          <w:vertAlign w:val="superscript"/>
        </w:rPr>
        <w:t>7,8</w:t>
      </w:r>
      <w:r w:rsidRPr="00A74D2D">
        <w:rPr>
          <w:rStyle w:val="normaltextrun"/>
          <w:rFonts w:ascii="Verdana" w:hAnsi="Verdana"/>
          <w:sz w:val="22"/>
          <w:szCs w:val="22"/>
        </w:rPr>
        <w:t>, Mónica Natale</w:t>
      </w:r>
      <w:r w:rsidRPr="00A74D2D">
        <w:rPr>
          <w:rStyle w:val="normaltextrun"/>
          <w:rFonts w:ascii="Verdana" w:hAnsi="Verdana"/>
          <w:sz w:val="22"/>
          <w:szCs w:val="22"/>
          <w:vertAlign w:val="superscript"/>
        </w:rPr>
        <w:t>7</w:t>
      </w:r>
      <w:r w:rsidRPr="00A74D2D">
        <w:rPr>
          <w:rStyle w:val="normaltextrun"/>
          <w:rFonts w:ascii="Verdana" w:hAnsi="Verdana"/>
          <w:sz w:val="22"/>
          <w:szCs w:val="22"/>
        </w:rPr>
        <w:t>, Graciela Manzur</w:t>
      </w:r>
      <w:r w:rsidRPr="00A74D2D">
        <w:rPr>
          <w:rStyle w:val="normaltextrun"/>
          <w:rFonts w:ascii="Verdana" w:hAnsi="Verdana"/>
          <w:sz w:val="22"/>
          <w:szCs w:val="22"/>
          <w:vertAlign w:val="superscript"/>
        </w:rPr>
        <w:t>9</w:t>
      </w:r>
      <w:r w:rsidRPr="00A74D2D">
        <w:rPr>
          <w:rStyle w:val="normaltextrun"/>
          <w:rFonts w:ascii="Verdana" w:hAnsi="Verdana"/>
          <w:sz w:val="22"/>
          <w:szCs w:val="22"/>
        </w:rPr>
        <w:t>, Nuria Illera</w:t>
      </w:r>
      <w:r w:rsidRPr="00A74D2D">
        <w:rPr>
          <w:rStyle w:val="normaltextrun"/>
          <w:rFonts w:ascii="Verdana" w:hAnsi="Verdana"/>
          <w:sz w:val="22"/>
          <w:szCs w:val="22"/>
          <w:vertAlign w:val="superscript"/>
        </w:rPr>
        <w:t>6</w:t>
      </w:r>
      <w:r w:rsidRPr="00A74D2D">
        <w:rPr>
          <w:rStyle w:val="normaltextrun"/>
          <w:rFonts w:ascii="Verdana" w:hAnsi="Verdana"/>
          <w:sz w:val="22"/>
          <w:szCs w:val="22"/>
        </w:rPr>
        <w:t>, Marta García</w:t>
      </w:r>
      <w:r w:rsidRPr="00A74D2D">
        <w:rPr>
          <w:rStyle w:val="normaltextrun"/>
          <w:rFonts w:ascii="Verdana" w:hAnsi="Verdana"/>
          <w:sz w:val="22"/>
          <w:szCs w:val="22"/>
          <w:vertAlign w:val="superscript"/>
        </w:rPr>
        <w:t>6</w:t>
      </w:r>
      <w:r w:rsidRPr="00A74D2D">
        <w:rPr>
          <w:rStyle w:val="normaltextrun"/>
          <w:rFonts w:ascii="Verdana" w:hAnsi="Verdana"/>
          <w:sz w:val="22"/>
          <w:szCs w:val="22"/>
        </w:rPr>
        <w:t>, Marcela del Río</w:t>
      </w:r>
      <w:r w:rsidRPr="00A74D2D">
        <w:rPr>
          <w:rStyle w:val="normaltextrun"/>
          <w:rFonts w:ascii="Verdana" w:hAnsi="Verdana"/>
          <w:sz w:val="22"/>
          <w:szCs w:val="22"/>
          <w:vertAlign w:val="superscript"/>
        </w:rPr>
        <w:t>6</w:t>
      </w:r>
      <w:r w:rsidRPr="00A74D2D">
        <w:rPr>
          <w:rStyle w:val="normaltextrun"/>
          <w:rFonts w:ascii="Verdana" w:hAnsi="Verdana"/>
          <w:sz w:val="22"/>
          <w:szCs w:val="22"/>
        </w:rPr>
        <w:t xml:space="preserve">, </w:t>
      </w:r>
      <w:proofErr w:type="spellStart"/>
      <w:r w:rsidRPr="00A74D2D">
        <w:rPr>
          <w:rStyle w:val="normaltextrun"/>
          <w:rFonts w:ascii="Verdana" w:hAnsi="Verdana"/>
          <w:sz w:val="22"/>
          <w:szCs w:val="22"/>
        </w:rPr>
        <w:t>Ángeles</w:t>
      </w:r>
      <w:proofErr w:type="spellEnd"/>
      <w:r w:rsidRPr="00A74D2D">
        <w:rPr>
          <w:rStyle w:val="normaltextrun"/>
          <w:rFonts w:ascii="Verdana" w:hAnsi="Verdana"/>
          <w:sz w:val="22"/>
          <w:szCs w:val="22"/>
        </w:rPr>
        <w:t xml:space="preserve"> Mencia</w:t>
      </w:r>
      <w:r w:rsidRPr="00A74D2D">
        <w:rPr>
          <w:rStyle w:val="normaltextrun"/>
          <w:rFonts w:ascii="Verdana" w:hAnsi="Verdana"/>
          <w:sz w:val="22"/>
          <w:szCs w:val="22"/>
          <w:vertAlign w:val="superscript"/>
        </w:rPr>
        <w:t>6</w:t>
      </w:r>
      <w:r w:rsidRPr="00A74D2D">
        <w:rPr>
          <w:rStyle w:val="normaltextrun"/>
          <w:rFonts w:ascii="Verdana" w:hAnsi="Verdana"/>
          <w:sz w:val="22"/>
          <w:szCs w:val="22"/>
        </w:rPr>
        <w:t xml:space="preserve">, </w:t>
      </w:r>
      <w:proofErr w:type="spellStart"/>
      <w:r w:rsidRPr="00A74D2D">
        <w:rPr>
          <w:rStyle w:val="normaltextrun"/>
          <w:rFonts w:ascii="Verdana" w:hAnsi="Verdana"/>
          <w:sz w:val="22"/>
          <w:szCs w:val="22"/>
        </w:rPr>
        <w:t>Almudena</w:t>
      </w:r>
      <w:proofErr w:type="spellEnd"/>
      <w:r w:rsidRPr="00A74D2D">
        <w:rPr>
          <w:rStyle w:val="normaltextrun"/>
          <w:rFonts w:ascii="Verdana" w:hAnsi="Verdana"/>
          <w:sz w:val="22"/>
          <w:szCs w:val="22"/>
        </w:rPr>
        <w:t xml:space="preserve"> Holguín</w:t>
      </w:r>
      <w:r w:rsidRPr="00A74D2D">
        <w:rPr>
          <w:rStyle w:val="normaltextrun"/>
          <w:rFonts w:ascii="Verdana" w:hAnsi="Verdana"/>
          <w:sz w:val="22"/>
          <w:szCs w:val="22"/>
          <w:vertAlign w:val="superscript"/>
        </w:rPr>
        <w:t>6</w:t>
      </w:r>
      <w:r w:rsidRPr="00A74D2D">
        <w:rPr>
          <w:rStyle w:val="normaltextrun"/>
          <w:rFonts w:ascii="Verdana" w:hAnsi="Verdana"/>
          <w:sz w:val="22"/>
          <w:szCs w:val="22"/>
        </w:rPr>
        <w:t>,</w:t>
      </w:r>
      <w:r w:rsidRPr="00A74D2D">
        <w:rPr>
          <w:rStyle w:val="normaltextrun"/>
          <w:rFonts w:ascii="Verdana" w:hAnsi="Verdana"/>
          <w:sz w:val="22"/>
          <w:szCs w:val="22"/>
          <w:vertAlign w:val="superscript"/>
        </w:rPr>
        <w:t xml:space="preserve"> </w:t>
      </w:r>
      <w:r w:rsidRPr="00A74D2D">
        <w:rPr>
          <w:rStyle w:val="normaltextrun"/>
          <w:rFonts w:ascii="Verdana" w:hAnsi="Verdana"/>
          <w:sz w:val="22"/>
          <w:szCs w:val="22"/>
        </w:rPr>
        <w:t>Fernando Larcher</w:t>
      </w:r>
      <w:r w:rsidRPr="00A74D2D">
        <w:rPr>
          <w:rStyle w:val="normaltextrun"/>
          <w:rFonts w:ascii="Verdana" w:hAnsi="Verdana"/>
          <w:sz w:val="22"/>
          <w:szCs w:val="22"/>
          <w:vertAlign w:val="superscript"/>
        </w:rPr>
        <w:t>6,10</w:t>
      </w:r>
      <w:r w:rsidRPr="00A74D2D">
        <w:rPr>
          <w:rStyle w:val="normaltextrun"/>
          <w:rFonts w:ascii="Verdana" w:hAnsi="Verdana"/>
          <w:sz w:val="22"/>
          <w:szCs w:val="22"/>
        </w:rPr>
        <w:t>, Garrett Hellenthal</w:t>
      </w:r>
      <w:r w:rsidRPr="00A74D2D">
        <w:rPr>
          <w:rStyle w:val="normaltextrun"/>
          <w:rFonts w:ascii="Verdana" w:hAnsi="Verdana"/>
          <w:sz w:val="22"/>
          <w:szCs w:val="22"/>
          <w:vertAlign w:val="superscript"/>
        </w:rPr>
        <w:t>11</w:t>
      </w:r>
      <w:r w:rsidRPr="00A74D2D">
        <w:rPr>
          <w:rStyle w:val="normaltextrun"/>
          <w:rFonts w:ascii="Verdana" w:hAnsi="Verdana"/>
          <w:sz w:val="22"/>
          <w:szCs w:val="22"/>
        </w:rPr>
        <w:t>  Adam Brown</w:t>
      </w:r>
      <w:r w:rsidRPr="00A74D2D">
        <w:rPr>
          <w:rStyle w:val="normaltextrun"/>
          <w:rFonts w:ascii="Verdana" w:hAnsi="Verdana"/>
          <w:sz w:val="22"/>
          <w:szCs w:val="22"/>
          <w:vertAlign w:val="superscript"/>
        </w:rPr>
        <w:t>12</w:t>
      </w:r>
      <w:r w:rsidRPr="00A74D2D">
        <w:rPr>
          <w:rStyle w:val="normaltextrun"/>
          <w:rFonts w:ascii="Verdana" w:hAnsi="Verdana"/>
          <w:sz w:val="22"/>
          <w:szCs w:val="22"/>
        </w:rPr>
        <w:t>, Liliana Consuegra</w:t>
      </w:r>
      <w:r w:rsidRPr="00A74D2D">
        <w:rPr>
          <w:rStyle w:val="normaltextrun"/>
          <w:rFonts w:ascii="Verdana" w:hAnsi="Verdana"/>
          <w:sz w:val="22"/>
          <w:szCs w:val="22"/>
          <w:vertAlign w:val="superscript"/>
        </w:rPr>
        <w:t>13</w:t>
      </w:r>
      <w:r w:rsidRPr="00A74D2D">
        <w:rPr>
          <w:rStyle w:val="normaltextrun"/>
          <w:rFonts w:ascii="Verdana" w:hAnsi="Verdana"/>
          <w:sz w:val="22"/>
          <w:szCs w:val="22"/>
        </w:rPr>
        <w:t>,</w:t>
      </w:r>
      <w:r w:rsidRPr="00A74D2D">
        <w:rPr>
          <w:rStyle w:val="normaltextrun"/>
          <w:rFonts w:ascii="Verdana" w:hAnsi="Verdana"/>
          <w:sz w:val="22"/>
          <w:szCs w:val="22"/>
          <w:vertAlign w:val="superscript"/>
        </w:rPr>
        <w:t xml:space="preserve">  </w:t>
      </w:r>
      <w:r w:rsidRPr="00A74D2D">
        <w:rPr>
          <w:rStyle w:val="normaltextrun"/>
          <w:rFonts w:ascii="Verdana" w:hAnsi="Verdana"/>
          <w:sz w:val="22"/>
          <w:szCs w:val="22"/>
        </w:rPr>
        <w:t>Carolina Rivera</w:t>
      </w:r>
      <w:r w:rsidRPr="00A74D2D">
        <w:rPr>
          <w:rStyle w:val="normaltextrun"/>
          <w:rFonts w:ascii="Verdana" w:hAnsi="Verdana"/>
          <w:sz w:val="22"/>
          <w:szCs w:val="22"/>
          <w:vertAlign w:val="superscript"/>
        </w:rPr>
        <w:t>13,14</w:t>
      </w:r>
      <w:r w:rsidRPr="00A74D2D">
        <w:rPr>
          <w:rStyle w:val="normaltextrun"/>
          <w:rFonts w:ascii="Verdana" w:hAnsi="Verdana"/>
          <w:sz w:val="22"/>
          <w:szCs w:val="22"/>
        </w:rPr>
        <w:t xml:space="preserve">, </w:t>
      </w:r>
      <w:proofErr w:type="spellStart"/>
      <w:r w:rsidRPr="00A74D2D">
        <w:rPr>
          <w:rStyle w:val="normaltextrun"/>
          <w:rFonts w:ascii="Verdana" w:hAnsi="Verdana"/>
          <w:sz w:val="22"/>
          <w:szCs w:val="22"/>
        </w:rPr>
        <w:t>Inês</w:t>
      </w:r>
      <w:proofErr w:type="spellEnd"/>
      <w:r w:rsidRPr="00A74D2D">
        <w:rPr>
          <w:rStyle w:val="normaltextrun"/>
          <w:rFonts w:ascii="Verdana" w:hAnsi="Verdana"/>
          <w:sz w:val="22"/>
          <w:szCs w:val="22"/>
        </w:rPr>
        <w:t xml:space="preserve"> Nogueiro</w:t>
      </w:r>
      <w:r w:rsidRPr="00A74D2D">
        <w:rPr>
          <w:rStyle w:val="normaltextrun"/>
          <w:rFonts w:ascii="Verdana" w:hAnsi="Verdana"/>
          <w:sz w:val="22"/>
          <w:szCs w:val="22"/>
          <w:vertAlign w:val="superscript"/>
        </w:rPr>
        <w:t>15</w:t>
      </w:r>
      <w:r w:rsidRPr="00A74D2D">
        <w:rPr>
          <w:rStyle w:val="normaltextrun"/>
          <w:rFonts w:ascii="Verdana" w:hAnsi="Verdana"/>
          <w:sz w:val="22"/>
          <w:szCs w:val="22"/>
        </w:rPr>
        <w:t>, </w:t>
      </w:r>
      <w:r w:rsidRPr="00A74D2D">
        <w:rPr>
          <w:rStyle w:val="normaltextrun"/>
          <w:rFonts w:ascii="Verdana" w:hAnsi="Verdana"/>
          <w:sz w:val="22"/>
          <w:szCs w:val="22"/>
          <w:vertAlign w:val="superscript"/>
        </w:rPr>
        <w:t xml:space="preserve"> </w:t>
      </w:r>
      <w:r w:rsidRPr="00A74D2D">
        <w:rPr>
          <w:rStyle w:val="normaltextrun"/>
          <w:rFonts w:ascii="Verdana" w:hAnsi="Verdana"/>
          <w:sz w:val="22"/>
          <w:szCs w:val="22"/>
        </w:rPr>
        <w:t>Jean Tang</w:t>
      </w:r>
      <w:r w:rsidRPr="00A74D2D">
        <w:rPr>
          <w:rStyle w:val="normaltextrun"/>
          <w:rFonts w:ascii="Verdana" w:hAnsi="Verdana"/>
          <w:sz w:val="22"/>
          <w:szCs w:val="22"/>
          <w:vertAlign w:val="superscript"/>
        </w:rPr>
        <w:t>16</w:t>
      </w:r>
      <w:r w:rsidRPr="00A74D2D">
        <w:rPr>
          <w:rStyle w:val="normaltextrun"/>
          <w:rFonts w:ascii="Verdana" w:hAnsi="Verdana"/>
          <w:sz w:val="22"/>
          <w:szCs w:val="22"/>
        </w:rPr>
        <w:t>, Anthony Oro</w:t>
      </w:r>
      <w:r w:rsidRPr="00A74D2D">
        <w:rPr>
          <w:rStyle w:val="normaltextrun"/>
          <w:rFonts w:ascii="Verdana" w:hAnsi="Verdana"/>
          <w:sz w:val="22"/>
          <w:szCs w:val="22"/>
          <w:vertAlign w:val="superscript"/>
        </w:rPr>
        <w:t>16,17</w:t>
      </w:r>
      <w:r w:rsidRPr="00A74D2D">
        <w:rPr>
          <w:rStyle w:val="normaltextrun"/>
          <w:rFonts w:ascii="Verdana" w:hAnsi="Verdana"/>
          <w:sz w:val="22"/>
          <w:szCs w:val="22"/>
        </w:rPr>
        <w:t>, Peter Marinkovich</w:t>
      </w:r>
      <w:r w:rsidRPr="00A74D2D">
        <w:rPr>
          <w:rStyle w:val="normaltextrun"/>
          <w:rFonts w:ascii="Verdana" w:hAnsi="Verdana"/>
          <w:sz w:val="22"/>
          <w:szCs w:val="22"/>
          <w:vertAlign w:val="superscript"/>
        </w:rPr>
        <w:t>17</w:t>
      </w:r>
      <w:r w:rsidRPr="00A74D2D">
        <w:rPr>
          <w:rStyle w:val="normaltextrun"/>
          <w:rFonts w:ascii="Verdana" w:hAnsi="Verdana"/>
          <w:sz w:val="22"/>
          <w:szCs w:val="22"/>
        </w:rPr>
        <w:t>, Francis Palisson</w:t>
      </w:r>
      <w:r w:rsidRPr="00A74D2D">
        <w:rPr>
          <w:rStyle w:val="normaltextrun"/>
          <w:rFonts w:ascii="Verdana" w:hAnsi="Verdana"/>
          <w:sz w:val="22"/>
          <w:szCs w:val="22"/>
          <w:vertAlign w:val="superscript"/>
        </w:rPr>
        <w:t>4,5</w:t>
      </w:r>
      <w:r w:rsidRPr="00A74D2D">
        <w:rPr>
          <w:rStyle w:val="normaltextrun"/>
          <w:rFonts w:ascii="Verdana" w:hAnsi="Verdana"/>
          <w:sz w:val="22"/>
          <w:szCs w:val="22"/>
        </w:rPr>
        <w:t>, Matthias Titeux</w:t>
      </w:r>
      <w:r w:rsidRPr="00A74D2D">
        <w:rPr>
          <w:rStyle w:val="normaltextrun"/>
          <w:rFonts w:ascii="Verdana" w:hAnsi="Verdana"/>
          <w:sz w:val="22"/>
          <w:szCs w:val="22"/>
          <w:vertAlign w:val="superscript"/>
        </w:rPr>
        <w:t>18,19</w:t>
      </w:r>
      <w:r w:rsidRPr="00A74D2D">
        <w:rPr>
          <w:rStyle w:val="normaltextrun"/>
          <w:rFonts w:ascii="Verdana" w:hAnsi="Verdana"/>
          <w:sz w:val="22"/>
          <w:szCs w:val="22"/>
        </w:rPr>
        <w:t>, Alain Hovnanian</w:t>
      </w:r>
      <w:r w:rsidRPr="00A74D2D">
        <w:rPr>
          <w:rStyle w:val="normaltextrun"/>
          <w:rFonts w:ascii="Verdana" w:hAnsi="Verdana"/>
          <w:sz w:val="22"/>
          <w:szCs w:val="22"/>
          <w:vertAlign w:val="superscript"/>
        </w:rPr>
        <w:t>18,19,20</w:t>
      </w:r>
      <w:r w:rsidRPr="00A74D2D">
        <w:rPr>
          <w:rStyle w:val="normaltextrun"/>
          <w:rFonts w:ascii="Verdana" w:hAnsi="Verdana"/>
          <w:sz w:val="22"/>
          <w:szCs w:val="22"/>
        </w:rPr>
        <w:t>, Eli Sprecher</w:t>
      </w:r>
      <w:r w:rsidRPr="00A74D2D">
        <w:rPr>
          <w:rStyle w:val="normaltextrun"/>
          <w:rFonts w:ascii="Verdana" w:hAnsi="Verdana"/>
          <w:sz w:val="22"/>
          <w:szCs w:val="22"/>
          <w:vertAlign w:val="superscript"/>
        </w:rPr>
        <w:t>21,22</w:t>
      </w:r>
      <w:r w:rsidRPr="00A74D2D">
        <w:rPr>
          <w:rStyle w:val="normaltextrun"/>
          <w:rFonts w:ascii="Verdana" w:hAnsi="Verdana"/>
          <w:sz w:val="22"/>
          <w:szCs w:val="22"/>
        </w:rPr>
        <w:t>, Karl Skorecki</w:t>
      </w:r>
      <w:r w:rsidRPr="00A74D2D">
        <w:rPr>
          <w:rStyle w:val="normaltextrun"/>
          <w:rFonts w:ascii="Verdana" w:hAnsi="Verdana"/>
          <w:sz w:val="22"/>
          <w:szCs w:val="22"/>
          <w:vertAlign w:val="superscript"/>
        </w:rPr>
        <w:t>23,24</w:t>
      </w:r>
      <w:r w:rsidRPr="00A74D2D">
        <w:rPr>
          <w:rStyle w:val="normaltextrun"/>
          <w:rFonts w:ascii="Verdana" w:hAnsi="Verdana"/>
          <w:sz w:val="22"/>
          <w:szCs w:val="22"/>
        </w:rPr>
        <w:t>, David Norris</w:t>
      </w:r>
      <w:r w:rsidRPr="00A74D2D">
        <w:rPr>
          <w:rStyle w:val="normaltextrun"/>
          <w:rFonts w:ascii="Verdana" w:hAnsi="Verdana"/>
          <w:sz w:val="22"/>
          <w:szCs w:val="22"/>
          <w:vertAlign w:val="superscript"/>
        </w:rPr>
        <w:t>1,25</w:t>
      </w:r>
      <w:r w:rsidRPr="00A74D2D">
        <w:rPr>
          <w:rStyle w:val="normaltextrun"/>
          <w:rFonts w:ascii="Verdana" w:hAnsi="Verdana"/>
          <w:sz w:val="22"/>
          <w:szCs w:val="22"/>
        </w:rPr>
        <w:t>,</w:t>
      </w:r>
      <w:r w:rsidRPr="00A74D2D">
        <w:rPr>
          <w:rStyle w:val="normaltextrun"/>
          <w:rFonts w:ascii="Verdana" w:hAnsi="Verdana"/>
          <w:sz w:val="22"/>
          <w:szCs w:val="22"/>
          <w:vertAlign w:val="superscript"/>
        </w:rPr>
        <w:t xml:space="preserve"> </w:t>
      </w:r>
      <w:r w:rsidRPr="00A74D2D">
        <w:rPr>
          <w:rStyle w:val="normaltextrun"/>
          <w:rFonts w:ascii="Verdana" w:hAnsi="Verdana"/>
          <w:sz w:val="22"/>
          <w:szCs w:val="22"/>
        </w:rPr>
        <w:t>Anna Bruckner</w:t>
      </w:r>
      <w:r w:rsidRPr="00A74D2D">
        <w:rPr>
          <w:rStyle w:val="normaltextrun"/>
          <w:rFonts w:ascii="Verdana" w:hAnsi="Verdana"/>
          <w:sz w:val="22"/>
          <w:szCs w:val="22"/>
          <w:vertAlign w:val="superscript"/>
        </w:rPr>
        <w:t>25</w:t>
      </w:r>
      <w:r w:rsidRPr="00A74D2D">
        <w:rPr>
          <w:rStyle w:val="normaltextrun"/>
          <w:rFonts w:ascii="Verdana" w:hAnsi="Verdana"/>
          <w:sz w:val="22"/>
          <w:szCs w:val="22"/>
        </w:rPr>
        <w:t>, Igor Kogut</w:t>
      </w:r>
      <w:r w:rsidRPr="00A74D2D">
        <w:rPr>
          <w:rStyle w:val="normaltextrun"/>
          <w:rFonts w:ascii="Verdana" w:hAnsi="Verdana"/>
          <w:sz w:val="22"/>
          <w:szCs w:val="22"/>
          <w:vertAlign w:val="superscript"/>
        </w:rPr>
        <w:t>1,25</w:t>
      </w:r>
      <w:r w:rsidRPr="00A74D2D">
        <w:rPr>
          <w:rStyle w:val="normaltextrun"/>
          <w:rFonts w:ascii="Verdana" w:hAnsi="Verdana"/>
          <w:sz w:val="22"/>
          <w:szCs w:val="22"/>
        </w:rPr>
        <w:t xml:space="preserve">, </w:t>
      </w:r>
      <w:proofErr w:type="spellStart"/>
      <w:r w:rsidRPr="00A74D2D">
        <w:rPr>
          <w:rStyle w:val="normaltextrun"/>
          <w:rFonts w:ascii="Verdana" w:hAnsi="Verdana"/>
          <w:sz w:val="22"/>
          <w:szCs w:val="22"/>
        </w:rPr>
        <w:t>Ganna</w:t>
      </w:r>
      <w:proofErr w:type="spellEnd"/>
      <w:r w:rsidRPr="00A74D2D">
        <w:rPr>
          <w:rStyle w:val="normaltextrun"/>
          <w:rFonts w:ascii="Verdana" w:hAnsi="Verdana"/>
          <w:sz w:val="22"/>
          <w:szCs w:val="22"/>
        </w:rPr>
        <w:t xml:space="preserve"> Bilousova</w:t>
      </w:r>
      <w:r w:rsidRPr="00A74D2D">
        <w:rPr>
          <w:rStyle w:val="normaltextrun"/>
          <w:rFonts w:ascii="Verdana" w:hAnsi="Verdana"/>
          <w:sz w:val="22"/>
          <w:szCs w:val="22"/>
          <w:vertAlign w:val="superscript"/>
        </w:rPr>
        <w:t>1,25</w:t>
      </w:r>
      <w:r w:rsidRPr="00A74D2D">
        <w:rPr>
          <w:rStyle w:val="normaltextrun"/>
          <w:rFonts w:ascii="Verdana" w:hAnsi="Verdana"/>
          <w:sz w:val="22"/>
          <w:szCs w:val="22"/>
        </w:rPr>
        <w:t>, Dennis R. Roop</w:t>
      </w:r>
      <w:r w:rsidRPr="00A74D2D">
        <w:rPr>
          <w:rStyle w:val="normaltextrun"/>
          <w:rFonts w:ascii="Verdana" w:hAnsi="Verdana"/>
          <w:sz w:val="22"/>
          <w:szCs w:val="22"/>
          <w:vertAlign w:val="superscript"/>
        </w:rPr>
        <w:t>1,25</w:t>
      </w:r>
      <w:r w:rsidRPr="00A74D2D">
        <w:rPr>
          <w:rStyle w:val="eop"/>
          <w:rFonts w:ascii="Verdana" w:hAnsi="Verdana"/>
          <w:sz w:val="22"/>
          <w:szCs w:val="22"/>
        </w:rPr>
        <w:t> </w:t>
      </w:r>
    </w:p>
    <w:p w:rsidR="009E286A" w:rsidRPr="00A74D2D" w:rsidRDefault="009E286A" w:rsidP="009E286A">
      <w:pPr>
        <w:pStyle w:val="paragraph"/>
        <w:spacing w:before="0" w:beforeAutospacing="0" w:after="0" w:afterAutospacing="0"/>
        <w:textAlignment w:val="baseline"/>
        <w:rPr>
          <w:rFonts w:ascii="Verdana" w:hAnsi="Verdana" w:cs="Segoe UI"/>
          <w:sz w:val="22"/>
          <w:szCs w:val="22"/>
        </w:rPr>
      </w:pPr>
    </w:p>
    <w:p w:rsidR="009E286A" w:rsidRPr="00A74D2D" w:rsidRDefault="009E286A" w:rsidP="009E286A">
      <w:pPr>
        <w:pStyle w:val="paragraph"/>
        <w:spacing w:before="0" w:beforeAutospacing="0" w:after="0" w:afterAutospacing="0"/>
        <w:textAlignment w:val="baseline"/>
        <w:rPr>
          <w:rFonts w:ascii="Verdana" w:hAnsi="Verdana" w:cs="Segoe UI"/>
          <w:sz w:val="20"/>
          <w:szCs w:val="20"/>
        </w:rPr>
      </w:pPr>
      <w:r w:rsidRPr="00A74D2D">
        <w:rPr>
          <w:rStyle w:val="normaltextrun"/>
          <w:rFonts w:ascii="Verdana" w:hAnsi="Verdana"/>
          <w:sz w:val="20"/>
          <w:szCs w:val="20"/>
          <w:vertAlign w:val="superscript"/>
        </w:rPr>
        <w:t>1</w:t>
      </w:r>
      <w:r w:rsidRPr="00A74D2D">
        <w:rPr>
          <w:rStyle w:val="normaltextrun"/>
          <w:rFonts w:ascii="Verdana" w:hAnsi="Verdana"/>
          <w:sz w:val="20"/>
          <w:szCs w:val="20"/>
        </w:rPr>
        <w:t>Charles C. Gates Center for Regenerative Medicine, University of Colorado School of Medicine, Anschutz Medical Campus, Aurora, CO</w:t>
      </w:r>
      <w:r w:rsidRPr="00A74D2D">
        <w:rPr>
          <w:rStyle w:val="normaltextrun"/>
          <w:rFonts w:ascii="Verdana" w:hAnsi="Verdana"/>
          <w:sz w:val="20"/>
          <w:szCs w:val="20"/>
          <w:vertAlign w:val="superscript"/>
        </w:rPr>
        <w:t>  2</w:t>
      </w:r>
      <w:r w:rsidRPr="00A74D2D">
        <w:rPr>
          <w:rStyle w:val="normaltextrun"/>
          <w:rFonts w:ascii="Verdana" w:hAnsi="Verdana"/>
          <w:sz w:val="20"/>
          <w:szCs w:val="20"/>
        </w:rPr>
        <w:t xml:space="preserve">FamilyTreeDNA, Gene by Gene, Houston, Texas, USA </w:t>
      </w:r>
      <w:r w:rsidRPr="00A74D2D">
        <w:rPr>
          <w:rStyle w:val="normaltextrun"/>
          <w:rFonts w:ascii="Verdana" w:hAnsi="Verdana"/>
          <w:sz w:val="20"/>
          <w:szCs w:val="20"/>
          <w:vertAlign w:val="superscript"/>
        </w:rPr>
        <w:t>3</w:t>
      </w:r>
      <w:r w:rsidRPr="00A74D2D">
        <w:rPr>
          <w:rStyle w:val="normaltextrun"/>
          <w:rFonts w:ascii="Verdana" w:hAnsi="Verdana"/>
          <w:sz w:val="20"/>
          <w:szCs w:val="20"/>
        </w:rPr>
        <w:t xml:space="preserve">Centro de </w:t>
      </w:r>
      <w:proofErr w:type="spellStart"/>
      <w:r w:rsidRPr="00A74D2D">
        <w:rPr>
          <w:rStyle w:val="normaltextrun"/>
          <w:rFonts w:ascii="Verdana" w:hAnsi="Verdana"/>
          <w:sz w:val="20"/>
          <w:szCs w:val="20"/>
        </w:rPr>
        <w:t>Genética</w:t>
      </w:r>
      <w:proofErr w:type="spellEnd"/>
      <w:r w:rsidRPr="00A74D2D">
        <w:rPr>
          <w:rStyle w:val="normaltextrun"/>
          <w:rFonts w:ascii="Verdana" w:hAnsi="Verdana"/>
          <w:sz w:val="20"/>
          <w:szCs w:val="20"/>
        </w:rPr>
        <w:t xml:space="preserve"> y </w:t>
      </w:r>
      <w:proofErr w:type="spellStart"/>
      <w:r w:rsidRPr="00A74D2D">
        <w:rPr>
          <w:rStyle w:val="normaltextrun"/>
          <w:rFonts w:ascii="Verdana" w:hAnsi="Verdana"/>
          <w:sz w:val="20"/>
          <w:szCs w:val="20"/>
        </w:rPr>
        <w:t>Genomica</w:t>
      </w:r>
      <w:proofErr w:type="spellEnd"/>
      <w:r w:rsidRPr="00A74D2D">
        <w:rPr>
          <w:rStyle w:val="normaltextrun"/>
          <w:rFonts w:ascii="Verdana" w:hAnsi="Verdana"/>
          <w:sz w:val="20"/>
          <w:szCs w:val="20"/>
        </w:rPr>
        <w:t xml:space="preserve">, </w:t>
      </w:r>
      <w:proofErr w:type="spellStart"/>
      <w:r w:rsidRPr="00A74D2D">
        <w:rPr>
          <w:rStyle w:val="normaltextrun"/>
          <w:rFonts w:ascii="Verdana" w:hAnsi="Verdana"/>
          <w:sz w:val="20"/>
          <w:szCs w:val="20"/>
        </w:rPr>
        <w:t>Facultad</w:t>
      </w:r>
      <w:proofErr w:type="spellEnd"/>
      <w:r w:rsidRPr="00A74D2D">
        <w:rPr>
          <w:rStyle w:val="normaltextrun"/>
          <w:rFonts w:ascii="Verdana" w:hAnsi="Verdana"/>
          <w:sz w:val="20"/>
          <w:szCs w:val="20"/>
        </w:rPr>
        <w:t xml:space="preserve"> de </w:t>
      </w:r>
      <w:proofErr w:type="spellStart"/>
      <w:r w:rsidRPr="00A74D2D">
        <w:rPr>
          <w:rStyle w:val="normaltextrun"/>
          <w:rFonts w:ascii="Verdana" w:hAnsi="Verdana"/>
          <w:sz w:val="20"/>
          <w:szCs w:val="20"/>
        </w:rPr>
        <w:t>Medicina</w:t>
      </w:r>
      <w:proofErr w:type="spellEnd"/>
      <w:r w:rsidRPr="00A74D2D">
        <w:rPr>
          <w:rStyle w:val="normaltextrun"/>
          <w:rFonts w:ascii="Verdana" w:hAnsi="Verdana"/>
          <w:sz w:val="20"/>
          <w:szCs w:val="20"/>
        </w:rPr>
        <w:t xml:space="preserve"> </w:t>
      </w:r>
      <w:proofErr w:type="spellStart"/>
      <w:r w:rsidRPr="00A74D2D">
        <w:rPr>
          <w:rStyle w:val="normaltextrun"/>
          <w:rFonts w:ascii="Verdana" w:hAnsi="Verdana"/>
          <w:sz w:val="20"/>
          <w:szCs w:val="20"/>
        </w:rPr>
        <w:t>Clínica</w:t>
      </w:r>
      <w:proofErr w:type="spellEnd"/>
      <w:r w:rsidRPr="00A74D2D">
        <w:rPr>
          <w:rStyle w:val="normaltextrun"/>
          <w:rFonts w:ascii="Verdana" w:hAnsi="Verdana"/>
          <w:sz w:val="20"/>
          <w:szCs w:val="20"/>
        </w:rPr>
        <w:t xml:space="preserve"> </w:t>
      </w:r>
      <w:proofErr w:type="spellStart"/>
      <w:r w:rsidRPr="00A74D2D">
        <w:rPr>
          <w:rStyle w:val="normaltextrun"/>
          <w:rFonts w:ascii="Verdana" w:hAnsi="Verdana"/>
          <w:sz w:val="20"/>
          <w:szCs w:val="20"/>
        </w:rPr>
        <w:t>Alemana</w:t>
      </w:r>
      <w:proofErr w:type="spellEnd"/>
      <w:r w:rsidRPr="00A74D2D">
        <w:rPr>
          <w:rStyle w:val="normaltextrun"/>
          <w:rFonts w:ascii="Verdana" w:hAnsi="Verdana"/>
          <w:sz w:val="20"/>
          <w:szCs w:val="20"/>
        </w:rPr>
        <w:t xml:space="preserve">, Universidad del Desarrollo, Santiago, Chile </w:t>
      </w:r>
      <w:r w:rsidRPr="00A74D2D">
        <w:rPr>
          <w:rStyle w:val="normaltextrun"/>
          <w:rFonts w:ascii="Verdana" w:hAnsi="Verdana"/>
          <w:sz w:val="20"/>
          <w:szCs w:val="20"/>
          <w:vertAlign w:val="superscript"/>
        </w:rPr>
        <w:t>4</w:t>
      </w:r>
      <w:r w:rsidRPr="00A74D2D">
        <w:rPr>
          <w:rStyle w:val="normaltextrun"/>
          <w:rFonts w:ascii="Verdana" w:hAnsi="Verdana"/>
          <w:sz w:val="20"/>
          <w:szCs w:val="20"/>
        </w:rPr>
        <w:t xml:space="preserve">Fundacion DEBRA Chile, Santiago, Chile </w:t>
      </w:r>
      <w:r w:rsidRPr="00A74D2D">
        <w:rPr>
          <w:rStyle w:val="normaltextrun"/>
          <w:rFonts w:ascii="Verdana" w:hAnsi="Verdana"/>
          <w:sz w:val="20"/>
          <w:szCs w:val="20"/>
          <w:vertAlign w:val="superscript"/>
        </w:rPr>
        <w:t>5</w:t>
      </w:r>
      <w:r w:rsidRPr="00A74D2D">
        <w:rPr>
          <w:rStyle w:val="normaltextrun"/>
          <w:rFonts w:ascii="Verdana" w:hAnsi="Verdana"/>
          <w:sz w:val="20"/>
          <w:szCs w:val="20"/>
          <w:shd w:val="clear" w:color="auto" w:fill="FFFFFF"/>
        </w:rPr>
        <w:t xml:space="preserve">Departamento de </w:t>
      </w:r>
      <w:proofErr w:type="spellStart"/>
      <w:r w:rsidRPr="00A74D2D">
        <w:rPr>
          <w:rStyle w:val="normaltextrun"/>
          <w:rFonts w:ascii="Verdana" w:hAnsi="Verdana"/>
          <w:sz w:val="20"/>
          <w:szCs w:val="20"/>
          <w:shd w:val="clear" w:color="auto" w:fill="FFFFFF"/>
        </w:rPr>
        <w:t>Biología</w:t>
      </w:r>
      <w:proofErr w:type="spellEnd"/>
      <w:r w:rsidRPr="00A74D2D">
        <w:rPr>
          <w:rStyle w:val="normaltextrun"/>
          <w:rFonts w:ascii="Verdana" w:hAnsi="Verdana"/>
          <w:sz w:val="20"/>
          <w:szCs w:val="20"/>
          <w:shd w:val="clear" w:color="auto" w:fill="FFFFFF"/>
        </w:rPr>
        <w:t xml:space="preserve"> </w:t>
      </w:r>
      <w:proofErr w:type="spellStart"/>
      <w:r w:rsidRPr="00A74D2D">
        <w:rPr>
          <w:rStyle w:val="normaltextrun"/>
          <w:rFonts w:ascii="Verdana" w:hAnsi="Verdana"/>
          <w:sz w:val="20"/>
          <w:szCs w:val="20"/>
          <w:shd w:val="clear" w:color="auto" w:fill="FFFFFF"/>
        </w:rPr>
        <w:t>Celular</w:t>
      </w:r>
      <w:proofErr w:type="spellEnd"/>
      <w:r w:rsidRPr="00A74D2D">
        <w:rPr>
          <w:rStyle w:val="normaltextrun"/>
          <w:rFonts w:ascii="Verdana" w:hAnsi="Verdana"/>
          <w:sz w:val="20"/>
          <w:szCs w:val="20"/>
          <w:shd w:val="clear" w:color="auto" w:fill="FFFFFF"/>
        </w:rPr>
        <w:t xml:space="preserve"> y Molecular, </w:t>
      </w:r>
      <w:proofErr w:type="spellStart"/>
      <w:r w:rsidRPr="00A74D2D">
        <w:rPr>
          <w:rStyle w:val="normaltextrun"/>
          <w:rFonts w:ascii="Verdana" w:hAnsi="Verdana"/>
          <w:sz w:val="20"/>
          <w:szCs w:val="20"/>
          <w:shd w:val="clear" w:color="auto" w:fill="FFFFFF"/>
        </w:rPr>
        <w:t>Facultad</w:t>
      </w:r>
      <w:proofErr w:type="spellEnd"/>
      <w:r w:rsidRPr="00A74D2D">
        <w:rPr>
          <w:rStyle w:val="normaltextrun"/>
          <w:rFonts w:ascii="Verdana" w:hAnsi="Verdana"/>
          <w:sz w:val="20"/>
          <w:szCs w:val="20"/>
          <w:shd w:val="clear" w:color="auto" w:fill="FFFFFF"/>
        </w:rPr>
        <w:t xml:space="preserve"> de </w:t>
      </w:r>
      <w:proofErr w:type="spellStart"/>
      <w:r w:rsidRPr="00A74D2D">
        <w:rPr>
          <w:rStyle w:val="normaltextrun"/>
          <w:rFonts w:ascii="Verdana" w:hAnsi="Verdana"/>
          <w:sz w:val="20"/>
          <w:szCs w:val="20"/>
          <w:shd w:val="clear" w:color="auto" w:fill="FFFFFF"/>
        </w:rPr>
        <w:t>Ciencias</w:t>
      </w:r>
      <w:proofErr w:type="spellEnd"/>
      <w:r w:rsidRPr="00A74D2D">
        <w:rPr>
          <w:rStyle w:val="normaltextrun"/>
          <w:rFonts w:ascii="Verdana" w:hAnsi="Verdana"/>
          <w:sz w:val="20"/>
          <w:szCs w:val="20"/>
          <w:shd w:val="clear" w:color="auto" w:fill="FFFFFF"/>
        </w:rPr>
        <w:t xml:space="preserve"> </w:t>
      </w:r>
      <w:proofErr w:type="spellStart"/>
      <w:r w:rsidRPr="00A74D2D">
        <w:rPr>
          <w:rStyle w:val="normaltextrun"/>
          <w:rFonts w:ascii="Verdana" w:hAnsi="Verdana"/>
          <w:sz w:val="20"/>
          <w:szCs w:val="20"/>
          <w:shd w:val="clear" w:color="auto" w:fill="FFFFFF"/>
        </w:rPr>
        <w:t>Biológicas</w:t>
      </w:r>
      <w:proofErr w:type="spellEnd"/>
      <w:r w:rsidRPr="00A74D2D">
        <w:rPr>
          <w:rStyle w:val="normaltextrun"/>
          <w:rFonts w:ascii="Verdana" w:hAnsi="Verdana"/>
          <w:sz w:val="20"/>
          <w:szCs w:val="20"/>
          <w:shd w:val="clear" w:color="auto" w:fill="FFFFFF"/>
        </w:rPr>
        <w:t xml:space="preserve">, Pontificia Universidad </w:t>
      </w:r>
      <w:proofErr w:type="spellStart"/>
      <w:r w:rsidRPr="00A74D2D">
        <w:rPr>
          <w:rStyle w:val="normaltextrun"/>
          <w:rFonts w:ascii="Verdana" w:hAnsi="Verdana"/>
          <w:sz w:val="20"/>
          <w:szCs w:val="20"/>
          <w:shd w:val="clear" w:color="auto" w:fill="FFFFFF"/>
        </w:rPr>
        <w:t>Católica</w:t>
      </w:r>
      <w:proofErr w:type="spellEnd"/>
      <w:r w:rsidRPr="00A74D2D">
        <w:rPr>
          <w:rStyle w:val="normaltextrun"/>
          <w:rFonts w:ascii="Verdana" w:hAnsi="Verdana"/>
          <w:sz w:val="20"/>
          <w:szCs w:val="20"/>
          <w:shd w:val="clear" w:color="auto" w:fill="FFFFFF"/>
        </w:rPr>
        <w:t xml:space="preserve"> de Chile, Santiago, Chile</w:t>
      </w:r>
      <w:r w:rsidRPr="00A74D2D">
        <w:rPr>
          <w:rStyle w:val="normaltextrun"/>
          <w:rFonts w:ascii="Verdana" w:hAnsi="Verdana" w:cs="Arial"/>
          <w:sz w:val="20"/>
          <w:szCs w:val="20"/>
        </w:rPr>
        <w:t xml:space="preserve"> </w:t>
      </w:r>
      <w:r w:rsidRPr="00A74D2D">
        <w:rPr>
          <w:rStyle w:val="normaltextrun"/>
          <w:rFonts w:ascii="Verdana" w:hAnsi="Verdana"/>
          <w:sz w:val="20"/>
          <w:szCs w:val="20"/>
          <w:vertAlign w:val="superscript"/>
        </w:rPr>
        <w:t>6</w:t>
      </w:r>
      <w:r w:rsidRPr="00A74D2D">
        <w:rPr>
          <w:rStyle w:val="normaltextrun"/>
          <w:rFonts w:ascii="Verdana" w:hAnsi="Verdana"/>
          <w:sz w:val="20"/>
          <w:szCs w:val="20"/>
        </w:rPr>
        <w:t xml:space="preserve">Universidad Carlos III de Madrid, </w:t>
      </w:r>
      <w:proofErr w:type="spellStart"/>
      <w:r w:rsidRPr="00A74D2D">
        <w:rPr>
          <w:rStyle w:val="normaltextrun"/>
          <w:rFonts w:ascii="Verdana" w:hAnsi="Verdana"/>
          <w:sz w:val="20"/>
          <w:szCs w:val="20"/>
        </w:rPr>
        <w:t>Departamento</w:t>
      </w:r>
      <w:proofErr w:type="spellEnd"/>
      <w:r w:rsidRPr="00A74D2D">
        <w:rPr>
          <w:rStyle w:val="normaltextrun"/>
          <w:rFonts w:ascii="Verdana" w:hAnsi="Verdana"/>
          <w:sz w:val="20"/>
          <w:szCs w:val="20"/>
        </w:rPr>
        <w:t xml:space="preserve"> de </w:t>
      </w:r>
      <w:proofErr w:type="spellStart"/>
      <w:r w:rsidRPr="00A74D2D">
        <w:rPr>
          <w:rStyle w:val="normaltextrun"/>
          <w:rFonts w:ascii="Verdana" w:hAnsi="Verdana"/>
          <w:sz w:val="20"/>
          <w:szCs w:val="20"/>
        </w:rPr>
        <w:t>Bioingeniería</w:t>
      </w:r>
      <w:proofErr w:type="spellEnd"/>
      <w:r w:rsidRPr="00A74D2D">
        <w:rPr>
          <w:rStyle w:val="normaltextrun"/>
          <w:rFonts w:ascii="Verdana" w:hAnsi="Verdana"/>
          <w:sz w:val="20"/>
          <w:szCs w:val="20"/>
        </w:rPr>
        <w:t xml:space="preserve"> (UC3M), Centro de </w:t>
      </w:r>
      <w:proofErr w:type="spellStart"/>
      <w:r w:rsidRPr="00A74D2D">
        <w:rPr>
          <w:rStyle w:val="normaltextrun"/>
          <w:rFonts w:ascii="Verdana" w:hAnsi="Verdana"/>
          <w:sz w:val="20"/>
          <w:szCs w:val="20"/>
        </w:rPr>
        <w:t>Investigaciones</w:t>
      </w:r>
      <w:proofErr w:type="spellEnd"/>
      <w:r w:rsidRPr="00A74D2D">
        <w:rPr>
          <w:rStyle w:val="normaltextrun"/>
          <w:rFonts w:ascii="Verdana" w:hAnsi="Verdana"/>
          <w:sz w:val="20"/>
          <w:szCs w:val="20"/>
        </w:rPr>
        <w:t xml:space="preserve"> </w:t>
      </w:r>
      <w:proofErr w:type="spellStart"/>
      <w:r w:rsidRPr="00A74D2D">
        <w:rPr>
          <w:rStyle w:val="normaltextrun"/>
          <w:rFonts w:ascii="Verdana" w:hAnsi="Verdana"/>
          <w:sz w:val="20"/>
          <w:szCs w:val="20"/>
        </w:rPr>
        <w:t>Energéticas</w:t>
      </w:r>
      <w:proofErr w:type="spellEnd"/>
      <w:r w:rsidRPr="00A74D2D">
        <w:rPr>
          <w:rStyle w:val="normaltextrun"/>
          <w:rFonts w:ascii="Verdana" w:hAnsi="Verdana"/>
          <w:sz w:val="20"/>
          <w:szCs w:val="20"/>
        </w:rPr>
        <w:t xml:space="preserve">, </w:t>
      </w:r>
      <w:proofErr w:type="spellStart"/>
      <w:r w:rsidRPr="00A74D2D">
        <w:rPr>
          <w:rStyle w:val="normaltextrun"/>
          <w:rFonts w:ascii="Verdana" w:hAnsi="Verdana"/>
          <w:sz w:val="20"/>
          <w:szCs w:val="20"/>
        </w:rPr>
        <w:t>Medioambientales</w:t>
      </w:r>
      <w:proofErr w:type="spellEnd"/>
      <w:r w:rsidRPr="00A74D2D">
        <w:rPr>
          <w:rStyle w:val="normaltextrun"/>
          <w:rFonts w:ascii="Verdana" w:hAnsi="Verdana"/>
          <w:sz w:val="20"/>
          <w:szCs w:val="20"/>
        </w:rPr>
        <w:t xml:space="preserve"> y </w:t>
      </w:r>
      <w:proofErr w:type="spellStart"/>
      <w:r w:rsidRPr="00A74D2D">
        <w:rPr>
          <w:rStyle w:val="normaltextrun"/>
          <w:rFonts w:ascii="Verdana" w:hAnsi="Verdana"/>
          <w:sz w:val="20"/>
          <w:szCs w:val="20"/>
        </w:rPr>
        <w:t>Tecnológicas</w:t>
      </w:r>
      <w:proofErr w:type="spellEnd"/>
      <w:r w:rsidRPr="00A74D2D">
        <w:rPr>
          <w:rStyle w:val="normaltextrun"/>
          <w:rFonts w:ascii="Verdana" w:hAnsi="Verdana"/>
          <w:sz w:val="20"/>
          <w:szCs w:val="20"/>
        </w:rPr>
        <w:t xml:space="preserve"> (CIEMAT), Centro de </w:t>
      </w:r>
      <w:proofErr w:type="spellStart"/>
      <w:r w:rsidRPr="00A74D2D">
        <w:rPr>
          <w:rStyle w:val="normaltextrun"/>
          <w:rFonts w:ascii="Verdana" w:hAnsi="Verdana"/>
          <w:sz w:val="20"/>
          <w:szCs w:val="20"/>
        </w:rPr>
        <w:t>Investigación</w:t>
      </w:r>
      <w:proofErr w:type="spellEnd"/>
      <w:r w:rsidRPr="00A74D2D">
        <w:rPr>
          <w:rStyle w:val="normaltextrun"/>
          <w:rFonts w:ascii="Verdana" w:hAnsi="Verdana"/>
          <w:sz w:val="20"/>
          <w:szCs w:val="20"/>
        </w:rPr>
        <w:t xml:space="preserve"> </w:t>
      </w:r>
      <w:proofErr w:type="spellStart"/>
      <w:r w:rsidRPr="00A74D2D">
        <w:rPr>
          <w:rStyle w:val="normaltextrun"/>
          <w:rFonts w:ascii="Verdana" w:hAnsi="Verdana"/>
          <w:sz w:val="20"/>
          <w:szCs w:val="20"/>
        </w:rPr>
        <w:t>Biomédica</w:t>
      </w:r>
      <w:proofErr w:type="spellEnd"/>
      <w:r w:rsidRPr="00A74D2D">
        <w:rPr>
          <w:rStyle w:val="normaltextrun"/>
          <w:rFonts w:ascii="Verdana" w:hAnsi="Verdana"/>
          <w:sz w:val="20"/>
          <w:szCs w:val="20"/>
        </w:rPr>
        <w:t xml:space="preserve"> </w:t>
      </w:r>
      <w:proofErr w:type="spellStart"/>
      <w:r w:rsidRPr="00A74D2D">
        <w:rPr>
          <w:rStyle w:val="normaltextrun"/>
          <w:rFonts w:ascii="Verdana" w:hAnsi="Verdana"/>
          <w:sz w:val="20"/>
          <w:szCs w:val="20"/>
        </w:rPr>
        <w:t>en</w:t>
      </w:r>
      <w:proofErr w:type="spellEnd"/>
      <w:r w:rsidRPr="00A74D2D">
        <w:rPr>
          <w:rStyle w:val="normaltextrun"/>
          <w:rFonts w:ascii="Verdana" w:hAnsi="Verdana"/>
          <w:sz w:val="20"/>
          <w:szCs w:val="20"/>
        </w:rPr>
        <w:t xml:space="preserve"> Red de </w:t>
      </w:r>
      <w:proofErr w:type="spellStart"/>
      <w:r w:rsidRPr="00A74D2D">
        <w:rPr>
          <w:rStyle w:val="normaltextrun"/>
          <w:rFonts w:ascii="Verdana" w:hAnsi="Verdana"/>
          <w:sz w:val="20"/>
          <w:szCs w:val="20"/>
        </w:rPr>
        <w:t>Enfermedades</w:t>
      </w:r>
      <w:proofErr w:type="spellEnd"/>
      <w:r w:rsidRPr="00A74D2D">
        <w:rPr>
          <w:rStyle w:val="normaltextrun"/>
          <w:rFonts w:ascii="Verdana" w:hAnsi="Verdana"/>
          <w:sz w:val="20"/>
          <w:szCs w:val="20"/>
        </w:rPr>
        <w:t xml:space="preserve"> </w:t>
      </w:r>
      <w:proofErr w:type="spellStart"/>
      <w:r w:rsidRPr="00A74D2D">
        <w:rPr>
          <w:rStyle w:val="normaltextrun"/>
          <w:rFonts w:ascii="Verdana" w:hAnsi="Verdana"/>
          <w:sz w:val="20"/>
          <w:szCs w:val="20"/>
        </w:rPr>
        <w:t>Raras</w:t>
      </w:r>
      <w:proofErr w:type="spellEnd"/>
      <w:r w:rsidRPr="00A74D2D">
        <w:rPr>
          <w:rStyle w:val="normaltextrun"/>
          <w:rFonts w:ascii="Verdana" w:hAnsi="Verdana"/>
          <w:sz w:val="20"/>
          <w:szCs w:val="20"/>
        </w:rPr>
        <w:t xml:space="preserve"> (CIBERER-ISCIII), Instituto de </w:t>
      </w:r>
      <w:proofErr w:type="spellStart"/>
      <w:r w:rsidRPr="00A74D2D">
        <w:rPr>
          <w:rStyle w:val="normaltextrun"/>
          <w:rFonts w:ascii="Verdana" w:hAnsi="Verdana"/>
          <w:sz w:val="20"/>
          <w:szCs w:val="20"/>
        </w:rPr>
        <w:t>Investigación</w:t>
      </w:r>
      <w:proofErr w:type="spellEnd"/>
      <w:r w:rsidRPr="00A74D2D">
        <w:rPr>
          <w:rStyle w:val="normaltextrun"/>
          <w:rFonts w:ascii="Verdana" w:hAnsi="Verdana"/>
          <w:sz w:val="20"/>
          <w:szCs w:val="20"/>
        </w:rPr>
        <w:t xml:space="preserve"> Sanitaria Fundación Jiménez Díaz (IIS-FJD), Madrid, Spain </w:t>
      </w:r>
      <w:r w:rsidRPr="00A74D2D">
        <w:rPr>
          <w:rStyle w:val="normaltextrun"/>
          <w:rFonts w:ascii="Verdana" w:hAnsi="Verdana"/>
          <w:sz w:val="20"/>
          <w:szCs w:val="20"/>
          <w:vertAlign w:val="superscript"/>
        </w:rPr>
        <w:t>7</w:t>
      </w:r>
      <w:r w:rsidRPr="00A74D2D">
        <w:rPr>
          <w:rStyle w:val="normaltextrun"/>
          <w:rFonts w:ascii="Verdana" w:hAnsi="Verdana"/>
          <w:sz w:val="20"/>
          <w:szCs w:val="20"/>
        </w:rPr>
        <w:t xml:space="preserve">Center for research in </w:t>
      </w:r>
      <w:proofErr w:type="spellStart"/>
      <w:r w:rsidRPr="00A74D2D">
        <w:rPr>
          <w:rStyle w:val="normaltextrun"/>
          <w:rFonts w:ascii="Verdana" w:hAnsi="Verdana"/>
          <w:sz w:val="20"/>
          <w:szCs w:val="20"/>
        </w:rPr>
        <w:t>Genodermatosis</w:t>
      </w:r>
      <w:proofErr w:type="spellEnd"/>
      <w:r w:rsidRPr="00A74D2D">
        <w:rPr>
          <w:rStyle w:val="normaltextrun"/>
          <w:rFonts w:ascii="Verdana" w:hAnsi="Verdana"/>
          <w:sz w:val="20"/>
          <w:szCs w:val="20"/>
        </w:rPr>
        <w:t xml:space="preserve"> and Epidermolysis Bullosa (</w:t>
      </w:r>
      <w:r w:rsidRPr="00A74D2D">
        <w:rPr>
          <w:rStyle w:val="normaltextrun"/>
          <w:rFonts w:ascii="Verdana" w:hAnsi="Verdana"/>
          <w:i/>
          <w:iCs/>
          <w:sz w:val="20"/>
          <w:szCs w:val="20"/>
        </w:rPr>
        <w:t>CEDIGEA</w:t>
      </w:r>
      <w:r w:rsidRPr="00A74D2D">
        <w:rPr>
          <w:rStyle w:val="normaltextrun"/>
          <w:rFonts w:ascii="Verdana" w:hAnsi="Verdana"/>
          <w:sz w:val="20"/>
          <w:szCs w:val="20"/>
        </w:rPr>
        <w:t>), Argentina</w:t>
      </w:r>
      <w:r w:rsidRPr="00A74D2D">
        <w:rPr>
          <w:rStyle w:val="normaltextrun"/>
          <w:rFonts w:ascii="Verdana" w:hAnsi="Verdana"/>
          <w:sz w:val="20"/>
          <w:szCs w:val="20"/>
          <w:vertAlign w:val="superscript"/>
        </w:rPr>
        <w:t xml:space="preserve"> 8</w:t>
      </w:r>
      <w:r w:rsidRPr="00A74D2D">
        <w:rPr>
          <w:rStyle w:val="normaltextrun"/>
          <w:rFonts w:ascii="Verdana" w:hAnsi="Verdana"/>
          <w:sz w:val="20"/>
          <w:szCs w:val="20"/>
        </w:rPr>
        <w:t>National Scientific and Technical Research Council (</w:t>
      </w:r>
      <w:r w:rsidRPr="00A74D2D">
        <w:rPr>
          <w:rStyle w:val="normaltextrun"/>
          <w:rFonts w:ascii="Verdana" w:hAnsi="Verdana"/>
          <w:i/>
          <w:iCs/>
          <w:sz w:val="20"/>
          <w:szCs w:val="20"/>
        </w:rPr>
        <w:t>CONICET</w:t>
      </w:r>
      <w:r w:rsidRPr="00A74D2D">
        <w:rPr>
          <w:rStyle w:val="normaltextrun"/>
          <w:rFonts w:ascii="Verdana" w:hAnsi="Verdana"/>
          <w:sz w:val="20"/>
          <w:szCs w:val="20"/>
        </w:rPr>
        <w:t xml:space="preserve">), Argentina </w:t>
      </w:r>
      <w:r w:rsidRPr="00A74D2D">
        <w:rPr>
          <w:rStyle w:val="normaltextrun"/>
          <w:rFonts w:ascii="Verdana" w:hAnsi="Verdana"/>
          <w:sz w:val="20"/>
          <w:szCs w:val="20"/>
          <w:vertAlign w:val="superscript"/>
        </w:rPr>
        <w:t>9</w:t>
      </w:r>
      <w:r w:rsidRPr="00A74D2D">
        <w:rPr>
          <w:rStyle w:val="normaltextrun"/>
          <w:rFonts w:ascii="Verdana" w:hAnsi="Verdana"/>
          <w:sz w:val="20"/>
          <w:szCs w:val="20"/>
        </w:rPr>
        <w:t xml:space="preserve">Head of the Dermatology Unit, Hospital de </w:t>
      </w:r>
      <w:proofErr w:type="spellStart"/>
      <w:r w:rsidRPr="00A74D2D">
        <w:rPr>
          <w:rStyle w:val="normaltextrun"/>
          <w:rFonts w:ascii="Verdana" w:hAnsi="Verdana"/>
          <w:sz w:val="20"/>
          <w:szCs w:val="20"/>
        </w:rPr>
        <w:t>Clínicas</w:t>
      </w:r>
      <w:proofErr w:type="spellEnd"/>
      <w:r w:rsidRPr="00A74D2D">
        <w:rPr>
          <w:rStyle w:val="normaltextrun"/>
          <w:rFonts w:ascii="Verdana" w:hAnsi="Verdana"/>
          <w:sz w:val="20"/>
          <w:szCs w:val="20"/>
        </w:rPr>
        <w:t xml:space="preserve">, UBA, Buenos Aires, Argentina </w:t>
      </w:r>
      <w:r w:rsidRPr="00A74D2D">
        <w:rPr>
          <w:rStyle w:val="normaltextrun"/>
          <w:rFonts w:ascii="Verdana" w:hAnsi="Verdana"/>
          <w:sz w:val="20"/>
          <w:szCs w:val="20"/>
          <w:vertAlign w:val="superscript"/>
        </w:rPr>
        <w:t>10</w:t>
      </w:r>
      <w:r w:rsidRPr="00A74D2D">
        <w:rPr>
          <w:rStyle w:val="normaltextrun"/>
          <w:rFonts w:ascii="Verdana" w:hAnsi="Verdana"/>
          <w:sz w:val="20"/>
          <w:szCs w:val="20"/>
        </w:rPr>
        <w:t xml:space="preserve">Epithelial Biomedicine Division, Centre for Energy, Environment and Technology Research (CIEMAT), Madrid, </w:t>
      </w:r>
      <w:r w:rsidRPr="00A74D2D">
        <w:rPr>
          <w:rStyle w:val="normaltextrun"/>
          <w:rFonts w:ascii="Verdana" w:hAnsi="Verdana"/>
          <w:sz w:val="20"/>
          <w:szCs w:val="20"/>
          <w:vertAlign w:val="superscript"/>
        </w:rPr>
        <w:t>11</w:t>
      </w:r>
      <w:r w:rsidRPr="00A74D2D">
        <w:rPr>
          <w:rStyle w:val="normaltextrun"/>
          <w:rFonts w:ascii="Verdana" w:hAnsi="Verdana"/>
          <w:sz w:val="20"/>
          <w:szCs w:val="20"/>
        </w:rPr>
        <w:t xml:space="preserve">UCL Genetics Institute (UGI), Department of Genetics, Evolution and Environment, UCL, London, United Kingdom </w:t>
      </w:r>
      <w:r w:rsidRPr="00A74D2D">
        <w:rPr>
          <w:rStyle w:val="normaltextrun"/>
          <w:rFonts w:ascii="Verdana" w:hAnsi="Verdana"/>
          <w:sz w:val="20"/>
          <w:szCs w:val="20"/>
          <w:vertAlign w:val="superscript"/>
        </w:rPr>
        <w:t>12</w:t>
      </w:r>
      <w:r w:rsidRPr="00A74D2D">
        <w:rPr>
          <w:rStyle w:val="normaltextrun"/>
          <w:rFonts w:ascii="Verdana" w:hAnsi="Verdana"/>
          <w:sz w:val="20"/>
          <w:szCs w:val="20"/>
        </w:rPr>
        <w:t>Avotaynu Foundation, Englewood, NJ</w:t>
      </w:r>
      <w:r w:rsidRPr="00A74D2D">
        <w:rPr>
          <w:rStyle w:val="normaltextrun"/>
          <w:rFonts w:ascii="Verdana" w:hAnsi="Verdana"/>
          <w:sz w:val="20"/>
          <w:szCs w:val="20"/>
          <w:vertAlign w:val="superscript"/>
        </w:rPr>
        <w:t xml:space="preserve"> 13</w:t>
      </w:r>
      <w:r w:rsidRPr="00A74D2D">
        <w:rPr>
          <w:rStyle w:val="normaltextrun"/>
          <w:rFonts w:ascii="Verdana" w:hAnsi="Verdana"/>
          <w:sz w:val="20"/>
          <w:szCs w:val="20"/>
        </w:rPr>
        <w:t xml:space="preserve">Fundacion DEBRA Colombia, Bogotá, Colombia </w:t>
      </w:r>
      <w:r w:rsidRPr="00A74D2D">
        <w:rPr>
          <w:rStyle w:val="normaltextrun"/>
          <w:rFonts w:ascii="Verdana" w:hAnsi="Verdana"/>
          <w:sz w:val="20"/>
          <w:szCs w:val="20"/>
          <w:vertAlign w:val="superscript"/>
        </w:rPr>
        <w:t>14</w:t>
      </w:r>
      <w:r w:rsidRPr="00A74D2D">
        <w:rPr>
          <w:rStyle w:val="normaltextrun"/>
          <w:rFonts w:ascii="Verdana" w:hAnsi="Verdana"/>
          <w:sz w:val="20"/>
          <w:szCs w:val="20"/>
        </w:rPr>
        <w:t xml:space="preserve">Department of Medical Genetics, Pediatric Hospital, </w:t>
      </w:r>
      <w:proofErr w:type="spellStart"/>
      <w:r w:rsidRPr="00A74D2D">
        <w:rPr>
          <w:rStyle w:val="normaltextrun"/>
          <w:rFonts w:ascii="Verdana" w:hAnsi="Verdana"/>
          <w:sz w:val="20"/>
          <w:szCs w:val="20"/>
        </w:rPr>
        <w:t>Fundacion</w:t>
      </w:r>
      <w:proofErr w:type="spellEnd"/>
      <w:r w:rsidRPr="00A74D2D">
        <w:rPr>
          <w:rStyle w:val="normaltextrun"/>
          <w:rFonts w:ascii="Verdana" w:hAnsi="Verdana"/>
          <w:sz w:val="20"/>
          <w:szCs w:val="20"/>
        </w:rPr>
        <w:t xml:space="preserve"> </w:t>
      </w:r>
      <w:proofErr w:type="spellStart"/>
      <w:r w:rsidRPr="00A74D2D">
        <w:rPr>
          <w:rStyle w:val="normaltextrun"/>
          <w:rFonts w:ascii="Verdana" w:hAnsi="Verdana"/>
          <w:sz w:val="20"/>
          <w:szCs w:val="20"/>
        </w:rPr>
        <w:t>Cardioinfantil</w:t>
      </w:r>
      <w:proofErr w:type="spellEnd"/>
      <w:r w:rsidRPr="00A74D2D">
        <w:rPr>
          <w:rStyle w:val="normaltextrun"/>
          <w:rFonts w:ascii="Verdana" w:hAnsi="Verdana"/>
          <w:sz w:val="20"/>
          <w:szCs w:val="20"/>
        </w:rPr>
        <w:t xml:space="preserve">-Universidad del Rosario, Bogotá, Colombia </w:t>
      </w:r>
      <w:r w:rsidRPr="00A74D2D">
        <w:rPr>
          <w:rStyle w:val="normaltextrun"/>
          <w:rFonts w:ascii="Verdana" w:hAnsi="Verdana"/>
          <w:sz w:val="20"/>
          <w:szCs w:val="20"/>
          <w:vertAlign w:val="superscript"/>
        </w:rPr>
        <w:t>15</w:t>
      </w:r>
      <w:r w:rsidRPr="00A74D2D">
        <w:rPr>
          <w:rStyle w:val="normaltextrun"/>
          <w:rFonts w:ascii="Verdana" w:hAnsi="Verdana"/>
          <w:sz w:val="20"/>
          <w:szCs w:val="20"/>
        </w:rPr>
        <w:t xml:space="preserve">Institute of Molecular Pathology and Immunology of the University of Porto </w:t>
      </w:r>
      <w:proofErr w:type="spellStart"/>
      <w:r w:rsidRPr="00A74D2D">
        <w:rPr>
          <w:rStyle w:val="normaltextrun"/>
          <w:rFonts w:ascii="Verdana" w:hAnsi="Verdana"/>
          <w:sz w:val="20"/>
          <w:szCs w:val="20"/>
        </w:rPr>
        <w:t>Porto</w:t>
      </w:r>
      <w:proofErr w:type="spellEnd"/>
      <w:r w:rsidRPr="00A74D2D">
        <w:rPr>
          <w:rStyle w:val="normaltextrun"/>
          <w:rFonts w:ascii="Verdana" w:hAnsi="Verdana"/>
          <w:sz w:val="20"/>
          <w:szCs w:val="20"/>
        </w:rPr>
        <w:t xml:space="preserve">, Portugal ; Faculty of Sciences, University of Porto </w:t>
      </w:r>
      <w:proofErr w:type="spellStart"/>
      <w:r w:rsidRPr="00A74D2D">
        <w:rPr>
          <w:rStyle w:val="normaltextrun"/>
          <w:rFonts w:ascii="Verdana" w:hAnsi="Verdana"/>
          <w:sz w:val="20"/>
          <w:szCs w:val="20"/>
        </w:rPr>
        <w:t>Porto</w:t>
      </w:r>
      <w:proofErr w:type="spellEnd"/>
      <w:r w:rsidRPr="00A74D2D">
        <w:rPr>
          <w:rStyle w:val="normaltextrun"/>
          <w:rFonts w:ascii="Verdana" w:hAnsi="Verdana"/>
          <w:sz w:val="20"/>
          <w:szCs w:val="20"/>
        </w:rPr>
        <w:t xml:space="preserve">, Portugal </w:t>
      </w:r>
      <w:r w:rsidRPr="00A74D2D">
        <w:rPr>
          <w:rStyle w:val="normaltextrun"/>
          <w:rFonts w:ascii="Verdana" w:hAnsi="Verdana"/>
          <w:sz w:val="20"/>
          <w:szCs w:val="20"/>
          <w:vertAlign w:val="superscript"/>
        </w:rPr>
        <w:t>16</w:t>
      </w:r>
      <w:r w:rsidRPr="00A74D2D">
        <w:rPr>
          <w:rStyle w:val="normaltextrun"/>
          <w:rFonts w:ascii="Verdana" w:hAnsi="Verdana"/>
          <w:sz w:val="20"/>
          <w:szCs w:val="20"/>
        </w:rPr>
        <w:t xml:space="preserve">Department of Dermatology, Stanford University, Stanford, California </w:t>
      </w:r>
      <w:r w:rsidRPr="00A74D2D">
        <w:rPr>
          <w:rStyle w:val="normaltextrun"/>
          <w:rFonts w:ascii="Verdana" w:hAnsi="Verdana"/>
          <w:sz w:val="20"/>
          <w:szCs w:val="20"/>
          <w:vertAlign w:val="superscript"/>
        </w:rPr>
        <w:t>17</w:t>
      </w:r>
      <w:r w:rsidRPr="00A74D2D">
        <w:rPr>
          <w:rStyle w:val="normaltextrun"/>
          <w:rFonts w:ascii="Verdana" w:hAnsi="Verdana"/>
          <w:sz w:val="20"/>
          <w:szCs w:val="20"/>
        </w:rPr>
        <w:t xml:space="preserve">Program in Epithelial Biology and Department of Dermatology, Stanford University School of Medicine, Stanford, California </w:t>
      </w:r>
      <w:r w:rsidRPr="00A74D2D">
        <w:rPr>
          <w:rStyle w:val="normaltextrun"/>
          <w:rFonts w:ascii="Verdana" w:hAnsi="Verdana"/>
          <w:sz w:val="20"/>
          <w:szCs w:val="20"/>
          <w:vertAlign w:val="superscript"/>
        </w:rPr>
        <w:t>18</w:t>
      </w:r>
      <w:r w:rsidRPr="00A74D2D">
        <w:rPr>
          <w:rStyle w:val="normaltextrun"/>
          <w:rFonts w:ascii="Verdana" w:hAnsi="Verdana"/>
          <w:sz w:val="20"/>
          <w:szCs w:val="20"/>
        </w:rPr>
        <w:t xml:space="preserve">Imagine Institute, Paris </w:t>
      </w:r>
      <w:proofErr w:type="spellStart"/>
      <w:r w:rsidRPr="00A74D2D">
        <w:rPr>
          <w:rStyle w:val="normaltextrun"/>
          <w:rFonts w:ascii="Verdana" w:hAnsi="Verdana"/>
          <w:sz w:val="20"/>
          <w:szCs w:val="20"/>
        </w:rPr>
        <w:t>Cité</w:t>
      </w:r>
      <w:proofErr w:type="spellEnd"/>
      <w:r w:rsidRPr="00A74D2D">
        <w:rPr>
          <w:rStyle w:val="normaltextrun"/>
          <w:rFonts w:ascii="Verdana" w:hAnsi="Verdana"/>
          <w:sz w:val="20"/>
          <w:szCs w:val="20"/>
        </w:rPr>
        <w:t xml:space="preserve"> University, 75015 Paris, France </w:t>
      </w:r>
      <w:r w:rsidRPr="00A74D2D">
        <w:rPr>
          <w:rStyle w:val="normaltextrun"/>
          <w:rFonts w:ascii="Verdana" w:hAnsi="Verdana"/>
          <w:sz w:val="20"/>
          <w:szCs w:val="20"/>
          <w:vertAlign w:val="superscript"/>
        </w:rPr>
        <w:t>19</w:t>
      </w:r>
      <w:r w:rsidRPr="00A74D2D">
        <w:rPr>
          <w:rStyle w:val="normaltextrun"/>
          <w:rFonts w:ascii="Verdana" w:hAnsi="Verdana"/>
          <w:sz w:val="20"/>
          <w:szCs w:val="20"/>
        </w:rPr>
        <w:t xml:space="preserve">Laboratory of Genetic Skin Diseases, INSERM U1163, 75015 Paris, France </w:t>
      </w:r>
      <w:r w:rsidRPr="00A74D2D">
        <w:rPr>
          <w:rStyle w:val="normaltextrun"/>
          <w:rFonts w:ascii="Verdana" w:hAnsi="Verdana"/>
          <w:sz w:val="20"/>
          <w:szCs w:val="20"/>
          <w:vertAlign w:val="superscript"/>
        </w:rPr>
        <w:t>20</w:t>
      </w:r>
      <w:r w:rsidRPr="00A74D2D">
        <w:rPr>
          <w:rStyle w:val="normaltextrun"/>
          <w:rFonts w:ascii="Verdana" w:hAnsi="Verdana"/>
          <w:sz w:val="20"/>
          <w:szCs w:val="20"/>
        </w:rPr>
        <w:t xml:space="preserve">Department of Genetics, Necker Hospital for Sick Children, AP-HP, 75015 Paris, France </w:t>
      </w:r>
      <w:r w:rsidRPr="00A74D2D">
        <w:rPr>
          <w:rStyle w:val="normaltextrun"/>
          <w:rFonts w:ascii="Verdana" w:hAnsi="Verdana"/>
          <w:sz w:val="20"/>
          <w:szCs w:val="20"/>
          <w:vertAlign w:val="superscript"/>
        </w:rPr>
        <w:t>21</w:t>
      </w:r>
      <w:r w:rsidRPr="00A74D2D">
        <w:rPr>
          <w:rStyle w:val="normaltextrun"/>
          <w:rFonts w:ascii="Verdana" w:hAnsi="Verdana"/>
          <w:sz w:val="20"/>
          <w:szCs w:val="20"/>
        </w:rPr>
        <w:t xml:space="preserve">Department of Dermatology, Tel-Aviv </w:t>
      </w:r>
      <w:proofErr w:type="spellStart"/>
      <w:r w:rsidRPr="00A74D2D">
        <w:rPr>
          <w:rStyle w:val="normaltextrun"/>
          <w:rFonts w:ascii="Verdana" w:hAnsi="Verdana"/>
          <w:sz w:val="20"/>
          <w:szCs w:val="20"/>
        </w:rPr>
        <w:t>Sourasky</w:t>
      </w:r>
      <w:proofErr w:type="spellEnd"/>
      <w:r w:rsidRPr="00A74D2D">
        <w:rPr>
          <w:rStyle w:val="normaltextrun"/>
          <w:rFonts w:ascii="Verdana" w:hAnsi="Verdana"/>
          <w:sz w:val="20"/>
          <w:szCs w:val="20"/>
        </w:rPr>
        <w:t xml:space="preserve"> Medical Center, Tel Aviv, Israel </w:t>
      </w:r>
      <w:r w:rsidRPr="00A74D2D">
        <w:rPr>
          <w:rStyle w:val="normaltextrun"/>
          <w:rFonts w:ascii="Verdana" w:hAnsi="Verdana"/>
          <w:sz w:val="20"/>
          <w:szCs w:val="20"/>
          <w:vertAlign w:val="superscript"/>
        </w:rPr>
        <w:t>22</w:t>
      </w:r>
      <w:r w:rsidRPr="00A74D2D">
        <w:rPr>
          <w:rStyle w:val="normaltextrun"/>
          <w:rFonts w:ascii="Verdana" w:hAnsi="Verdana"/>
          <w:sz w:val="20"/>
          <w:szCs w:val="20"/>
        </w:rPr>
        <w:t xml:space="preserve">Department of Human Molecular Genetics, Sackler Faculty of Medicine, Tel-Aviv University, Tel Aviv, Israel </w:t>
      </w:r>
      <w:r w:rsidRPr="00A74D2D">
        <w:rPr>
          <w:rStyle w:val="normaltextrun"/>
          <w:rFonts w:ascii="Verdana" w:hAnsi="Verdana"/>
          <w:sz w:val="20"/>
          <w:szCs w:val="20"/>
          <w:vertAlign w:val="superscript"/>
        </w:rPr>
        <w:t>23</w:t>
      </w:r>
      <w:r w:rsidRPr="00A74D2D">
        <w:rPr>
          <w:rStyle w:val="normaltextrun"/>
          <w:rFonts w:ascii="Verdana" w:hAnsi="Verdana"/>
          <w:sz w:val="20"/>
          <w:szCs w:val="20"/>
        </w:rPr>
        <w:t>Department of Genetics &amp; Developmental Biology, Rappaport Faculty of Medicine &amp; Research Institute, Rambam Health Care Campus, Technion-Israel Institute of Technology, Haifa, Israel</w:t>
      </w:r>
      <w:r w:rsidRPr="00A74D2D">
        <w:rPr>
          <w:rStyle w:val="normaltextrun"/>
          <w:rFonts w:ascii="Verdana" w:hAnsi="Verdana"/>
          <w:sz w:val="20"/>
          <w:szCs w:val="20"/>
          <w:vertAlign w:val="superscript"/>
        </w:rPr>
        <w:t>   24</w:t>
      </w:r>
      <w:r w:rsidRPr="00A74D2D">
        <w:rPr>
          <w:rStyle w:val="normaltextrun"/>
          <w:rFonts w:ascii="Verdana" w:hAnsi="Verdana"/>
          <w:sz w:val="20"/>
          <w:szCs w:val="20"/>
        </w:rPr>
        <w:t xml:space="preserve">Department of Nephrology, Rappaport Faculty of Medicine &amp; Research Institute, Rambam Health Care Campus, Technion-Israel Institute of Technology, Haifa, Israel </w:t>
      </w:r>
      <w:r w:rsidRPr="00A74D2D">
        <w:rPr>
          <w:rStyle w:val="normaltextrun"/>
          <w:rFonts w:ascii="Verdana" w:hAnsi="Verdana"/>
          <w:sz w:val="20"/>
          <w:szCs w:val="20"/>
          <w:vertAlign w:val="superscript"/>
        </w:rPr>
        <w:t>25</w:t>
      </w:r>
      <w:r w:rsidRPr="00A74D2D">
        <w:rPr>
          <w:rStyle w:val="normaltextrun"/>
          <w:rFonts w:ascii="Verdana" w:hAnsi="Verdana"/>
          <w:sz w:val="20"/>
          <w:szCs w:val="20"/>
        </w:rPr>
        <w:t>Department of Dermatology, University of Colorado School of Medicine, Anschutz Medical Campus, Aurora, CO</w:t>
      </w:r>
      <w:r w:rsidRPr="00A74D2D">
        <w:rPr>
          <w:rStyle w:val="eop"/>
          <w:rFonts w:ascii="Verdana" w:hAnsi="Verdana"/>
          <w:sz w:val="20"/>
          <w:szCs w:val="20"/>
        </w:rPr>
        <w:t> </w:t>
      </w:r>
    </w:p>
    <w:p w:rsidR="009E286A" w:rsidRPr="00A74D2D" w:rsidRDefault="009E286A" w:rsidP="009E286A">
      <w:pPr>
        <w:pStyle w:val="paragraph"/>
        <w:spacing w:before="0" w:beforeAutospacing="0" w:after="0" w:afterAutospacing="0"/>
        <w:textAlignment w:val="baseline"/>
        <w:rPr>
          <w:rFonts w:ascii="Verdana" w:hAnsi="Verdana" w:cs="Segoe UI"/>
          <w:sz w:val="22"/>
          <w:szCs w:val="22"/>
        </w:rPr>
      </w:pPr>
      <w:r w:rsidRPr="00A74D2D">
        <w:rPr>
          <w:rStyle w:val="eop"/>
          <w:rFonts w:ascii="Verdana" w:hAnsi="Verdana"/>
          <w:sz w:val="22"/>
          <w:szCs w:val="22"/>
        </w:rPr>
        <w:t> </w:t>
      </w:r>
    </w:p>
    <w:p w:rsidR="009E286A" w:rsidRPr="00A74D2D" w:rsidRDefault="009E286A" w:rsidP="009E286A">
      <w:pPr>
        <w:pStyle w:val="paragraph"/>
        <w:spacing w:before="0" w:beforeAutospacing="0" w:after="0" w:afterAutospacing="0"/>
        <w:jc w:val="both"/>
        <w:textAlignment w:val="baseline"/>
        <w:rPr>
          <w:rFonts w:ascii="Verdana" w:hAnsi="Verdana" w:cs="Segoe UI"/>
          <w:sz w:val="22"/>
          <w:szCs w:val="22"/>
        </w:rPr>
      </w:pPr>
      <w:r w:rsidRPr="00A74D2D">
        <w:rPr>
          <w:rStyle w:val="normaltextrun"/>
          <w:rFonts w:ascii="Verdana" w:hAnsi="Verdana"/>
          <w:b/>
          <w:bCs/>
          <w:sz w:val="22"/>
          <w:szCs w:val="22"/>
        </w:rPr>
        <w:t>Abstract</w:t>
      </w:r>
      <w:r w:rsidRPr="00A74D2D">
        <w:rPr>
          <w:rStyle w:val="eop"/>
          <w:rFonts w:ascii="Verdana" w:hAnsi="Verdana"/>
          <w:sz w:val="22"/>
          <w:szCs w:val="22"/>
        </w:rPr>
        <w:t> </w:t>
      </w:r>
    </w:p>
    <w:p w:rsidR="009E286A" w:rsidRPr="00A74D2D" w:rsidRDefault="009E286A" w:rsidP="009E286A">
      <w:pPr>
        <w:pStyle w:val="paragraph"/>
        <w:spacing w:before="0" w:beforeAutospacing="0" w:after="0" w:afterAutospacing="0"/>
        <w:jc w:val="both"/>
        <w:textAlignment w:val="baseline"/>
        <w:rPr>
          <w:rFonts w:ascii="Verdana" w:hAnsi="Verdana" w:cs="Segoe UI"/>
          <w:sz w:val="22"/>
          <w:szCs w:val="22"/>
        </w:rPr>
      </w:pPr>
      <w:r w:rsidRPr="00A74D2D">
        <w:rPr>
          <w:rStyle w:val="normaltextrun"/>
          <w:rFonts w:ascii="Verdana" w:hAnsi="Verdana"/>
          <w:sz w:val="22"/>
          <w:szCs w:val="22"/>
        </w:rPr>
        <w:t>Recessive Dystrophic Epidermolysis Bullosa (RDEB) is a rare and severe blistering skin disorder caused by mutations in the type VII collagen gene (</w:t>
      </w:r>
      <w:r w:rsidRPr="00A74D2D">
        <w:rPr>
          <w:rStyle w:val="normaltextrun"/>
          <w:rFonts w:ascii="Verdana" w:hAnsi="Verdana"/>
          <w:i/>
          <w:iCs/>
          <w:sz w:val="22"/>
          <w:szCs w:val="22"/>
        </w:rPr>
        <w:t>COL7A1</w:t>
      </w:r>
      <w:r w:rsidRPr="00A74D2D">
        <w:rPr>
          <w:rStyle w:val="normaltextrun"/>
          <w:rFonts w:ascii="Verdana" w:hAnsi="Verdana"/>
          <w:sz w:val="22"/>
          <w:szCs w:val="22"/>
        </w:rPr>
        <w:t xml:space="preserve">). The </w:t>
      </w:r>
      <w:r w:rsidRPr="00A74D2D">
        <w:rPr>
          <w:rStyle w:val="normaltextrun"/>
          <w:rFonts w:ascii="Verdana" w:hAnsi="Verdana"/>
          <w:i/>
          <w:iCs/>
          <w:sz w:val="22"/>
          <w:szCs w:val="22"/>
        </w:rPr>
        <w:t>COL7A1</w:t>
      </w:r>
      <w:r w:rsidRPr="00A74D2D">
        <w:rPr>
          <w:rStyle w:val="normaltextrun"/>
          <w:rFonts w:ascii="Verdana" w:hAnsi="Verdana"/>
          <w:sz w:val="22"/>
          <w:szCs w:val="22"/>
        </w:rPr>
        <w:t xml:space="preserve"> c.6527insC mutation is curiously prevalent amongst RDEB individuals. </w:t>
      </w:r>
      <w:r w:rsidRPr="00A74D2D">
        <w:rPr>
          <w:rStyle w:val="normaltextrun"/>
          <w:rFonts w:ascii="Verdana" w:hAnsi="Verdana"/>
          <w:sz w:val="22"/>
          <w:szCs w:val="22"/>
        </w:rPr>
        <w:lastRenderedPageBreak/>
        <w:t>Previous research suggested the possibility of a Sephardic Jewish origin of the mutation, however RDEB individuals are not known to have predominant Jewish ancestry. In this study, a global cohort of 126 RDEB individuals with the c.6527insC founder mutation from Spain, France, Argentina, Chile, Colombia, and the USA were investigated. Sephardic ancestry was identified at the haplotype spanning the c.6527insC mutation in 85% of the individuals, despite mixed ancestry elsewhere in the genome and no known recent Sephardic ancestry. An age estimation analysis of the c.6527insC mutation was performed and identity-by-descent matching between this RDEB subpopulation and a known crypto-Jewish community in Belmonte, Portugal was ascertained, providing support for crypto-Jewish ancestry in this unique RDEB subpopulation.</w:t>
      </w:r>
      <w:r w:rsidRPr="00A74D2D">
        <w:rPr>
          <w:rStyle w:val="eop"/>
          <w:rFonts w:ascii="Verdana" w:hAnsi="Verdana"/>
          <w:sz w:val="22"/>
          <w:szCs w:val="22"/>
        </w:rPr>
        <w:t> </w:t>
      </w:r>
    </w:p>
    <w:p w:rsidR="009E286A" w:rsidRDefault="009E286A">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rsidR="00361D47" w:rsidRDefault="00361D47" w:rsidP="00361D47">
      <w:pPr>
        <w:pStyle w:val="paragraph"/>
        <w:spacing w:before="0" w:beforeAutospacing="0" w:after="0" w:afterAutospacing="0"/>
        <w:textAlignment w:val="baseline"/>
        <w:rPr>
          <w:rStyle w:val="normaltextrun"/>
          <w:rFonts w:ascii="Verdana" w:hAnsi="Verdana" w:cs="Segoe UI"/>
          <w:b/>
          <w:sz w:val="20"/>
          <w:szCs w:val="20"/>
        </w:rPr>
      </w:pPr>
      <w:r>
        <w:rPr>
          <w:rStyle w:val="normaltextrun"/>
          <w:rFonts w:ascii="Verdana" w:hAnsi="Verdana" w:cs="Segoe UI"/>
          <w:b/>
          <w:sz w:val="20"/>
          <w:szCs w:val="20"/>
        </w:rPr>
        <w:lastRenderedPageBreak/>
        <w:t>58</w:t>
      </w:r>
    </w:p>
    <w:p w:rsidR="00A74D2D" w:rsidRPr="00A74D2D" w:rsidRDefault="00A74D2D" w:rsidP="00A74D2D">
      <w:pPr>
        <w:pStyle w:val="paragraph"/>
        <w:spacing w:before="0" w:beforeAutospacing="0" w:after="0" w:afterAutospacing="0"/>
        <w:jc w:val="right"/>
        <w:textAlignment w:val="baseline"/>
        <w:rPr>
          <w:rStyle w:val="normaltextrun"/>
          <w:rFonts w:ascii="Verdana" w:hAnsi="Verdana" w:cs="Segoe UI"/>
          <w:b/>
          <w:sz w:val="20"/>
          <w:szCs w:val="20"/>
        </w:rPr>
      </w:pPr>
      <w:r w:rsidRPr="00A74D2D">
        <w:rPr>
          <w:rStyle w:val="normaltextrun"/>
          <w:rFonts w:ascii="Verdana" w:hAnsi="Verdana" w:cs="Segoe UI"/>
          <w:b/>
          <w:sz w:val="20"/>
          <w:szCs w:val="20"/>
        </w:rPr>
        <w:t>WEINBERG</w:t>
      </w:r>
    </w:p>
    <w:p w:rsidR="00A74D2D" w:rsidRDefault="00A74D2D" w:rsidP="009E286A">
      <w:pPr>
        <w:pStyle w:val="paragraph"/>
        <w:spacing w:before="0" w:beforeAutospacing="0" w:after="0" w:afterAutospacing="0"/>
        <w:textAlignment w:val="baseline"/>
        <w:rPr>
          <w:rStyle w:val="normaltextrun"/>
          <w:rFonts w:ascii="Verdana" w:hAnsi="Verdana" w:cs="Segoe UI"/>
          <w:sz w:val="22"/>
          <w:szCs w:val="22"/>
        </w:rPr>
      </w:pPr>
    </w:p>
    <w:p w:rsidR="009E286A" w:rsidRPr="00A74D2D" w:rsidRDefault="009E286A" w:rsidP="009E286A">
      <w:pPr>
        <w:pStyle w:val="paragraph"/>
        <w:spacing w:before="0" w:beforeAutospacing="0" w:after="0" w:afterAutospacing="0"/>
        <w:textAlignment w:val="baseline"/>
        <w:rPr>
          <w:rStyle w:val="eop"/>
          <w:rFonts w:ascii="Verdana" w:hAnsi="Verdana" w:cs="Calibri"/>
          <w:b/>
          <w:sz w:val="22"/>
          <w:szCs w:val="22"/>
        </w:rPr>
      </w:pPr>
      <w:r w:rsidRPr="00A74D2D">
        <w:rPr>
          <w:rStyle w:val="normaltextrun"/>
          <w:rFonts w:ascii="Verdana" w:hAnsi="Verdana" w:cs="Segoe UI"/>
          <w:b/>
          <w:sz w:val="22"/>
          <w:szCs w:val="22"/>
        </w:rPr>
        <w:sym w:font="Symbol" w:char="F044"/>
      </w:r>
      <w:r w:rsidRPr="00A74D2D">
        <w:rPr>
          <w:rStyle w:val="normaltextrun"/>
          <w:rFonts w:ascii="Verdana" w:hAnsi="Verdana" w:cs="Calibri"/>
          <w:b/>
          <w:sz w:val="22"/>
          <w:szCs w:val="22"/>
        </w:rPr>
        <w:t>Np63</w:t>
      </w:r>
      <w:r w:rsidRPr="00A74D2D">
        <w:rPr>
          <w:rStyle w:val="normaltextrun"/>
          <w:rFonts w:ascii="Verdana" w:hAnsi="Verdana" w:cs="Segoe UI"/>
          <w:b/>
          <w:sz w:val="22"/>
          <w:szCs w:val="22"/>
        </w:rPr>
        <w:sym w:font="Symbol" w:char="F061"/>
      </w:r>
      <w:r w:rsidRPr="00A74D2D">
        <w:rPr>
          <w:rStyle w:val="normaltextrun"/>
          <w:rFonts w:ascii="Verdana" w:hAnsi="Verdana" w:cs="Calibri"/>
          <w:b/>
          <w:sz w:val="22"/>
          <w:szCs w:val="22"/>
        </w:rPr>
        <w:t xml:space="preserve"> activates NF</w:t>
      </w:r>
      <w:r w:rsidRPr="00A74D2D">
        <w:rPr>
          <w:rStyle w:val="normaltextrun"/>
          <w:rFonts w:ascii="Verdana" w:hAnsi="Verdana" w:cs="Segoe UI"/>
          <w:b/>
          <w:sz w:val="22"/>
          <w:szCs w:val="22"/>
        </w:rPr>
        <w:sym w:font="Symbol" w:char="F06B"/>
      </w:r>
      <w:r w:rsidRPr="00A74D2D">
        <w:rPr>
          <w:rStyle w:val="normaltextrun"/>
          <w:rFonts w:ascii="Verdana" w:hAnsi="Verdana" w:cs="Calibri"/>
          <w:b/>
          <w:sz w:val="22"/>
          <w:szCs w:val="22"/>
        </w:rPr>
        <w:t>B-c-Rel and modulates the tumor microenvironment in a murine model of v-</w:t>
      </w:r>
      <w:proofErr w:type="spellStart"/>
      <w:r w:rsidRPr="00A74D2D">
        <w:rPr>
          <w:rStyle w:val="normaltextrun"/>
          <w:rFonts w:ascii="Verdana" w:hAnsi="Verdana" w:cs="Calibri"/>
          <w:b/>
          <w:sz w:val="22"/>
          <w:szCs w:val="22"/>
        </w:rPr>
        <w:t>Ras</w:t>
      </w:r>
      <w:r w:rsidRPr="00A74D2D">
        <w:rPr>
          <w:rStyle w:val="normaltextrun"/>
          <w:rFonts w:ascii="Verdana" w:hAnsi="Verdana" w:cs="Calibri"/>
          <w:b/>
          <w:sz w:val="22"/>
          <w:szCs w:val="22"/>
          <w:vertAlign w:val="superscript"/>
        </w:rPr>
        <w:t>HA</w:t>
      </w:r>
      <w:proofErr w:type="spellEnd"/>
      <w:r w:rsidRPr="00A74D2D">
        <w:rPr>
          <w:rStyle w:val="normaltextrun"/>
          <w:rFonts w:ascii="Verdana" w:hAnsi="Verdana" w:cs="Calibri"/>
          <w:b/>
          <w:sz w:val="22"/>
          <w:szCs w:val="22"/>
        </w:rPr>
        <w:t>-initiated squamous cancer pathogenesis </w:t>
      </w:r>
      <w:r w:rsidRPr="00A74D2D">
        <w:rPr>
          <w:rStyle w:val="eop"/>
          <w:rFonts w:ascii="Verdana" w:hAnsi="Verdana" w:cs="Calibri"/>
          <w:b/>
          <w:sz w:val="22"/>
          <w:szCs w:val="22"/>
        </w:rPr>
        <w:t> </w:t>
      </w:r>
    </w:p>
    <w:p w:rsidR="00A74D2D" w:rsidRPr="00A74D2D" w:rsidRDefault="00A74D2D" w:rsidP="009E286A">
      <w:pPr>
        <w:pStyle w:val="paragraph"/>
        <w:spacing w:before="0" w:beforeAutospacing="0" w:after="0" w:afterAutospacing="0"/>
        <w:textAlignment w:val="baseline"/>
        <w:rPr>
          <w:rFonts w:ascii="Verdana" w:hAnsi="Verdana" w:cs="Segoe UI"/>
          <w:sz w:val="18"/>
          <w:szCs w:val="18"/>
        </w:rPr>
      </w:pPr>
    </w:p>
    <w:p w:rsidR="009E286A" w:rsidRPr="00A74D2D" w:rsidRDefault="009E286A" w:rsidP="009E286A">
      <w:pPr>
        <w:pStyle w:val="paragraph"/>
        <w:spacing w:before="0" w:beforeAutospacing="0" w:after="0" w:afterAutospacing="0"/>
        <w:textAlignment w:val="baseline"/>
        <w:rPr>
          <w:rFonts w:ascii="Verdana" w:hAnsi="Verdana" w:cs="Segoe UI"/>
          <w:sz w:val="18"/>
          <w:szCs w:val="18"/>
        </w:rPr>
      </w:pPr>
      <w:r w:rsidRPr="00A74D2D">
        <w:rPr>
          <w:rStyle w:val="normaltextrun"/>
          <w:rFonts w:ascii="Verdana" w:hAnsi="Verdana" w:cs="Calibri"/>
          <w:sz w:val="22"/>
          <w:szCs w:val="22"/>
        </w:rPr>
        <w:t>Nozomi Sakakibara</w:t>
      </w:r>
      <w:r w:rsidRPr="00A74D2D">
        <w:rPr>
          <w:rStyle w:val="normaltextrun"/>
          <w:rFonts w:ascii="Verdana" w:hAnsi="Verdana" w:cs="Calibri"/>
          <w:sz w:val="17"/>
          <w:szCs w:val="17"/>
          <w:vertAlign w:val="superscript"/>
        </w:rPr>
        <w:t>1</w:t>
      </w:r>
      <w:r w:rsidRPr="00A74D2D">
        <w:rPr>
          <w:rStyle w:val="normaltextrun"/>
          <w:rFonts w:ascii="Verdana" w:hAnsi="Verdana" w:cs="Calibri"/>
          <w:sz w:val="22"/>
          <w:szCs w:val="22"/>
        </w:rPr>
        <w:t>, Paul E. Clavijo</w:t>
      </w:r>
      <w:r w:rsidRPr="00A74D2D">
        <w:rPr>
          <w:rStyle w:val="normaltextrun"/>
          <w:rFonts w:ascii="Verdana" w:hAnsi="Verdana" w:cs="Calibri"/>
          <w:sz w:val="17"/>
          <w:szCs w:val="17"/>
          <w:vertAlign w:val="superscript"/>
        </w:rPr>
        <w:t>2</w:t>
      </w:r>
      <w:r w:rsidRPr="00A74D2D">
        <w:rPr>
          <w:rStyle w:val="normaltextrun"/>
          <w:rFonts w:ascii="Verdana" w:hAnsi="Verdana" w:cs="Calibri"/>
          <w:sz w:val="22"/>
          <w:szCs w:val="22"/>
        </w:rPr>
        <w:t>, Kathryn King</w:t>
      </w:r>
      <w:r w:rsidRPr="00A74D2D">
        <w:rPr>
          <w:rStyle w:val="normaltextrun"/>
          <w:rFonts w:ascii="Verdana" w:hAnsi="Verdana" w:cs="Calibri"/>
          <w:sz w:val="17"/>
          <w:szCs w:val="17"/>
          <w:vertAlign w:val="superscript"/>
        </w:rPr>
        <w:t>1</w:t>
      </w:r>
      <w:r w:rsidRPr="00A74D2D">
        <w:rPr>
          <w:rStyle w:val="normaltextrun"/>
          <w:rFonts w:ascii="Verdana" w:hAnsi="Verdana" w:cs="Calibri"/>
          <w:sz w:val="22"/>
          <w:szCs w:val="22"/>
        </w:rPr>
        <w:t>, Veronica Gray</w:t>
      </w:r>
      <w:r w:rsidRPr="00A74D2D">
        <w:rPr>
          <w:rStyle w:val="normaltextrun"/>
          <w:rFonts w:ascii="Verdana" w:hAnsi="Verdana" w:cs="Calibri"/>
          <w:sz w:val="17"/>
          <w:szCs w:val="17"/>
          <w:vertAlign w:val="superscript"/>
        </w:rPr>
        <w:t>1</w:t>
      </w:r>
      <w:r w:rsidRPr="00A74D2D">
        <w:rPr>
          <w:rStyle w:val="normaltextrun"/>
          <w:rFonts w:ascii="Verdana" w:hAnsi="Verdana" w:cs="Calibri"/>
          <w:sz w:val="22"/>
          <w:szCs w:val="22"/>
        </w:rPr>
        <w:t>, Andrea George</w:t>
      </w:r>
      <w:r w:rsidRPr="00A74D2D">
        <w:rPr>
          <w:rStyle w:val="normaltextrun"/>
          <w:rFonts w:ascii="Verdana" w:hAnsi="Verdana" w:cs="Calibri"/>
          <w:sz w:val="17"/>
          <w:szCs w:val="17"/>
          <w:vertAlign w:val="superscript"/>
        </w:rPr>
        <w:t>1</w:t>
      </w:r>
      <w:r w:rsidRPr="00A74D2D">
        <w:rPr>
          <w:rStyle w:val="normaltextrun"/>
          <w:rFonts w:ascii="Verdana" w:hAnsi="Verdana" w:cs="Calibri"/>
          <w:sz w:val="22"/>
          <w:szCs w:val="22"/>
        </w:rPr>
        <w:t>,</w:t>
      </w:r>
      <w:r w:rsidR="00A74D2D">
        <w:rPr>
          <w:rStyle w:val="normaltextrun"/>
          <w:rFonts w:ascii="Verdana" w:hAnsi="Verdana" w:cs="Calibri"/>
          <w:sz w:val="22"/>
          <w:szCs w:val="22"/>
        </w:rPr>
        <w:t xml:space="preserve"> </w:t>
      </w:r>
      <w:proofErr w:type="spellStart"/>
      <w:r w:rsidRPr="00A74D2D">
        <w:rPr>
          <w:rStyle w:val="normaltextrun"/>
          <w:rFonts w:ascii="Verdana" w:hAnsi="Verdana" w:cs="Calibri"/>
          <w:sz w:val="22"/>
          <w:szCs w:val="22"/>
        </w:rPr>
        <w:t>Roshini</w:t>
      </w:r>
      <w:proofErr w:type="spellEnd"/>
      <w:r w:rsidRPr="00A74D2D">
        <w:rPr>
          <w:rStyle w:val="normaltextrun"/>
          <w:rFonts w:ascii="Verdana" w:hAnsi="Verdana" w:cs="Calibri"/>
          <w:sz w:val="22"/>
          <w:szCs w:val="22"/>
        </w:rPr>
        <w:t xml:space="preserve"> M. Ponnamperuma</w:t>
      </w:r>
      <w:r w:rsidRPr="00A74D2D">
        <w:rPr>
          <w:rStyle w:val="normaltextrun"/>
          <w:rFonts w:ascii="Verdana" w:hAnsi="Verdana" w:cs="Calibri"/>
          <w:sz w:val="17"/>
          <w:szCs w:val="17"/>
          <w:vertAlign w:val="superscript"/>
        </w:rPr>
        <w:t>1</w:t>
      </w:r>
      <w:r w:rsidRPr="00A74D2D">
        <w:rPr>
          <w:rStyle w:val="normaltextrun"/>
          <w:rFonts w:ascii="Verdana" w:hAnsi="Verdana" w:cs="Calibri"/>
          <w:sz w:val="22"/>
          <w:szCs w:val="22"/>
        </w:rPr>
        <w:t>, Zhong Chen</w:t>
      </w:r>
      <w:r w:rsidRPr="00A74D2D">
        <w:rPr>
          <w:rStyle w:val="normaltextrun"/>
          <w:rFonts w:ascii="Verdana" w:hAnsi="Verdana" w:cs="Calibri"/>
          <w:sz w:val="17"/>
          <w:szCs w:val="17"/>
          <w:vertAlign w:val="superscript"/>
        </w:rPr>
        <w:t>2</w:t>
      </w:r>
      <w:r w:rsidRPr="00A74D2D">
        <w:rPr>
          <w:rStyle w:val="normaltextrun"/>
          <w:rFonts w:ascii="Verdana" w:hAnsi="Verdana" w:cs="Calibri"/>
          <w:sz w:val="22"/>
          <w:szCs w:val="22"/>
        </w:rPr>
        <w:t>, Carter Van Waes</w:t>
      </w:r>
      <w:r w:rsidRPr="00A74D2D">
        <w:rPr>
          <w:rStyle w:val="normaltextrun"/>
          <w:rFonts w:ascii="Verdana" w:hAnsi="Verdana" w:cs="Calibri"/>
          <w:sz w:val="17"/>
          <w:szCs w:val="17"/>
          <w:vertAlign w:val="superscript"/>
        </w:rPr>
        <w:t>2</w:t>
      </w:r>
      <w:r w:rsidRPr="00A74D2D">
        <w:rPr>
          <w:rStyle w:val="normaltextrun"/>
          <w:rFonts w:ascii="Verdana" w:hAnsi="Verdana" w:cs="Calibri"/>
          <w:sz w:val="22"/>
          <w:szCs w:val="22"/>
        </w:rPr>
        <w:t>, Clint Allen</w:t>
      </w:r>
      <w:r w:rsidRPr="00A74D2D">
        <w:rPr>
          <w:rStyle w:val="normaltextrun"/>
          <w:rFonts w:ascii="Verdana" w:hAnsi="Verdana" w:cs="Calibri"/>
          <w:sz w:val="17"/>
          <w:szCs w:val="17"/>
          <w:vertAlign w:val="superscript"/>
        </w:rPr>
        <w:t>2</w:t>
      </w:r>
      <w:r w:rsidRPr="00A74D2D">
        <w:rPr>
          <w:rStyle w:val="normaltextrun"/>
          <w:rFonts w:ascii="Verdana" w:hAnsi="Verdana" w:cs="Calibri"/>
          <w:sz w:val="22"/>
          <w:szCs w:val="22"/>
        </w:rPr>
        <w:t xml:space="preserve"> and Wendy C. Weinberg</w:t>
      </w:r>
      <w:r w:rsidRPr="00A74D2D">
        <w:rPr>
          <w:rStyle w:val="normaltextrun"/>
          <w:rFonts w:ascii="Verdana" w:hAnsi="Verdana" w:cs="Calibri"/>
          <w:sz w:val="17"/>
          <w:szCs w:val="17"/>
          <w:vertAlign w:val="superscript"/>
        </w:rPr>
        <w:t>1</w:t>
      </w:r>
      <w:r w:rsidRPr="00A74D2D">
        <w:rPr>
          <w:rStyle w:val="eop"/>
          <w:rFonts w:ascii="Verdana" w:hAnsi="Verdana" w:cs="Calibri"/>
          <w:sz w:val="17"/>
          <w:szCs w:val="17"/>
        </w:rPr>
        <w:t> </w:t>
      </w:r>
    </w:p>
    <w:p w:rsidR="00A74D2D" w:rsidRDefault="00A74D2D" w:rsidP="009E286A">
      <w:pPr>
        <w:pStyle w:val="paragraph"/>
        <w:spacing w:before="0" w:beforeAutospacing="0" w:after="0" w:afterAutospacing="0"/>
        <w:textAlignment w:val="baseline"/>
        <w:rPr>
          <w:rStyle w:val="normaltextrun"/>
          <w:rFonts w:ascii="Verdana" w:hAnsi="Verdana" w:cs="Calibri"/>
          <w:sz w:val="17"/>
          <w:szCs w:val="17"/>
          <w:vertAlign w:val="superscript"/>
        </w:rPr>
      </w:pPr>
    </w:p>
    <w:p w:rsidR="009E286A" w:rsidRPr="00A74D2D" w:rsidRDefault="009E286A" w:rsidP="009E286A">
      <w:pPr>
        <w:pStyle w:val="paragraph"/>
        <w:spacing w:before="0" w:beforeAutospacing="0" w:after="0" w:afterAutospacing="0"/>
        <w:textAlignment w:val="baseline"/>
        <w:rPr>
          <w:rFonts w:ascii="Verdana" w:hAnsi="Verdana" w:cs="Segoe UI"/>
          <w:i/>
          <w:sz w:val="20"/>
          <w:szCs w:val="20"/>
        </w:rPr>
      </w:pPr>
      <w:r w:rsidRPr="00A74D2D">
        <w:rPr>
          <w:rStyle w:val="normaltextrun"/>
          <w:rFonts w:ascii="Verdana" w:hAnsi="Verdana" w:cs="Calibri"/>
          <w:i/>
          <w:sz w:val="20"/>
          <w:szCs w:val="20"/>
          <w:vertAlign w:val="superscript"/>
        </w:rPr>
        <w:t>1</w:t>
      </w:r>
      <w:r w:rsidRPr="00A74D2D">
        <w:rPr>
          <w:rStyle w:val="normaltextrun"/>
          <w:rFonts w:ascii="Verdana" w:hAnsi="Verdana" w:cs="Calibri"/>
          <w:i/>
          <w:sz w:val="20"/>
          <w:szCs w:val="20"/>
        </w:rPr>
        <w:t xml:space="preserve">Center for Drug Evaluation and Research/FDA; </w:t>
      </w:r>
      <w:r w:rsidRPr="00A74D2D">
        <w:rPr>
          <w:rStyle w:val="normaltextrun"/>
          <w:rFonts w:ascii="Verdana" w:hAnsi="Verdana" w:cs="Calibri"/>
          <w:i/>
          <w:sz w:val="20"/>
          <w:szCs w:val="20"/>
          <w:vertAlign w:val="superscript"/>
        </w:rPr>
        <w:t>2</w:t>
      </w:r>
      <w:r w:rsidRPr="00A74D2D">
        <w:rPr>
          <w:rStyle w:val="normaltextrun"/>
          <w:rFonts w:ascii="Verdana" w:hAnsi="Verdana" w:cs="Calibri"/>
          <w:i/>
          <w:sz w:val="20"/>
          <w:szCs w:val="20"/>
        </w:rPr>
        <w:t>National Institute on Deafness and Other Communication Disorders/NIH</w:t>
      </w:r>
      <w:r w:rsidRPr="00A74D2D">
        <w:rPr>
          <w:rStyle w:val="eop"/>
          <w:rFonts w:ascii="Verdana" w:hAnsi="Verdana" w:cs="Calibri"/>
          <w:i/>
          <w:sz w:val="20"/>
          <w:szCs w:val="20"/>
        </w:rPr>
        <w:t> </w:t>
      </w:r>
    </w:p>
    <w:p w:rsidR="009E286A" w:rsidRPr="00A74D2D" w:rsidRDefault="009E286A" w:rsidP="009E286A">
      <w:pPr>
        <w:pStyle w:val="paragraph"/>
        <w:spacing w:before="0" w:beforeAutospacing="0" w:after="0" w:afterAutospacing="0"/>
        <w:textAlignment w:val="baseline"/>
        <w:rPr>
          <w:rFonts w:ascii="Verdana" w:hAnsi="Verdana" w:cs="Segoe UI"/>
          <w:sz w:val="18"/>
          <w:szCs w:val="18"/>
        </w:rPr>
      </w:pPr>
      <w:r w:rsidRPr="00A74D2D">
        <w:rPr>
          <w:rStyle w:val="eop"/>
          <w:rFonts w:ascii="Verdana" w:hAnsi="Verdana" w:cs="Calibri"/>
          <w:sz w:val="22"/>
          <w:szCs w:val="22"/>
        </w:rPr>
        <w:t> </w:t>
      </w:r>
    </w:p>
    <w:p w:rsidR="009E286A" w:rsidRPr="00A74D2D" w:rsidRDefault="009E286A" w:rsidP="00A74D2D">
      <w:pPr>
        <w:pStyle w:val="paragraph"/>
        <w:spacing w:before="0" w:beforeAutospacing="0" w:after="0" w:afterAutospacing="0"/>
        <w:jc w:val="both"/>
        <w:textAlignment w:val="baseline"/>
        <w:rPr>
          <w:rFonts w:ascii="Verdana" w:hAnsi="Verdana" w:cs="Segoe UI"/>
          <w:sz w:val="22"/>
          <w:szCs w:val="22"/>
        </w:rPr>
      </w:pPr>
      <w:r w:rsidRPr="00A74D2D">
        <w:rPr>
          <w:rStyle w:val="normaltextrun"/>
          <w:rFonts w:ascii="Verdana" w:hAnsi="Verdana" w:cs="Calibri"/>
          <w:sz w:val="22"/>
          <w:szCs w:val="22"/>
        </w:rPr>
        <w:t xml:space="preserve">Overexpression of the p63 isoform, </w:t>
      </w:r>
      <w:r w:rsidRPr="00A74D2D">
        <w:rPr>
          <w:rStyle w:val="normaltextrun"/>
          <w:rFonts w:ascii="Verdana" w:hAnsi="Verdana" w:cs="Segoe UI"/>
          <w:sz w:val="22"/>
          <w:szCs w:val="22"/>
        </w:rPr>
        <w:sym w:font="Symbol" w:char="F044"/>
      </w:r>
      <w:r w:rsidRPr="00A74D2D">
        <w:rPr>
          <w:rStyle w:val="normaltextrun"/>
          <w:rFonts w:ascii="Verdana" w:hAnsi="Verdana" w:cs="Calibri"/>
          <w:sz w:val="22"/>
          <w:szCs w:val="22"/>
        </w:rPr>
        <w:t>Np63</w:t>
      </w:r>
      <w:r w:rsidRPr="00A74D2D">
        <w:rPr>
          <w:rStyle w:val="normaltextrun"/>
          <w:rFonts w:ascii="Verdana" w:hAnsi="Verdana" w:cs="Segoe UI"/>
          <w:sz w:val="22"/>
          <w:szCs w:val="22"/>
        </w:rPr>
        <w:sym w:font="Symbol" w:char="F061"/>
      </w:r>
      <w:r w:rsidRPr="00A74D2D">
        <w:rPr>
          <w:rStyle w:val="normaltextrun"/>
          <w:rFonts w:ascii="Verdana" w:hAnsi="Verdana" w:cs="Segoe UI"/>
          <w:sz w:val="22"/>
          <w:szCs w:val="22"/>
        </w:rPr>
        <w:sym w:font="Symbol" w:char="F02C"/>
      </w:r>
      <w:r w:rsidRPr="00A74D2D">
        <w:rPr>
          <w:rStyle w:val="normaltextrun"/>
          <w:rFonts w:ascii="Verdana" w:hAnsi="Verdana" w:cs="Calibri"/>
          <w:sz w:val="22"/>
          <w:szCs w:val="22"/>
        </w:rPr>
        <w:t xml:space="preserve"> is a distinguishing feature of human squamous cell carcinomas across organ sites. In studies to elucidate the contribution of this feature, we previously established that elevated levels of lentiviral-driven </w:t>
      </w:r>
      <w:r w:rsidRPr="00A74D2D">
        <w:rPr>
          <w:rStyle w:val="normaltextrun"/>
          <w:rFonts w:ascii="Verdana" w:hAnsi="Verdana" w:cs="Segoe UI"/>
          <w:sz w:val="22"/>
          <w:szCs w:val="22"/>
        </w:rPr>
        <w:sym w:font="Symbol" w:char="F044"/>
      </w:r>
      <w:r w:rsidRPr="00A74D2D">
        <w:rPr>
          <w:rStyle w:val="normaltextrun"/>
          <w:rFonts w:ascii="Verdana" w:hAnsi="Verdana" w:cs="Calibri"/>
          <w:sz w:val="22"/>
          <w:szCs w:val="22"/>
        </w:rPr>
        <w:t>Np63</w:t>
      </w:r>
      <w:r w:rsidRPr="00A74D2D">
        <w:rPr>
          <w:rStyle w:val="normaltextrun"/>
          <w:rFonts w:ascii="Verdana" w:hAnsi="Verdana" w:cs="Segoe UI"/>
          <w:sz w:val="22"/>
          <w:szCs w:val="22"/>
        </w:rPr>
        <w:sym w:font="Symbol" w:char="F061"/>
      </w:r>
      <w:r w:rsidRPr="00A74D2D">
        <w:rPr>
          <w:rStyle w:val="normaltextrun"/>
          <w:rFonts w:ascii="Verdana" w:hAnsi="Verdana" w:cs="Calibri"/>
          <w:sz w:val="22"/>
          <w:szCs w:val="22"/>
        </w:rPr>
        <w:t xml:space="preserve"> in primary wildtype murine keratinocytes lead to nuclear accumulation of activated NF</w:t>
      </w:r>
      <w:r w:rsidRPr="00A74D2D">
        <w:rPr>
          <w:rStyle w:val="normaltextrun"/>
          <w:rFonts w:ascii="Verdana" w:hAnsi="Verdana" w:cs="Segoe UI"/>
          <w:sz w:val="22"/>
          <w:szCs w:val="22"/>
        </w:rPr>
        <w:sym w:font="Symbol" w:char="F06B"/>
      </w:r>
      <w:r w:rsidRPr="00A74D2D">
        <w:rPr>
          <w:rStyle w:val="normaltextrun"/>
          <w:rFonts w:ascii="Verdana" w:hAnsi="Verdana" w:cs="Calibri"/>
          <w:sz w:val="22"/>
          <w:szCs w:val="22"/>
        </w:rPr>
        <w:t>B/c-Rel, override normal calcium-induced growth arrest, and drive 100% malignant conversion of v-</w:t>
      </w:r>
      <w:proofErr w:type="spellStart"/>
      <w:r w:rsidRPr="00A74D2D">
        <w:rPr>
          <w:rStyle w:val="normaltextrun"/>
          <w:rFonts w:ascii="Verdana" w:hAnsi="Verdana" w:cs="Calibri"/>
          <w:sz w:val="22"/>
          <w:szCs w:val="22"/>
        </w:rPr>
        <w:t>ras</w:t>
      </w:r>
      <w:r w:rsidRPr="00A74D2D">
        <w:rPr>
          <w:rStyle w:val="normaltextrun"/>
          <w:rFonts w:ascii="Verdana" w:hAnsi="Verdana" w:cs="Calibri"/>
          <w:sz w:val="22"/>
          <w:szCs w:val="22"/>
          <w:vertAlign w:val="superscript"/>
        </w:rPr>
        <w:t>HA</w:t>
      </w:r>
      <w:proofErr w:type="spellEnd"/>
      <w:r w:rsidRPr="00A74D2D">
        <w:rPr>
          <w:rStyle w:val="normaltextrun"/>
          <w:rFonts w:ascii="Verdana" w:hAnsi="Verdana" w:cs="Calibri"/>
          <w:sz w:val="22"/>
          <w:szCs w:val="22"/>
        </w:rPr>
        <w:t xml:space="preserve">-initiated tumors in an </w:t>
      </w:r>
      <w:proofErr w:type="spellStart"/>
      <w:r w:rsidRPr="00A74D2D">
        <w:rPr>
          <w:rStyle w:val="normaltextrun"/>
          <w:rFonts w:ascii="Verdana" w:hAnsi="Verdana" w:cs="Calibri"/>
          <w:sz w:val="22"/>
          <w:szCs w:val="22"/>
        </w:rPr>
        <w:t>orthograft</w:t>
      </w:r>
      <w:proofErr w:type="spellEnd"/>
      <w:r w:rsidRPr="00A74D2D">
        <w:rPr>
          <w:rStyle w:val="normaltextrun"/>
          <w:rFonts w:ascii="Verdana" w:hAnsi="Verdana" w:cs="Calibri"/>
          <w:sz w:val="22"/>
          <w:szCs w:val="22"/>
        </w:rPr>
        <w:t xml:space="preserve"> model.  C-Rel nuclear accumulation is mediated by </w:t>
      </w:r>
      <w:proofErr w:type="spellStart"/>
      <w:r w:rsidRPr="00A74D2D">
        <w:rPr>
          <w:rStyle w:val="normaltextrun"/>
          <w:rFonts w:ascii="Verdana" w:hAnsi="Verdana" w:cs="Calibri"/>
          <w:sz w:val="22"/>
          <w:szCs w:val="22"/>
        </w:rPr>
        <w:t>Syk</w:t>
      </w:r>
      <w:proofErr w:type="spellEnd"/>
      <w:r w:rsidRPr="00A74D2D">
        <w:rPr>
          <w:rStyle w:val="normaltextrun"/>
          <w:rFonts w:ascii="Verdana" w:hAnsi="Verdana" w:cs="Calibri"/>
          <w:sz w:val="22"/>
          <w:szCs w:val="22"/>
        </w:rPr>
        <w:t xml:space="preserve"> kinase and is required for </w:t>
      </w:r>
      <w:r w:rsidRPr="00A74D2D">
        <w:rPr>
          <w:rStyle w:val="normaltextrun"/>
          <w:rFonts w:ascii="Verdana" w:hAnsi="Verdana" w:cs="Segoe UI"/>
          <w:sz w:val="22"/>
          <w:szCs w:val="22"/>
        </w:rPr>
        <w:sym w:font="Symbol" w:char="F044"/>
      </w:r>
      <w:r w:rsidRPr="00A74D2D">
        <w:rPr>
          <w:rStyle w:val="normaltextrun"/>
          <w:rFonts w:ascii="Verdana" w:hAnsi="Verdana" w:cs="Calibri"/>
          <w:sz w:val="22"/>
          <w:szCs w:val="22"/>
        </w:rPr>
        <w:t>Np63</w:t>
      </w:r>
      <w:r w:rsidRPr="00A74D2D">
        <w:rPr>
          <w:rStyle w:val="normaltextrun"/>
          <w:rFonts w:ascii="Verdana" w:hAnsi="Verdana" w:cs="Segoe UI"/>
          <w:sz w:val="22"/>
          <w:szCs w:val="22"/>
        </w:rPr>
        <w:sym w:font="Symbol" w:char="F061"/>
      </w:r>
      <w:r w:rsidRPr="00A74D2D">
        <w:rPr>
          <w:rStyle w:val="normaltextrun"/>
          <w:rFonts w:ascii="Verdana" w:hAnsi="Verdana" w:cs="Calibri"/>
          <w:sz w:val="22"/>
          <w:szCs w:val="22"/>
        </w:rPr>
        <w:t>/v-</w:t>
      </w:r>
      <w:proofErr w:type="spellStart"/>
      <w:r w:rsidRPr="00A74D2D">
        <w:rPr>
          <w:rStyle w:val="normaltextrun"/>
          <w:rFonts w:ascii="Verdana" w:hAnsi="Verdana" w:cs="Calibri"/>
          <w:sz w:val="22"/>
          <w:szCs w:val="22"/>
        </w:rPr>
        <w:t>ras</w:t>
      </w:r>
      <w:r w:rsidRPr="00A74D2D">
        <w:rPr>
          <w:rStyle w:val="normaltextrun"/>
          <w:rFonts w:ascii="Verdana" w:hAnsi="Verdana" w:cs="Calibri"/>
          <w:sz w:val="22"/>
          <w:szCs w:val="22"/>
          <w:vertAlign w:val="superscript"/>
        </w:rPr>
        <w:t>HA</w:t>
      </w:r>
      <w:proofErr w:type="spellEnd"/>
      <w:r w:rsidRPr="00A74D2D">
        <w:rPr>
          <w:rStyle w:val="normaltextrun"/>
          <w:rFonts w:ascii="Verdana" w:hAnsi="Verdana" w:cs="Calibri"/>
          <w:sz w:val="22"/>
          <w:szCs w:val="22"/>
        </w:rPr>
        <w:t>-mediated carcinogenesis. Given the established role of NF-</w:t>
      </w:r>
      <w:r w:rsidRPr="00A74D2D">
        <w:rPr>
          <w:rStyle w:val="normaltextrun"/>
          <w:rFonts w:ascii="Verdana" w:hAnsi="Verdana" w:cs="Segoe UI"/>
          <w:sz w:val="22"/>
          <w:szCs w:val="22"/>
        </w:rPr>
        <w:sym w:font="Symbol" w:char="F06B"/>
      </w:r>
      <w:r w:rsidRPr="00A74D2D">
        <w:rPr>
          <w:rStyle w:val="normaltextrun"/>
          <w:rFonts w:ascii="Verdana" w:hAnsi="Verdana" w:cs="Calibri"/>
          <w:sz w:val="22"/>
          <w:szCs w:val="22"/>
        </w:rPr>
        <w:t>B in inflammation, we characterized the immune infiltrates in v-</w:t>
      </w:r>
      <w:proofErr w:type="spellStart"/>
      <w:r w:rsidRPr="00A74D2D">
        <w:rPr>
          <w:rStyle w:val="normaltextrun"/>
          <w:rFonts w:ascii="Verdana" w:hAnsi="Verdana" w:cs="Calibri"/>
          <w:sz w:val="22"/>
          <w:szCs w:val="22"/>
        </w:rPr>
        <w:t>ras</w:t>
      </w:r>
      <w:r w:rsidRPr="00A74D2D">
        <w:rPr>
          <w:rStyle w:val="normaltextrun"/>
          <w:rFonts w:ascii="Verdana" w:hAnsi="Verdana" w:cs="Calibri"/>
          <w:sz w:val="22"/>
          <w:szCs w:val="22"/>
          <w:vertAlign w:val="superscript"/>
        </w:rPr>
        <w:t>HA</w:t>
      </w:r>
      <w:proofErr w:type="spellEnd"/>
      <w:r w:rsidRPr="00A74D2D">
        <w:rPr>
          <w:rStyle w:val="normaltextrun"/>
          <w:rFonts w:ascii="Verdana" w:hAnsi="Verdana" w:cs="Calibri"/>
          <w:sz w:val="22"/>
          <w:szCs w:val="22"/>
        </w:rPr>
        <w:t xml:space="preserve">-initiated </w:t>
      </w:r>
      <w:proofErr w:type="spellStart"/>
      <w:r w:rsidRPr="00A74D2D">
        <w:rPr>
          <w:rStyle w:val="normaltextrun"/>
          <w:rFonts w:ascii="Verdana" w:hAnsi="Verdana" w:cs="Calibri"/>
          <w:sz w:val="22"/>
          <w:szCs w:val="22"/>
        </w:rPr>
        <w:t>papillomas</w:t>
      </w:r>
      <w:proofErr w:type="spellEnd"/>
      <w:r w:rsidRPr="00A74D2D">
        <w:rPr>
          <w:rStyle w:val="normaltextrun"/>
          <w:rFonts w:ascii="Verdana" w:hAnsi="Verdana" w:cs="Calibri"/>
          <w:sz w:val="22"/>
          <w:szCs w:val="22"/>
        </w:rPr>
        <w:t xml:space="preserve"> relative to </w:t>
      </w:r>
      <w:r w:rsidRPr="00A74D2D">
        <w:rPr>
          <w:rStyle w:val="normaltextrun"/>
          <w:rFonts w:ascii="Verdana" w:hAnsi="Verdana" w:cs="Segoe UI"/>
          <w:sz w:val="22"/>
          <w:szCs w:val="22"/>
        </w:rPr>
        <w:sym w:font="Symbol" w:char="F044"/>
      </w:r>
      <w:r w:rsidRPr="00A74D2D">
        <w:rPr>
          <w:rStyle w:val="normaltextrun"/>
          <w:rFonts w:ascii="Verdana" w:hAnsi="Verdana" w:cs="Calibri"/>
          <w:sz w:val="22"/>
          <w:szCs w:val="22"/>
        </w:rPr>
        <w:t>Np63</w:t>
      </w:r>
      <w:r w:rsidRPr="00A74D2D">
        <w:rPr>
          <w:rStyle w:val="normaltextrun"/>
          <w:rFonts w:ascii="Verdana" w:hAnsi="Verdana" w:cs="Segoe UI"/>
          <w:sz w:val="22"/>
          <w:szCs w:val="22"/>
        </w:rPr>
        <w:sym w:font="Symbol" w:char="F061"/>
      </w:r>
      <w:r w:rsidRPr="00A74D2D">
        <w:rPr>
          <w:rStyle w:val="normaltextrun"/>
          <w:rFonts w:ascii="Verdana" w:hAnsi="Verdana" w:cs="Calibri"/>
          <w:sz w:val="22"/>
          <w:szCs w:val="22"/>
        </w:rPr>
        <w:t>/v-</w:t>
      </w:r>
      <w:proofErr w:type="spellStart"/>
      <w:r w:rsidRPr="00A74D2D">
        <w:rPr>
          <w:rStyle w:val="normaltextrun"/>
          <w:rFonts w:ascii="Verdana" w:hAnsi="Verdana" w:cs="Calibri"/>
          <w:sz w:val="22"/>
          <w:szCs w:val="22"/>
        </w:rPr>
        <w:t>ras</w:t>
      </w:r>
      <w:r w:rsidRPr="00A74D2D">
        <w:rPr>
          <w:rStyle w:val="normaltextrun"/>
          <w:rFonts w:ascii="Verdana" w:hAnsi="Verdana" w:cs="Calibri"/>
          <w:sz w:val="22"/>
          <w:szCs w:val="22"/>
          <w:vertAlign w:val="superscript"/>
        </w:rPr>
        <w:t>HA</w:t>
      </w:r>
      <w:proofErr w:type="spellEnd"/>
      <w:r w:rsidRPr="00A74D2D">
        <w:rPr>
          <w:rStyle w:val="normaltextrun"/>
          <w:rFonts w:ascii="Verdana" w:hAnsi="Verdana" w:cs="Calibri"/>
          <w:sz w:val="22"/>
          <w:szCs w:val="22"/>
          <w:vertAlign w:val="superscript"/>
        </w:rPr>
        <w:t xml:space="preserve"> </w:t>
      </w:r>
      <w:r w:rsidRPr="00A74D2D">
        <w:rPr>
          <w:rStyle w:val="normaltextrun"/>
          <w:rFonts w:ascii="Verdana" w:hAnsi="Verdana" w:cs="Calibri"/>
          <w:sz w:val="22"/>
          <w:szCs w:val="22"/>
        </w:rPr>
        <w:t xml:space="preserve">carcinomas in </w:t>
      </w:r>
      <w:proofErr w:type="spellStart"/>
      <w:r w:rsidRPr="00A74D2D">
        <w:rPr>
          <w:rStyle w:val="normaltextrun"/>
          <w:rFonts w:ascii="Verdana" w:hAnsi="Verdana" w:cs="Calibri"/>
          <w:sz w:val="22"/>
          <w:szCs w:val="22"/>
        </w:rPr>
        <w:t>orthografts</w:t>
      </w:r>
      <w:proofErr w:type="spellEnd"/>
      <w:r w:rsidRPr="00A74D2D">
        <w:rPr>
          <w:rStyle w:val="normaltextrun"/>
          <w:rFonts w:ascii="Verdana" w:hAnsi="Verdana" w:cs="Calibri"/>
          <w:sz w:val="22"/>
          <w:szCs w:val="22"/>
        </w:rPr>
        <w:t xml:space="preserve"> from immune competent hosts. Polymorphonuclear (PMN) myeloid cells, experimentally validated to be immunosuppressive and therefore representing myeloid-derived suppressor cells (PMN-MDSCs), were recruited at significantly higher levels into the tumor microenvironment of </w:t>
      </w:r>
      <w:r w:rsidRPr="00A74D2D">
        <w:rPr>
          <w:rStyle w:val="normaltextrun"/>
          <w:rFonts w:ascii="Verdana" w:hAnsi="Verdana" w:cs="Segoe UI"/>
          <w:sz w:val="22"/>
          <w:szCs w:val="22"/>
        </w:rPr>
        <w:sym w:font="Symbol" w:char="F044"/>
      </w:r>
      <w:r w:rsidRPr="00A74D2D">
        <w:rPr>
          <w:rStyle w:val="normaltextrun"/>
          <w:rFonts w:ascii="Verdana" w:hAnsi="Verdana" w:cs="Calibri"/>
          <w:sz w:val="22"/>
          <w:szCs w:val="22"/>
        </w:rPr>
        <w:t>Np63</w:t>
      </w:r>
      <w:r w:rsidRPr="00A74D2D">
        <w:rPr>
          <w:rStyle w:val="normaltextrun"/>
          <w:rFonts w:ascii="Verdana" w:hAnsi="Verdana" w:cs="Segoe UI"/>
          <w:sz w:val="22"/>
          <w:szCs w:val="22"/>
        </w:rPr>
        <w:sym w:font="Symbol" w:char="F061"/>
      </w:r>
      <w:r w:rsidRPr="00A74D2D">
        <w:rPr>
          <w:rStyle w:val="normaltextrun"/>
          <w:rFonts w:ascii="Verdana" w:hAnsi="Verdana" w:cs="Calibri"/>
          <w:sz w:val="22"/>
          <w:szCs w:val="22"/>
        </w:rPr>
        <w:t>/v-</w:t>
      </w:r>
      <w:proofErr w:type="spellStart"/>
      <w:r w:rsidRPr="00A74D2D">
        <w:rPr>
          <w:rStyle w:val="normaltextrun"/>
          <w:rFonts w:ascii="Verdana" w:hAnsi="Verdana" w:cs="Calibri"/>
          <w:sz w:val="22"/>
          <w:szCs w:val="22"/>
        </w:rPr>
        <w:t>ras</w:t>
      </w:r>
      <w:r w:rsidRPr="00A74D2D">
        <w:rPr>
          <w:rStyle w:val="normaltextrun"/>
          <w:rFonts w:ascii="Verdana" w:hAnsi="Verdana" w:cs="Calibri"/>
          <w:sz w:val="22"/>
          <w:szCs w:val="22"/>
          <w:vertAlign w:val="superscript"/>
        </w:rPr>
        <w:t>HA</w:t>
      </w:r>
      <w:proofErr w:type="spellEnd"/>
      <w:r w:rsidRPr="00A74D2D">
        <w:rPr>
          <w:rStyle w:val="normaltextrun"/>
          <w:rFonts w:ascii="Verdana" w:hAnsi="Verdana" w:cs="Calibri"/>
          <w:sz w:val="22"/>
          <w:szCs w:val="22"/>
        </w:rPr>
        <w:t xml:space="preserve"> carcinomas two weeks post-grafting. </w:t>
      </w:r>
      <w:r w:rsidRPr="00A74D2D">
        <w:rPr>
          <w:rStyle w:val="normaltextrun"/>
          <w:rFonts w:ascii="Verdana" w:hAnsi="Verdana" w:cs="Segoe UI"/>
          <w:sz w:val="22"/>
          <w:szCs w:val="22"/>
        </w:rPr>
        <w:sym w:font="Symbol" w:char="F044"/>
      </w:r>
      <w:r w:rsidRPr="00A74D2D">
        <w:rPr>
          <w:rStyle w:val="normaltextrun"/>
          <w:rFonts w:ascii="Verdana" w:hAnsi="Verdana" w:cs="Calibri"/>
          <w:sz w:val="22"/>
          <w:szCs w:val="22"/>
        </w:rPr>
        <w:t>Np63</w:t>
      </w:r>
      <w:r w:rsidRPr="00A74D2D">
        <w:rPr>
          <w:rStyle w:val="normaltextrun"/>
          <w:rFonts w:ascii="Verdana" w:hAnsi="Verdana" w:cs="Segoe UI"/>
          <w:sz w:val="22"/>
          <w:szCs w:val="22"/>
        </w:rPr>
        <w:sym w:font="Symbol" w:char="F061"/>
      </w:r>
      <w:r w:rsidRPr="00A74D2D">
        <w:rPr>
          <w:rStyle w:val="normaltextrun"/>
          <w:rFonts w:ascii="Verdana" w:hAnsi="Verdana" w:cs="Calibri"/>
          <w:sz w:val="22"/>
          <w:szCs w:val="22"/>
        </w:rPr>
        <w:t>/v-</w:t>
      </w:r>
      <w:proofErr w:type="spellStart"/>
      <w:r w:rsidRPr="00A74D2D">
        <w:rPr>
          <w:rStyle w:val="normaltextrun"/>
          <w:rFonts w:ascii="Verdana" w:hAnsi="Verdana" w:cs="Calibri"/>
          <w:sz w:val="22"/>
          <w:szCs w:val="22"/>
        </w:rPr>
        <w:t>ras</w:t>
      </w:r>
      <w:r w:rsidRPr="00A74D2D">
        <w:rPr>
          <w:rStyle w:val="normaltextrun"/>
          <w:rFonts w:ascii="Verdana" w:hAnsi="Verdana" w:cs="Calibri"/>
          <w:sz w:val="22"/>
          <w:szCs w:val="22"/>
          <w:vertAlign w:val="superscript"/>
        </w:rPr>
        <w:t>HA</w:t>
      </w:r>
      <w:proofErr w:type="spellEnd"/>
      <w:r w:rsidRPr="00A74D2D">
        <w:rPr>
          <w:rStyle w:val="normaltextrun"/>
          <w:rFonts w:ascii="Verdana" w:hAnsi="Verdana" w:cs="Calibri"/>
          <w:sz w:val="22"/>
          <w:szCs w:val="22"/>
        </w:rPr>
        <w:t>-driven carcinomas expressed higher levels of chemokines implicated in recruitment of MDSCs compared to v-</w:t>
      </w:r>
      <w:proofErr w:type="spellStart"/>
      <w:r w:rsidRPr="00A74D2D">
        <w:rPr>
          <w:rStyle w:val="normaltextrun"/>
          <w:rFonts w:ascii="Verdana" w:hAnsi="Verdana" w:cs="Calibri"/>
          <w:sz w:val="22"/>
          <w:szCs w:val="22"/>
        </w:rPr>
        <w:t>ras</w:t>
      </w:r>
      <w:r w:rsidRPr="00A74D2D">
        <w:rPr>
          <w:rStyle w:val="normaltextrun"/>
          <w:rFonts w:ascii="Verdana" w:hAnsi="Verdana" w:cs="Calibri"/>
          <w:sz w:val="22"/>
          <w:szCs w:val="22"/>
          <w:vertAlign w:val="superscript"/>
        </w:rPr>
        <w:t>HA</w:t>
      </w:r>
      <w:proofErr w:type="spellEnd"/>
      <w:r w:rsidRPr="00A74D2D">
        <w:rPr>
          <w:rStyle w:val="normaltextrun"/>
          <w:rFonts w:ascii="Verdana" w:hAnsi="Verdana" w:cs="Calibri"/>
          <w:sz w:val="22"/>
          <w:szCs w:val="22"/>
        </w:rPr>
        <w:t>-initiated tumors. In contrast, in vitro the chemokine profile of keratinocyte cultures appeared to be largely mediated via v-</w:t>
      </w:r>
      <w:proofErr w:type="spellStart"/>
      <w:r w:rsidRPr="00A74D2D">
        <w:rPr>
          <w:rStyle w:val="normaltextrun"/>
          <w:rFonts w:ascii="Verdana" w:hAnsi="Verdana" w:cs="Calibri"/>
          <w:sz w:val="22"/>
          <w:szCs w:val="22"/>
        </w:rPr>
        <w:t>ras</w:t>
      </w:r>
      <w:r w:rsidRPr="00A74D2D">
        <w:rPr>
          <w:rStyle w:val="normaltextrun"/>
          <w:rFonts w:ascii="Verdana" w:hAnsi="Verdana" w:cs="Calibri"/>
          <w:sz w:val="22"/>
          <w:szCs w:val="22"/>
          <w:vertAlign w:val="superscript"/>
        </w:rPr>
        <w:t>HA</w:t>
      </w:r>
      <w:proofErr w:type="spellEnd"/>
      <w:r w:rsidRPr="00A74D2D">
        <w:rPr>
          <w:rStyle w:val="normaltextrun"/>
          <w:rFonts w:ascii="Verdana" w:hAnsi="Verdana" w:cs="Calibri"/>
          <w:sz w:val="22"/>
          <w:szCs w:val="22"/>
        </w:rPr>
        <w:t xml:space="preserve">. Our data suggest that </w:t>
      </w:r>
      <w:r w:rsidRPr="00A74D2D">
        <w:rPr>
          <w:rStyle w:val="normaltextrun"/>
          <w:rFonts w:ascii="Verdana" w:hAnsi="Verdana" w:cs="Segoe UI"/>
          <w:sz w:val="22"/>
          <w:szCs w:val="22"/>
        </w:rPr>
        <w:sym w:font="Symbol" w:char="F044"/>
      </w:r>
      <w:r w:rsidRPr="00A74D2D">
        <w:rPr>
          <w:rStyle w:val="normaltextrun"/>
          <w:rFonts w:ascii="Verdana" w:hAnsi="Verdana" w:cs="Calibri"/>
          <w:sz w:val="22"/>
          <w:szCs w:val="22"/>
        </w:rPr>
        <w:t>Np63</w:t>
      </w:r>
      <w:r w:rsidRPr="00A74D2D">
        <w:rPr>
          <w:rStyle w:val="normaltextrun"/>
          <w:rFonts w:ascii="Verdana" w:hAnsi="Verdana" w:cs="Segoe UI"/>
          <w:sz w:val="22"/>
          <w:szCs w:val="22"/>
        </w:rPr>
        <w:sym w:font="Symbol" w:char="F061"/>
      </w:r>
      <w:r w:rsidRPr="00A74D2D">
        <w:rPr>
          <w:rStyle w:val="normaltextrun"/>
          <w:rFonts w:ascii="Verdana" w:hAnsi="Verdana" w:cs="Calibri"/>
          <w:sz w:val="22"/>
          <w:szCs w:val="22"/>
        </w:rPr>
        <w:t xml:space="preserve"> in cooperation with v-</w:t>
      </w:r>
      <w:proofErr w:type="spellStart"/>
      <w:r w:rsidRPr="00A74D2D">
        <w:rPr>
          <w:rStyle w:val="normaltextrun"/>
          <w:rFonts w:ascii="Verdana" w:hAnsi="Verdana" w:cs="Calibri"/>
          <w:sz w:val="22"/>
          <w:szCs w:val="22"/>
        </w:rPr>
        <w:t>ras</w:t>
      </w:r>
      <w:r w:rsidRPr="00A74D2D">
        <w:rPr>
          <w:rStyle w:val="normaltextrun"/>
          <w:rFonts w:ascii="Verdana" w:hAnsi="Verdana" w:cs="Calibri"/>
          <w:sz w:val="22"/>
          <w:szCs w:val="22"/>
          <w:vertAlign w:val="superscript"/>
        </w:rPr>
        <w:t>HA</w:t>
      </w:r>
      <w:proofErr w:type="spellEnd"/>
      <w:r w:rsidRPr="00A74D2D">
        <w:rPr>
          <w:rStyle w:val="normaltextrun"/>
          <w:rFonts w:ascii="Verdana" w:hAnsi="Verdana" w:cs="Calibri"/>
          <w:sz w:val="22"/>
          <w:szCs w:val="22"/>
        </w:rPr>
        <w:t xml:space="preserve"> promotes an immunosuppressive tumor microenvironment through production of chemokines and recruitment of PMN-MDSCs.</w:t>
      </w:r>
      <w:r w:rsidRPr="00A74D2D">
        <w:rPr>
          <w:rStyle w:val="eop"/>
          <w:rFonts w:ascii="Verdana" w:hAnsi="Verdana" w:cs="Calibri"/>
          <w:sz w:val="22"/>
          <w:szCs w:val="22"/>
        </w:rPr>
        <w:t> </w:t>
      </w:r>
    </w:p>
    <w:p w:rsidR="009E286A" w:rsidRPr="00A74D2D" w:rsidRDefault="009E286A">
      <w:pPr>
        <w:rPr>
          <w:rFonts w:ascii="Verdana" w:hAnsi="Verdana" w:cs="Times New Roman"/>
          <w:color w:val="000000"/>
          <w:sz w:val="23"/>
          <w:szCs w:val="23"/>
        </w:rPr>
      </w:pPr>
      <w:r w:rsidRPr="00A74D2D">
        <w:rPr>
          <w:rFonts w:ascii="Verdana" w:hAnsi="Verdana" w:cs="Times New Roman"/>
          <w:color w:val="000000"/>
          <w:sz w:val="23"/>
          <w:szCs w:val="23"/>
        </w:rPr>
        <w:br w:type="page"/>
      </w:r>
    </w:p>
    <w:p w:rsidR="00361D47" w:rsidRDefault="00361D47" w:rsidP="00361D47">
      <w:pPr>
        <w:pStyle w:val="paragraph"/>
        <w:spacing w:before="0" w:beforeAutospacing="0" w:after="0" w:afterAutospacing="0"/>
        <w:textAlignment w:val="baseline"/>
        <w:rPr>
          <w:rStyle w:val="normaltextrun"/>
          <w:rFonts w:ascii="Verdana" w:hAnsi="Verdana" w:cs="Arial"/>
          <w:b/>
          <w:bCs/>
          <w:sz w:val="20"/>
          <w:szCs w:val="20"/>
        </w:rPr>
      </w:pPr>
      <w:r>
        <w:rPr>
          <w:rStyle w:val="normaltextrun"/>
          <w:rFonts w:ascii="Verdana" w:hAnsi="Verdana" w:cs="Arial"/>
          <w:b/>
          <w:bCs/>
          <w:sz w:val="20"/>
          <w:szCs w:val="20"/>
        </w:rPr>
        <w:lastRenderedPageBreak/>
        <w:t>59</w:t>
      </w:r>
    </w:p>
    <w:p w:rsidR="00A74D2D" w:rsidRPr="00A74D2D" w:rsidRDefault="00A74D2D" w:rsidP="00A74D2D">
      <w:pPr>
        <w:pStyle w:val="paragraph"/>
        <w:spacing w:before="0" w:beforeAutospacing="0" w:after="0" w:afterAutospacing="0"/>
        <w:jc w:val="right"/>
        <w:textAlignment w:val="baseline"/>
        <w:rPr>
          <w:rStyle w:val="normaltextrun"/>
          <w:rFonts w:ascii="Verdana" w:hAnsi="Verdana" w:cs="Arial"/>
          <w:b/>
          <w:bCs/>
          <w:sz w:val="20"/>
          <w:szCs w:val="20"/>
        </w:rPr>
      </w:pPr>
      <w:r w:rsidRPr="00A74D2D">
        <w:rPr>
          <w:rStyle w:val="normaltextrun"/>
          <w:rFonts w:ascii="Verdana" w:hAnsi="Verdana" w:cs="Arial"/>
          <w:b/>
          <w:bCs/>
          <w:sz w:val="20"/>
          <w:szCs w:val="20"/>
        </w:rPr>
        <w:t>WONDRAK</w:t>
      </w:r>
    </w:p>
    <w:p w:rsidR="00A74D2D" w:rsidRDefault="00A74D2D" w:rsidP="009E286A">
      <w:pPr>
        <w:pStyle w:val="paragraph"/>
        <w:spacing w:before="0" w:beforeAutospacing="0" w:after="0" w:afterAutospacing="0"/>
        <w:jc w:val="both"/>
        <w:textAlignment w:val="baseline"/>
        <w:rPr>
          <w:rStyle w:val="normaltextrun"/>
          <w:rFonts w:ascii="Verdana" w:hAnsi="Verdana" w:cs="Arial"/>
          <w:b/>
          <w:bCs/>
          <w:sz w:val="22"/>
          <w:szCs w:val="22"/>
        </w:rPr>
      </w:pPr>
    </w:p>
    <w:p w:rsidR="009E286A" w:rsidRPr="00A74D2D" w:rsidRDefault="009E286A" w:rsidP="009E286A">
      <w:pPr>
        <w:pStyle w:val="paragraph"/>
        <w:spacing w:before="0" w:beforeAutospacing="0" w:after="0" w:afterAutospacing="0"/>
        <w:jc w:val="both"/>
        <w:textAlignment w:val="baseline"/>
        <w:rPr>
          <w:rFonts w:ascii="Verdana" w:hAnsi="Verdana" w:cs="Segoe UI"/>
          <w:sz w:val="22"/>
          <w:szCs w:val="22"/>
        </w:rPr>
      </w:pPr>
      <w:r w:rsidRPr="00A74D2D">
        <w:rPr>
          <w:rStyle w:val="normaltextrun"/>
          <w:rFonts w:ascii="Verdana" w:hAnsi="Verdana" w:cs="Arial"/>
          <w:b/>
          <w:bCs/>
          <w:sz w:val="22"/>
          <w:szCs w:val="22"/>
        </w:rPr>
        <w:t xml:space="preserve">Melanotransferrin (MELTF) as a determinant of </w:t>
      </w:r>
      <w:proofErr w:type="spellStart"/>
      <w:r w:rsidRPr="00A74D2D">
        <w:rPr>
          <w:rStyle w:val="normaltextrun"/>
          <w:rFonts w:ascii="Verdana" w:hAnsi="Verdana" w:cs="Arial"/>
          <w:b/>
          <w:bCs/>
          <w:sz w:val="22"/>
          <w:szCs w:val="22"/>
        </w:rPr>
        <w:t>melanomagenesis</w:t>
      </w:r>
      <w:proofErr w:type="spellEnd"/>
      <w:r w:rsidRPr="00A74D2D">
        <w:rPr>
          <w:rStyle w:val="normaltextrun"/>
          <w:rFonts w:ascii="Verdana" w:hAnsi="Verdana" w:cs="Arial"/>
          <w:b/>
          <w:bCs/>
          <w:sz w:val="22"/>
          <w:szCs w:val="22"/>
        </w:rPr>
        <w:t xml:space="preserve">: </w:t>
      </w:r>
      <w:r w:rsidRPr="00A74D2D">
        <w:rPr>
          <w:rStyle w:val="normaltextrun"/>
          <w:rFonts w:ascii="Verdana" w:hAnsi="Verdana" w:cs="Arial"/>
          <w:b/>
          <w:bCs/>
          <w:i/>
          <w:iCs/>
          <w:sz w:val="22"/>
          <w:szCs w:val="22"/>
        </w:rPr>
        <w:t>MELTF</w:t>
      </w:r>
      <w:r w:rsidRPr="00A74D2D">
        <w:rPr>
          <w:rStyle w:val="normaltextrun"/>
          <w:rFonts w:ascii="Verdana" w:hAnsi="Verdana" w:cs="Arial"/>
          <w:b/>
          <w:bCs/>
          <w:sz w:val="22"/>
          <w:szCs w:val="22"/>
        </w:rPr>
        <w:t xml:space="preserve"> expression attenuates melanoma progression in A375-luc murine disease models and human patients </w:t>
      </w:r>
      <w:r w:rsidRPr="00A74D2D">
        <w:rPr>
          <w:rStyle w:val="eop"/>
          <w:rFonts w:ascii="Verdana" w:hAnsi="Verdana" w:cs="Arial"/>
          <w:sz w:val="22"/>
          <w:szCs w:val="22"/>
        </w:rPr>
        <w:t> </w:t>
      </w:r>
    </w:p>
    <w:p w:rsidR="00A74D2D" w:rsidRDefault="00A74D2D" w:rsidP="009E286A">
      <w:pPr>
        <w:pStyle w:val="paragraph"/>
        <w:spacing w:before="0" w:beforeAutospacing="0" w:after="0" w:afterAutospacing="0"/>
        <w:textAlignment w:val="baseline"/>
        <w:rPr>
          <w:rStyle w:val="normaltextrun"/>
          <w:rFonts w:ascii="Verdana" w:hAnsi="Verdana" w:cs="Arial"/>
          <w:sz w:val="22"/>
          <w:szCs w:val="22"/>
        </w:rPr>
      </w:pPr>
    </w:p>
    <w:p w:rsidR="009E286A" w:rsidRPr="00A74D2D" w:rsidRDefault="009E286A" w:rsidP="009E286A">
      <w:pPr>
        <w:pStyle w:val="paragraph"/>
        <w:spacing w:before="0" w:beforeAutospacing="0" w:after="0" w:afterAutospacing="0"/>
        <w:textAlignment w:val="baseline"/>
        <w:rPr>
          <w:rFonts w:ascii="Verdana" w:hAnsi="Verdana" w:cs="Segoe UI"/>
          <w:sz w:val="22"/>
          <w:szCs w:val="22"/>
        </w:rPr>
      </w:pPr>
      <w:r w:rsidRPr="00A74D2D">
        <w:rPr>
          <w:rStyle w:val="normaltextrun"/>
          <w:rFonts w:ascii="Verdana" w:hAnsi="Verdana" w:cs="Arial"/>
          <w:sz w:val="22"/>
          <w:szCs w:val="22"/>
        </w:rPr>
        <w:t xml:space="preserve">Jana </w:t>
      </w:r>
      <w:proofErr w:type="spellStart"/>
      <w:r w:rsidRPr="00A74D2D">
        <w:rPr>
          <w:rStyle w:val="normaltextrun"/>
          <w:rFonts w:ascii="Verdana" w:hAnsi="Verdana" w:cs="Arial"/>
          <w:sz w:val="22"/>
          <w:szCs w:val="22"/>
        </w:rPr>
        <w:t>Jandova</w:t>
      </w:r>
      <w:proofErr w:type="spellEnd"/>
      <w:r w:rsidRPr="00A74D2D">
        <w:rPr>
          <w:rStyle w:val="normaltextrun"/>
          <w:rFonts w:ascii="Verdana" w:hAnsi="Verdana" w:cs="Arial"/>
          <w:sz w:val="22"/>
          <w:szCs w:val="22"/>
        </w:rPr>
        <w:t xml:space="preserve"> and Georg T. </w:t>
      </w:r>
      <w:proofErr w:type="spellStart"/>
      <w:r w:rsidRPr="00A74D2D">
        <w:rPr>
          <w:rStyle w:val="normaltextrun"/>
          <w:rFonts w:ascii="Verdana" w:hAnsi="Verdana" w:cs="Arial"/>
          <w:sz w:val="22"/>
          <w:szCs w:val="22"/>
        </w:rPr>
        <w:t>Wondrak</w:t>
      </w:r>
      <w:proofErr w:type="spellEnd"/>
      <w:r w:rsidRPr="00A74D2D">
        <w:rPr>
          <w:rStyle w:val="eop"/>
          <w:rFonts w:ascii="Verdana" w:hAnsi="Verdana" w:cs="Arial"/>
          <w:sz w:val="22"/>
          <w:szCs w:val="22"/>
        </w:rPr>
        <w:t> </w:t>
      </w:r>
    </w:p>
    <w:p w:rsidR="00A74D2D" w:rsidRPr="00A74D2D" w:rsidRDefault="00A74D2D" w:rsidP="009E286A">
      <w:pPr>
        <w:pStyle w:val="paragraph"/>
        <w:spacing w:before="0" w:beforeAutospacing="0" w:after="0" w:afterAutospacing="0"/>
        <w:jc w:val="both"/>
        <w:textAlignment w:val="baseline"/>
        <w:rPr>
          <w:rStyle w:val="normaltextrun"/>
          <w:rFonts w:ascii="Verdana" w:hAnsi="Verdana" w:cs="Arial"/>
          <w:i/>
          <w:sz w:val="20"/>
          <w:szCs w:val="20"/>
        </w:rPr>
      </w:pPr>
    </w:p>
    <w:p w:rsidR="009E286A" w:rsidRPr="00A74D2D" w:rsidRDefault="009E286A" w:rsidP="009E286A">
      <w:pPr>
        <w:pStyle w:val="paragraph"/>
        <w:spacing w:before="0" w:beforeAutospacing="0" w:after="0" w:afterAutospacing="0"/>
        <w:jc w:val="both"/>
        <w:textAlignment w:val="baseline"/>
        <w:rPr>
          <w:rFonts w:ascii="Verdana" w:hAnsi="Verdana" w:cs="Segoe UI"/>
          <w:i/>
          <w:sz w:val="20"/>
          <w:szCs w:val="20"/>
        </w:rPr>
      </w:pPr>
      <w:r w:rsidRPr="00A74D2D">
        <w:rPr>
          <w:rStyle w:val="normaltextrun"/>
          <w:rFonts w:ascii="Verdana" w:hAnsi="Verdana" w:cs="Arial"/>
          <w:i/>
          <w:sz w:val="20"/>
          <w:szCs w:val="20"/>
        </w:rPr>
        <w:t xml:space="preserve">Department of Pharmacology and Toxicology, R.K. </w:t>
      </w:r>
      <w:proofErr w:type="spellStart"/>
      <w:r w:rsidRPr="00A74D2D">
        <w:rPr>
          <w:rStyle w:val="normaltextrun"/>
          <w:rFonts w:ascii="Verdana" w:hAnsi="Verdana" w:cs="Arial"/>
          <w:i/>
          <w:sz w:val="20"/>
          <w:szCs w:val="20"/>
        </w:rPr>
        <w:t>Coit</w:t>
      </w:r>
      <w:proofErr w:type="spellEnd"/>
      <w:r w:rsidRPr="00A74D2D">
        <w:rPr>
          <w:rStyle w:val="normaltextrun"/>
          <w:rFonts w:ascii="Verdana" w:hAnsi="Verdana" w:cs="Arial"/>
          <w:i/>
          <w:sz w:val="20"/>
          <w:szCs w:val="20"/>
        </w:rPr>
        <w:t xml:space="preserve"> College of Pharmacy &amp; UA Cancer Center, University of Arizona, Tucson, AZ, USA</w:t>
      </w:r>
      <w:r w:rsidRPr="00A74D2D">
        <w:rPr>
          <w:rStyle w:val="eop"/>
          <w:rFonts w:ascii="Verdana" w:hAnsi="Verdana" w:cs="Arial"/>
          <w:i/>
          <w:sz w:val="20"/>
          <w:szCs w:val="20"/>
        </w:rPr>
        <w:t> </w:t>
      </w:r>
    </w:p>
    <w:p w:rsidR="009E286A" w:rsidRPr="00A74D2D" w:rsidRDefault="009E286A" w:rsidP="00A74D2D">
      <w:pPr>
        <w:pStyle w:val="paragraph"/>
        <w:spacing w:before="0" w:beforeAutospacing="0" w:after="0" w:afterAutospacing="0"/>
        <w:jc w:val="both"/>
        <w:textAlignment w:val="baseline"/>
        <w:rPr>
          <w:rFonts w:ascii="Verdana" w:hAnsi="Verdana" w:cs="Segoe UI"/>
          <w:sz w:val="22"/>
          <w:szCs w:val="22"/>
        </w:rPr>
      </w:pPr>
      <w:r w:rsidRPr="00A74D2D">
        <w:rPr>
          <w:rStyle w:val="eop"/>
          <w:rFonts w:ascii="Verdana" w:hAnsi="Verdana" w:cs="Arial"/>
          <w:sz w:val="22"/>
          <w:szCs w:val="22"/>
        </w:rPr>
        <w:t> </w:t>
      </w:r>
    </w:p>
    <w:p w:rsidR="009E286A" w:rsidRPr="00A74D2D" w:rsidRDefault="009E286A" w:rsidP="00A74D2D">
      <w:pPr>
        <w:pStyle w:val="paragraph"/>
        <w:spacing w:before="0" w:beforeAutospacing="0" w:after="0" w:afterAutospacing="0"/>
        <w:jc w:val="both"/>
        <w:textAlignment w:val="baseline"/>
        <w:rPr>
          <w:rFonts w:ascii="Verdana" w:hAnsi="Verdana" w:cs="Segoe UI"/>
          <w:sz w:val="22"/>
          <w:szCs w:val="22"/>
        </w:rPr>
      </w:pPr>
      <w:r w:rsidRPr="00A74D2D">
        <w:rPr>
          <w:rStyle w:val="normaltextrun"/>
          <w:rFonts w:ascii="Verdana" w:hAnsi="Verdana" w:cs="Arial"/>
          <w:sz w:val="22"/>
          <w:szCs w:val="22"/>
        </w:rPr>
        <w:t xml:space="preserve">The cell-surface glycoprotein melanotransferrin (MELTF) is a member of the iron-binding transferrin superfamily expressed in human melanocytes and other cell types. Dysregulated MELTF expression in malignant melanoma has been reported before but its specific role in tumorigenesis has remained elusive. Following our interest in the role of the transferrin receptor (TFRC) in </w:t>
      </w:r>
      <w:proofErr w:type="spellStart"/>
      <w:r w:rsidRPr="00A74D2D">
        <w:rPr>
          <w:rStyle w:val="normaltextrun"/>
          <w:rFonts w:ascii="Verdana" w:hAnsi="Verdana" w:cs="Arial"/>
          <w:sz w:val="22"/>
          <w:szCs w:val="22"/>
        </w:rPr>
        <w:t>melanomagenesis</w:t>
      </w:r>
      <w:proofErr w:type="spellEnd"/>
      <w:r w:rsidRPr="00A74D2D">
        <w:rPr>
          <w:rStyle w:val="normaltextrun"/>
          <w:rFonts w:ascii="Verdana" w:hAnsi="Verdana" w:cs="Arial"/>
          <w:sz w:val="22"/>
          <w:szCs w:val="22"/>
        </w:rPr>
        <w:t xml:space="preserve">, our initial TCGA-analysis suggested that increased </w:t>
      </w:r>
      <w:r w:rsidRPr="00A74D2D">
        <w:rPr>
          <w:rStyle w:val="normaltextrun"/>
          <w:rFonts w:ascii="Verdana" w:hAnsi="Verdana" w:cs="Arial"/>
          <w:i/>
          <w:iCs/>
          <w:sz w:val="22"/>
          <w:szCs w:val="22"/>
        </w:rPr>
        <w:t xml:space="preserve">MELTF </w:t>
      </w:r>
      <w:r w:rsidRPr="00A74D2D">
        <w:rPr>
          <w:rStyle w:val="normaltextrun"/>
          <w:rFonts w:ascii="Verdana" w:hAnsi="Verdana" w:cs="Arial"/>
          <w:sz w:val="22"/>
          <w:szCs w:val="22"/>
        </w:rPr>
        <w:t xml:space="preserve">expression is a positive predictor of melanoma patient survival. In order to inform the ongoing debate on the mechanistic role of MELTF in melanoma we then performed CRISPR/Cas9-based </w:t>
      </w:r>
      <w:r w:rsidRPr="00A74D2D">
        <w:rPr>
          <w:rStyle w:val="normaltextrun"/>
          <w:rFonts w:ascii="Verdana" w:hAnsi="Verdana" w:cs="Arial"/>
          <w:i/>
          <w:iCs/>
          <w:sz w:val="22"/>
          <w:szCs w:val="22"/>
        </w:rPr>
        <w:t xml:space="preserve">MELTF </w:t>
      </w:r>
      <w:r w:rsidRPr="00A74D2D">
        <w:rPr>
          <w:rStyle w:val="normaltextrun"/>
          <w:rFonts w:ascii="Verdana" w:hAnsi="Verdana" w:cs="Arial"/>
          <w:sz w:val="22"/>
          <w:szCs w:val="22"/>
        </w:rPr>
        <w:t xml:space="preserve">deletion in A375-luc2 human malignant melanoma cells. ICP/MS-analysis indicated that there is no difference in iron-content between </w:t>
      </w:r>
      <w:r w:rsidRPr="00A74D2D">
        <w:rPr>
          <w:rStyle w:val="normaltextrun"/>
          <w:rFonts w:ascii="Verdana" w:hAnsi="Verdana" w:cs="Arial"/>
          <w:i/>
          <w:iCs/>
          <w:sz w:val="22"/>
          <w:szCs w:val="22"/>
        </w:rPr>
        <w:t>MELTF</w:t>
      </w:r>
      <w:r w:rsidRPr="00A74D2D">
        <w:rPr>
          <w:rStyle w:val="normaltextrun"/>
          <w:rFonts w:ascii="Verdana" w:hAnsi="Verdana" w:cs="Arial"/>
          <w:sz w:val="22"/>
          <w:szCs w:val="22"/>
        </w:rPr>
        <w:t xml:space="preserve">_WT and </w:t>
      </w:r>
      <w:r w:rsidRPr="00A74D2D">
        <w:rPr>
          <w:rStyle w:val="normaltextrun"/>
          <w:rFonts w:ascii="Verdana" w:hAnsi="Verdana" w:cs="Arial"/>
          <w:i/>
          <w:iCs/>
          <w:sz w:val="22"/>
          <w:szCs w:val="22"/>
        </w:rPr>
        <w:t>MELTF</w:t>
      </w:r>
      <w:r w:rsidRPr="00A74D2D">
        <w:rPr>
          <w:rStyle w:val="normaltextrun"/>
          <w:rFonts w:ascii="Verdana" w:hAnsi="Verdana" w:cs="Arial"/>
          <w:sz w:val="22"/>
          <w:szCs w:val="22"/>
        </w:rPr>
        <w:t xml:space="preserve">_KO cells. </w:t>
      </w:r>
      <w:proofErr w:type="gramStart"/>
      <w:r w:rsidRPr="00A74D2D">
        <w:rPr>
          <w:rStyle w:val="normaltextrun"/>
          <w:rFonts w:ascii="Verdana" w:hAnsi="Verdana" w:cs="Arial"/>
          <w:sz w:val="22"/>
          <w:szCs w:val="22"/>
        </w:rPr>
        <w:t>In  contrast</w:t>
      </w:r>
      <w:proofErr w:type="gramEnd"/>
      <w:r w:rsidRPr="00A74D2D">
        <w:rPr>
          <w:rStyle w:val="normaltextrun"/>
          <w:rFonts w:ascii="Verdana" w:hAnsi="Verdana" w:cs="Arial"/>
          <w:sz w:val="22"/>
          <w:szCs w:val="22"/>
        </w:rPr>
        <w:t xml:space="preserve">, phenotypical screening revealed the significant enhancement of proliferative capacity and </w:t>
      </w:r>
      <w:proofErr w:type="spellStart"/>
      <w:r w:rsidRPr="00A74D2D">
        <w:rPr>
          <w:rStyle w:val="normaltextrun"/>
          <w:rFonts w:ascii="Verdana" w:hAnsi="Verdana" w:cs="Arial"/>
          <w:sz w:val="22"/>
          <w:szCs w:val="22"/>
        </w:rPr>
        <w:t>matrigel</w:t>
      </w:r>
      <w:proofErr w:type="spellEnd"/>
      <w:r w:rsidRPr="00A74D2D">
        <w:rPr>
          <w:rStyle w:val="normaltextrun"/>
          <w:rFonts w:ascii="Verdana" w:hAnsi="Verdana" w:cs="Arial"/>
          <w:sz w:val="22"/>
          <w:szCs w:val="22"/>
        </w:rPr>
        <w:t xml:space="preserve"> invasiveness of </w:t>
      </w:r>
      <w:r w:rsidRPr="00A74D2D">
        <w:rPr>
          <w:rStyle w:val="normaltextrun"/>
          <w:rFonts w:ascii="Verdana" w:hAnsi="Verdana" w:cs="Arial"/>
          <w:i/>
          <w:iCs/>
          <w:sz w:val="22"/>
          <w:szCs w:val="22"/>
        </w:rPr>
        <w:t>MELTF</w:t>
      </w:r>
      <w:r w:rsidRPr="00A74D2D">
        <w:rPr>
          <w:rStyle w:val="normaltextrun"/>
          <w:rFonts w:ascii="Verdana" w:hAnsi="Verdana" w:cs="Arial"/>
          <w:sz w:val="22"/>
          <w:szCs w:val="22"/>
        </w:rPr>
        <w:t xml:space="preserve">_KO cells. Accordingly, </w:t>
      </w:r>
      <w:r w:rsidRPr="00A74D2D">
        <w:rPr>
          <w:rStyle w:val="normaltextrun"/>
          <w:rFonts w:ascii="Verdana" w:hAnsi="Verdana" w:cs="Arial"/>
          <w:i/>
          <w:iCs/>
          <w:sz w:val="22"/>
          <w:szCs w:val="22"/>
        </w:rPr>
        <w:t>MELTF</w:t>
      </w:r>
      <w:r w:rsidRPr="00A74D2D">
        <w:rPr>
          <w:rStyle w:val="normaltextrun"/>
          <w:rFonts w:ascii="Verdana" w:hAnsi="Verdana" w:cs="Arial"/>
          <w:sz w:val="22"/>
          <w:szCs w:val="22"/>
        </w:rPr>
        <w:t xml:space="preserve">_KO- outperformed </w:t>
      </w:r>
      <w:r w:rsidRPr="00A74D2D">
        <w:rPr>
          <w:rStyle w:val="normaltextrun"/>
          <w:rFonts w:ascii="Verdana" w:hAnsi="Verdana" w:cs="Arial"/>
          <w:i/>
          <w:iCs/>
          <w:sz w:val="22"/>
          <w:szCs w:val="22"/>
        </w:rPr>
        <w:t>MELTF</w:t>
      </w:r>
      <w:r w:rsidRPr="00A74D2D">
        <w:rPr>
          <w:rStyle w:val="normaltextrun"/>
          <w:rFonts w:ascii="Verdana" w:hAnsi="Verdana" w:cs="Arial"/>
          <w:sz w:val="22"/>
          <w:szCs w:val="22"/>
        </w:rPr>
        <w:t xml:space="preserve">_WT-xenograft tumor growth in SCID mice, and, likewise, intracardial injection followed by </w:t>
      </w:r>
      <w:proofErr w:type="spellStart"/>
      <w:r w:rsidRPr="00A74D2D">
        <w:rPr>
          <w:rStyle w:val="normaltextrun"/>
          <w:rFonts w:ascii="Verdana" w:hAnsi="Verdana" w:cs="Arial"/>
          <w:sz w:val="22"/>
          <w:szCs w:val="22"/>
        </w:rPr>
        <w:t>bioluminiscent</w:t>
      </w:r>
      <w:proofErr w:type="spellEnd"/>
      <w:r w:rsidRPr="00A74D2D">
        <w:rPr>
          <w:rStyle w:val="normaltextrun"/>
          <w:rFonts w:ascii="Verdana" w:hAnsi="Verdana" w:cs="Arial"/>
          <w:sz w:val="22"/>
          <w:szCs w:val="22"/>
        </w:rPr>
        <w:t xml:space="preserve"> detection of metastases revealed a decreased survival of the </w:t>
      </w:r>
      <w:r w:rsidRPr="00A74D2D">
        <w:rPr>
          <w:rStyle w:val="normaltextrun"/>
          <w:rFonts w:ascii="Verdana" w:hAnsi="Verdana" w:cs="Arial"/>
          <w:i/>
          <w:iCs/>
          <w:sz w:val="22"/>
          <w:szCs w:val="22"/>
        </w:rPr>
        <w:t>MELTF</w:t>
      </w:r>
      <w:r w:rsidRPr="00A74D2D">
        <w:rPr>
          <w:rStyle w:val="normaltextrun"/>
          <w:rFonts w:ascii="Verdana" w:hAnsi="Verdana" w:cs="Arial"/>
          <w:sz w:val="22"/>
          <w:szCs w:val="22"/>
        </w:rPr>
        <w:t xml:space="preserve">_KO group. </w:t>
      </w:r>
      <w:proofErr w:type="spellStart"/>
      <w:r w:rsidRPr="00A74D2D">
        <w:rPr>
          <w:rStyle w:val="normaltextrun"/>
          <w:rFonts w:ascii="Verdana" w:hAnsi="Verdana" w:cs="Arial"/>
          <w:sz w:val="22"/>
          <w:szCs w:val="22"/>
        </w:rPr>
        <w:t>NanoString</w:t>
      </w:r>
      <w:proofErr w:type="spellEnd"/>
      <w:r w:rsidRPr="00A74D2D">
        <w:rPr>
          <w:rStyle w:val="normaltextrun"/>
          <w:rFonts w:ascii="Verdana" w:hAnsi="Verdana" w:cs="Arial"/>
          <w:sz w:val="22"/>
          <w:szCs w:val="22"/>
        </w:rPr>
        <w:t xml:space="preserve"> </w:t>
      </w:r>
      <w:proofErr w:type="spellStart"/>
      <w:r w:rsidRPr="00A74D2D">
        <w:rPr>
          <w:rStyle w:val="normaltextrun"/>
          <w:rFonts w:ascii="Verdana" w:hAnsi="Verdana" w:cs="Arial"/>
          <w:sz w:val="22"/>
          <w:szCs w:val="22"/>
        </w:rPr>
        <w:t>nCounter</w:t>
      </w:r>
      <w:r w:rsidRPr="00A74D2D">
        <w:rPr>
          <w:rStyle w:val="normaltextrun"/>
          <w:rFonts w:ascii="Verdana" w:hAnsi="Verdana" w:cs="Arial"/>
          <w:sz w:val="22"/>
          <w:szCs w:val="22"/>
          <w:vertAlign w:val="superscript"/>
        </w:rPr>
        <w:t>TM</w:t>
      </w:r>
      <w:proofErr w:type="spellEnd"/>
      <w:r w:rsidRPr="00A74D2D">
        <w:rPr>
          <w:rStyle w:val="normaltextrun"/>
          <w:rFonts w:ascii="Verdana" w:hAnsi="Verdana" w:cs="Arial"/>
          <w:sz w:val="22"/>
          <w:szCs w:val="22"/>
        </w:rPr>
        <w:t xml:space="preserve"> ('</w:t>
      </w:r>
      <w:proofErr w:type="spellStart"/>
      <w:r w:rsidRPr="00A74D2D">
        <w:rPr>
          <w:rStyle w:val="normaltextrun"/>
          <w:rFonts w:ascii="Verdana" w:hAnsi="Verdana" w:cs="Arial"/>
          <w:sz w:val="22"/>
          <w:szCs w:val="22"/>
        </w:rPr>
        <w:t>PanCancer</w:t>
      </w:r>
      <w:proofErr w:type="spellEnd"/>
      <w:r w:rsidRPr="00A74D2D">
        <w:rPr>
          <w:rStyle w:val="normaltextrun"/>
          <w:rFonts w:ascii="Verdana" w:hAnsi="Verdana" w:cs="Arial"/>
          <w:sz w:val="22"/>
          <w:szCs w:val="22"/>
        </w:rPr>
        <w:t xml:space="preserve">-Progression-Panel') gene expression profiling confirmed upregulation of EMT- and proliferation-related pathways in MELTF_KO cells. These data support a heretofore </w:t>
      </w:r>
      <w:proofErr w:type="gramStart"/>
      <w:r w:rsidRPr="00A74D2D">
        <w:rPr>
          <w:rStyle w:val="normaltextrun"/>
          <w:rFonts w:ascii="Verdana" w:hAnsi="Verdana" w:cs="Arial"/>
          <w:sz w:val="22"/>
          <w:szCs w:val="22"/>
        </w:rPr>
        <w:t>unrecognized  tumor</w:t>
      </w:r>
      <w:proofErr w:type="gramEnd"/>
      <w:r w:rsidRPr="00A74D2D">
        <w:rPr>
          <w:rStyle w:val="normaltextrun"/>
          <w:rFonts w:ascii="Verdana" w:hAnsi="Verdana" w:cs="Arial"/>
          <w:sz w:val="22"/>
          <w:szCs w:val="22"/>
        </w:rPr>
        <w:t xml:space="preserve">-suppressive function of </w:t>
      </w:r>
      <w:r w:rsidRPr="00A74D2D">
        <w:rPr>
          <w:rStyle w:val="normaltextrun"/>
          <w:rFonts w:ascii="Verdana" w:hAnsi="Verdana" w:cs="Arial"/>
          <w:i/>
          <w:iCs/>
          <w:sz w:val="22"/>
          <w:szCs w:val="22"/>
        </w:rPr>
        <w:t>MELTF</w:t>
      </w:r>
      <w:r w:rsidRPr="00A74D2D">
        <w:rPr>
          <w:rStyle w:val="normaltextrun"/>
          <w:rFonts w:ascii="Verdana" w:hAnsi="Verdana" w:cs="Arial"/>
          <w:sz w:val="22"/>
          <w:szCs w:val="22"/>
        </w:rPr>
        <w:t xml:space="preserve"> expression in melanoma, a mechanistic role consistent with TCGA-based data indicating a survival benefit associated with high </w:t>
      </w:r>
      <w:r w:rsidRPr="00A74D2D">
        <w:rPr>
          <w:rStyle w:val="normaltextrun"/>
          <w:rFonts w:ascii="Verdana" w:hAnsi="Verdana" w:cs="Arial"/>
          <w:i/>
          <w:iCs/>
          <w:sz w:val="22"/>
          <w:szCs w:val="22"/>
        </w:rPr>
        <w:t xml:space="preserve">MELTF </w:t>
      </w:r>
      <w:r w:rsidRPr="00A74D2D">
        <w:rPr>
          <w:rStyle w:val="normaltextrun"/>
          <w:rFonts w:ascii="Verdana" w:hAnsi="Verdana" w:cs="Arial"/>
          <w:sz w:val="22"/>
          <w:szCs w:val="22"/>
        </w:rPr>
        <w:t>expression. </w:t>
      </w:r>
      <w:r w:rsidRPr="00A74D2D">
        <w:rPr>
          <w:rStyle w:val="eop"/>
          <w:rFonts w:ascii="Verdana" w:hAnsi="Verdana" w:cs="Arial"/>
          <w:sz w:val="22"/>
          <w:szCs w:val="22"/>
        </w:rPr>
        <w:t> </w:t>
      </w:r>
    </w:p>
    <w:p w:rsidR="009E286A" w:rsidRPr="00A74D2D" w:rsidRDefault="009E286A">
      <w:pPr>
        <w:rPr>
          <w:rFonts w:ascii="Verdana" w:hAnsi="Verdana" w:cs="Times New Roman"/>
          <w:color w:val="000000"/>
        </w:rPr>
      </w:pPr>
      <w:r w:rsidRPr="00A74D2D">
        <w:rPr>
          <w:rFonts w:ascii="Verdana" w:hAnsi="Verdana" w:cs="Times New Roman"/>
          <w:color w:val="000000"/>
        </w:rPr>
        <w:br w:type="page"/>
      </w:r>
    </w:p>
    <w:p w:rsidR="00361D47" w:rsidRDefault="00361D47" w:rsidP="00361D47">
      <w:pPr>
        <w:pStyle w:val="paragraph"/>
        <w:spacing w:before="0" w:beforeAutospacing="0" w:after="0" w:afterAutospacing="0"/>
        <w:textAlignment w:val="baseline"/>
        <w:rPr>
          <w:rStyle w:val="normaltextrun"/>
          <w:rFonts w:ascii="Verdana" w:hAnsi="Verdana" w:cs="Arial"/>
          <w:b/>
          <w:bCs/>
          <w:sz w:val="20"/>
          <w:szCs w:val="20"/>
        </w:rPr>
      </w:pPr>
      <w:r>
        <w:rPr>
          <w:rStyle w:val="normaltextrun"/>
          <w:rFonts w:ascii="Verdana" w:hAnsi="Verdana" w:cs="Arial"/>
          <w:b/>
          <w:bCs/>
          <w:sz w:val="20"/>
          <w:szCs w:val="20"/>
        </w:rPr>
        <w:lastRenderedPageBreak/>
        <w:t>60</w:t>
      </w:r>
    </w:p>
    <w:p w:rsidR="00A74D2D" w:rsidRPr="00A74D2D" w:rsidRDefault="00A74D2D" w:rsidP="00A74D2D">
      <w:pPr>
        <w:pStyle w:val="paragraph"/>
        <w:spacing w:before="0" w:beforeAutospacing="0" w:after="0" w:afterAutospacing="0"/>
        <w:jc w:val="right"/>
        <w:textAlignment w:val="baseline"/>
        <w:rPr>
          <w:rStyle w:val="normaltextrun"/>
          <w:rFonts w:ascii="Verdana" w:hAnsi="Verdana" w:cs="Arial"/>
          <w:b/>
          <w:bCs/>
          <w:sz w:val="20"/>
          <w:szCs w:val="20"/>
        </w:rPr>
      </w:pPr>
      <w:r w:rsidRPr="00A74D2D">
        <w:rPr>
          <w:rStyle w:val="normaltextrun"/>
          <w:rFonts w:ascii="Verdana" w:hAnsi="Verdana" w:cs="Arial"/>
          <w:b/>
          <w:bCs/>
          <w:sz w:val="20"/>
          <w:szCs w:val="20"/>
        </w:rPr>
        <w:t>WONDRAK</w:t>
      </w:r>
    </w:p>
    <w:p w:rsidR="00A74D2D" w:rsidRDefault="00A74D2D" w:rsidP="009E286A">
      <w:pPr>
        <w:pStyle w:val="paragraph"/>
        <w:spacing w:before="0" w:beforeAutospacing="0" w:after="0" w:afterAutospacing="0"/>
        <w:jc w:val="both"/>
        <w:textAlignment w:val="baseline"/>
        <w:rPr>
          <w:rStyle w:val="normaltextrun"/>
          <w:rFonts w:ascii="Verdana" w:hAnsi="Verdana" w:cs="Arial"/>
          <w:b/>
          <w:bCs/>
          <w:sz w:val="22"/>
          <w:szCs w:val="22"/>
        </w:rPr>
      </w:pPr>
    </w:p>
    <w:p w:rsidR="009E286A" w:rsidRPr="00A74D2D" w:rsidRDefault="009E286A" w:rsidP="009E286A">
      <w:pPr>
        <w:pStyle w:val="paragraph"/>
        <w:spacing w:before="0" w:beforeAutospacing="0" w:after="0" w:afterAutospacing="0"/>
        <w:jc w:val="both"/>
        <w:textAlignment w:val="baseline"/>
        <w:rPr>
          <w:rFonts w:ascii="Verdana" w:hAnsi="Verdana" w:cs="Segoe UI"/>
          <w:sz w:val="22"/>
          <w:szCs w:val="22"/>
        </w:rPr>
      </w:pPr>
      <w:r w:rsidRPr="00A74D2D">
        <w:rPr>
          <w:rStyle w:val="normaltextrun"/>
          <w:rFonts w:ascii="Verdana" w:hAnsi="Verdana" w:cs="Arial"/>
          <w:b/>
          <w:bCs/>
          <w:sz w:val="22"/>
          <w:szCs w:val="22"/>
        </w:rPr>
        <w:t>Topical hypochlorous acid (</w:t>
      </w:r>
      <w:proofErr w:type="spellStart"/>
      <w:r w:rsidRPr="00A74D2D">
        <w:rPr>
          <w:rStyle w:val="normaltextrun"/>
          <w:rFonts w:ascii="Verdana" w:hAnsi="Verdana" w:cs="Arial"/>
          <w:b/>
          <w:bCs/>
          <w:sz w:val="22"/>
          <w:szCs w:val="22"/>
        </w:rPr>
        <w:t>HOCl</w:t>
      </w:r>
      <w:proofErr w:type="spellEnd"/>
      <w:r w:rsidRPr="00A74D2D">
        <w:rPr>
          <w:rStyle w:val="normaltextrun"/>
          <w:rFonts w:ascii="Verdana" w:hAnsi="Verdana" w:cs="Arial"/>
          <w:b/>
          <w:bCs/>
          <w:sz w:val="22"/>
          <w:szCs w:val="22"/>
        </w:rPr>
        <w:t>) suppresses solar UV-driven inflammatory gene expression and skin carcinogenesis </w:t>
      </w:r>
      <w:r w:rsidRPr="00A74D2D">
        <w:rPr>
          <w:rStyle w:val="eop"/>
          <w:rFonts w:ascii="Verdana" w:hAnsi="Verdana" w:cs="Arial"/>
          <w:sz w:val="22"/>
          <w:szCs w:val="22"/>
        </w:rPr>
        <w:t> </w:t>
      </w:r>
    </w:p>
    <w:p w:rsidR="00A74D2D" w:rsidRDefault="00A74D2D" w:rsidP="009E286A">
      <w:pPr>
        <w:pStyle w:val="paragraph"/>
        <w:spacing w:before="0" w:beforeAutospacing="0" w:after="0" w:afterAutospacing="0"/>
        <w:jc w:val="both"/>
        <w:textAlignment w:val="baseline"/>
        <w:rPr>
          <w:rStyle w:val="normaltextrun"/>
          <w:rFonts w:ascii="Verdana" w:hAnsi="Verdana" w:cs="Arial"/>
          <w:sz w:val="22"/>
          <w:szCs w:val="22"/>
        </w:rPr>
      </w:pPr>
    </w:p>
    <w:p w:rsidR="009E286A" w:rsidRPr="00A74D2D" w:rsidRDefault="009E286A" w:rsidP="009E286A">
      <w:pPr>
        <w:pStyle w:val="paragraph"/>
        <w:spacing w:before="0" w:beforeAutospacing="0" w:after="0" w:afterAutospacing="0"/>
        <w:jc w:val="both"/>
        <w:textAlignment w:val="baseline"/>
        <w:rPr>
          <w:rFonts w:ascii="Verdana" w:hAnsi="Verdana" w:cs="Segoe UI"/>
          <w:sz w:val="22"/>
          <w:szCs w:val="22"/>
        </w:rPr>
      </w:pPr>
      <w:r w:rsidRPr="00A74D2D">
        <w:rPr>
          <w:rStyle w:val="normaltextrun"/>
          <w:rFonts w:ascii="Verdana" w:hAnsi="Verdana" w:cs="Arial"/>
          <w:sz w:val="22"/>
          <w:szCs w:val="22"/>
        </w:rPr>
        <w:t>Jeremy A. Snell</w:t>
      </w:r>
      <w:r w:rsidRPr="00A74D2D">
        <w:rPr>
          <w:rStyle w:val="normaltextrun"/>
          <w:rFonts w:ascii="Verdana" w:hAnsi="Verdana" w:cs="Arial"/>
          <w:sz w:val="22"/>
          <w:szCs w:val="22"/>
          <w:vertAlign w:val="superscript"/>
        </w:rPr>
        <w:t>1,2</w:t>
      </w:r>
      <w:r w:rsidRPr="00A74D2D">
        <w:rPr>
          <w:rStyle w:val="normaltextrun"/>
          <w:rFonts w:ascii="Verdana" w:hAnsi="Verdana" w:cs="Arial"/>
          <w:sz w:val="22"/>
          <w:szCs w:val="22"/>
        </w:rPr>
        <w:t>, Anh B. Hua</w:t>
      </w:r>
      <w:r w:rsidRPr="00A74D2D">
        <w:rPr>
          <w:rStyle w:val="normaltextrun"/>
          <w:rFonts w:ascii="Verdana" w:hAnsi="Verdana" w:cs="Arial"/>
          <w:sz w:val="22"/>
          <w:szCs w:val="22"/>
          <w:vertAlign w:val="superscript"/>
        </w:rPr>
        <w:t>2</w:t>
      </w:r>
      <w:r w:rsidRPr="00A74D2D">
        <w:rPr>
          <w:rStyle w:val="normaltextrun"/>
          <w:rFonts w:ascii="Verdana" w:hAnsi="Verdana" w:cs="Arial"/>
          <w:sz w:val="22"/>
          <w:szCs w:val="22"/>
        </w:rPr>
        <w:t>, Prajakta Vaishampayan</w:t>
      </w:r>
      <w:r w:rsidRPr="00A74D2D">
        <w:rPr>
          <w:rStyle w:val="normaltextrun"/>
          <w:rFonts w:ascii="Verdana" w:hAnsi="Verdana" w:cs="Arial"/>
          <w:sz w:val="22"/>
          <w:szCs w:val="22"/>
          <w:vertAlign w:val="superscript"/>
        </w:rPr>
        <w:t>2,3</w:t>
      </w:r>
      <w:r w:rsidRPr="00A74D2D">
        <w:rPr>
          <w:rStyle w:val="normaltextrun"/>
          <w:rFonts w:ascii="Verdana" w:hAnsi="Verdana" w:cs="Arial"/>
          <w:sz w:val="22"/>
          <w:szCs w:val="22"/>
        </w:rPr>
        <w:t>, Jana Jandova</w:t>
      </w:r>
      <w:r w:rsidRPr="00A74D2D">
        <w:rPr>
          <w:rStyle w:val="normaltextrun"/>
          <w:rFonts w:ascii="Verdana" w:hAnsi="Verdana" w:cs="Arial"/>
          <w:sz w:val="22"/>
          <w:szCs w:val="22"/>
          <w:vertAlign w:val="superscript"/>
        </w:rPr>
        <w:t>1,2</w:t>
      </w:r>
      <w:r w:rsidRPr="00A74D2D">
        <w:rPr>
          <w:rStyle w:val="normaltextrun"/>
          <w:rFonts w:ascii="Verdana" w:hAnsi="Verdana" w:cs="Arial"/>
          <w:sz w:val="22"/>
          <w:szCs w:val="22"/>
        </w:rPr>
        <w:t>, Sally E. Dickinson</w:t>
      </w:r>
      <w:r w:rsidRPr="00A74D2D">
        <w:rPr>
          <w:rStyle w:val="normaltextrun"/>
          <w:rFonts w:ascii="Verdana" w:hAnsi="Verdana" w:cs="Arial"/>
          <w:sz w:val="22"/>
          <w:szCs w:val="22"/>
          <w:vertAlign w:val="superscript"/>
        </w:rPr>
        <w:t>2,3</w:t>
      </w:r>
      <w:r w:rsidRPr="00A74D2D">
        <w:rPr>
          <w:rStyle w:val="normaltextrun"/>
          <w:rFonts w:ascii="Verdana" w:hAnsi="Verdana" w:cs="Arial"/>
          <w:sz w:val="22"/>
          <w:szCs w:val="22"/>
        </w:rPr>
        <w:t>, Georg T. Wondrak</w:t>
      </w:r>
      <w:r w:rsidRPr="00A74D2D">
        <w:rPr>
          <w:rStyle w:val="normaltextrun"/>
          <w:rFonts w:ascii="Verdana" w:hAnsi="Verdana" w:cs="Arial"/>
          <w:sz w:val="22"/>
          <w:szCs w:val="22"/>
          <w:vertAlign w:val="superscript"/>
        </w:rPr>
        <w:t>1,2</w:t>
      </w:r>
      <w:r w:rsidRPr="00A74D2D">
        <w:rPr>
          <w:rStyle w:val="eop"/>
          <w:rFonts w:ascii="Verdana" w:hAnsi="Verdana" w:cs="Arial"/>
          <w:sz w:val="22"/>
          <w:szCs w:val="22"/>
        </w:rPr>
        <w:t> </w:t>
      </w:r>
    </w:p>
    <w:p w:rsidR="00A74D2D" w:rsidRDefault="00A74D2D" w:rsidP="009E286A">
      <w:pPr>
        <w:pStyle w:val="paragraph"/>
        <w:spacing w:before="0" w:beforeAutospacing="0" w:after="0" w:afterAutospacing="0"/>
        <w:jc w:val="both"/>
        <w:textAlignment w:val="baseline"/>
        <w:rPr>
          <w:rStyle w:val="normaltextrun"/>
          <w:rFonts w:ascii="Verdana" w:hAnsi="Verdana" w:cs="Arial"/>
          <w:sz w:val="22"/>
          <w:szCs w:val="22"/>
          <w:vertAlign w:val="superscript"/>
        </w:rPr>
      </w:pPr>
    </w:p>
    <w:p w:rsidR="009E286A" w:rsidRPr="00A74D2D" w:rsidRDefault="009E286A" w:rsidP="009E286A">
      <w:pPr>
        <w:pStyle w:val="paragraph"/>
        <w:spacing w:before="0" w:beforeAutospacing="0" w:after="0" w:afterAutospacing="0"/>
        <w:jc w:val="both"/>
        <w:textAlignment w:val="baseline"/>
        <w:rPr>
          <w:rFonts w:ascii="Verdana" w:hAnsi="Verdana" w:cs="Segoe UI"/>
          <w:i/>
          <w:sz w:val="20"/>
          <w:szCs w:val="20"/>
        </w:rPr>
      </w:pPr>
      <w:r w:rsidRPr="00A74D2D">
        <w:rPr>
          <w:rStyle w:val="normaltextrun"/>
          <w:rFonts w:ascii="Verdana" w:hAnsi="Verdana" w:cs="Arial"/>
          <w:i/>
          <w:sz w:val="20"/>
          <w:szCs w:val="20"/>
          <w:vertAlign w:val="superscript"/>
        </w:rPr>
        <w:t>1</w:t>
      </w:r>
      <w:r w:rsidRPr="00A74D2D">
        <w:rPr>
          <w:rStyle w:val="normaltextrun"/>
          <w:rFonts w:ascii="Verdana" w:hAnsi="Verdana" w:cs="Arial"/>
          <w:i/>
          <w:sz w:val="20"/>
          <w:szCs w:val="20"/>
        </w:rPr>
        <w:t xml:space="preserve">Department of Pharmacology and Toxicology, R.K. </w:t>
      </w:r>
      <w:proofErr w:type="spellStart"/>
      <w:r w:rsidRPr="00A74D2D">
        <w:rPr>
          <w:rStyle w:val="normaltextrun"/>
          <w:rFonts w:ascii="Verdana" w:hAnsi="Verdana" w:cs="Arial"/>
          <w:i/>
          <w:sz w:val="20"/>
          <w:szCs w:val="20"/>
        </w:rPr>
        <w:t>Coit</w:t>
      </w:r>
      <w:proofErr w:type="spellEnd"/>
      <w:r w:rsidRPr="00A74D2D">
        <w:rPr>
          <w:rStyle w:val="normaltextrun"/>
          <w:rFonts w:ascii="Verdana" w:hAnsi="Verdana" w:cs="Arial"/>
          <w:i/>
          <w:sz w:val="20"/>
          <w:szCs w:val="20"/>
        </w:rPr>
        <w:t xml:space="preserve"> College of Pharmacy, University of Arizona, Tucson, AZ, USA</w:t>
      </w:r>
      <w:r w:rsidRPr="00A74D2D">
        <w:rPr>
          <w:rStyle w:val="eop"/>
          <w:rFonts w:ascii="Verdana" w:hAnsi="Verdana" w:cs="Arial"/>
          <w:i/>
          <w:sz w:val="20"/>
          <w:szCs w:val="20"/>
        </w:rPr>
        <w:t> </w:t>
      </w:r>
    </w:p>
    <w:p w:rsidR="009E286A" w:rsidRPr="00A74D2D" w:rsidRDefault="009E286A" w:rsidP="009E286A">
      <w:pPr>
        <w:pStyle w:val="paragraph"/>
        <w:spacing w:before="0" w:beforeAutospacing="0" w:after="0" w:afterAutospacing="0"/>
        <w:jc w:val="both"/>
        <w:textAlignment w:val="baseline"/>
        <w:rPr>
          <w:rFonts w:ascii="Verdana" w:hAnsi="Verdana" w:cs="Segoe UI"/>
          <w:i/>
          <w:sz w:val="20"/>
          <w:szCs w:val="20"/>
        </w:rPr>
      </w:pPr>
      <w:r w:rsidRPr="00A74D2D">
        <w:rPr>
          <w:rStyle w:val="normaltextrun"/>
          <w:rFonts w:ascii="Verdana" w:hAnsi="Verdana" w:cs="Arial"/>
          <w:i/>
          <w:sz w:val="20"/>
          <w:szCs w:val="20"/>
          <w:vertAlign w:val="superscript"/>
        </w:rPr>
        <w:t>2</w:t>
      </w:r>
      <w:r w:rsidRPr="00A74D2D">
        <w:rPr>
          <w:rStyle w:val="normaltextrun"/>
          <w:rFonts w:ascii="Verdana" w:hAnsi="Verdana" w:cs="Arial"/>
          <w:i/>
          <w:sz w:val="20"/>
          <w:szCs w:val="20"/>
        </w:rPr>
        <w:t>UA Cancer Center, University of Arizona, Tucson, AZ, USA</w:t>
      </w:r>
      <w:r w:rsidRPr="00A74D2D">
        <w:rPr>
          <w:rStyle w:val="eop"/>
          <w:rFonts w:ascii="Verdana" w:hAnsi="Verdana" w:cs="Arial"/>
          <w:i/>
          <w:sz w:val="20"/>
          <w:szCs w:val="20"/>
        </w:rPr>
        <w:t> </w:t>
      </w:r>
    </w:p>
    <w:p w:rsidR="009E286A" w:rsidRPr="00A74D2D" w:rsidRDefault="009E286A" w:rsidP="009E286A">
      <w:pPr>
        <w:pStyle w:val="paragraph"/>
        <w:spacing w:before="0" w:beforeAutospacing="0" w:after="0" w:afterAutospacing="0"/>
        <w:jc w:val="both"/>
        <w:textAlignment w:val="baseline"/>
        <w:rPr>
          <w:rFonts w:ascii="Verdana" w:hAnsi="Verdana" w:cs="Segoe UI"/>
          <w:i/>
          <w:sz w:val="20"/>
          <w:szCs w:val="20"/>
        </w:rPr>
      </w:pPr>
      <w:r w:rsidRPr="00A74D2D">
        <w:rPr>
          <w:rStyle w:val="normaltextrun"/>
          <w:rFonts w:ascii="Verdana" w:hAnsi="Verdana" w:cs="Arial"/>
          <w:i/>
          <w:sz w:val="20"/>
          <w:szCs w:val="20"/>
          <w:vertAlign w:val="superscript"/>
        </w:rPr>
        <w:t>3</w:t>
      </w:r>
      <w:r w:rsidRPr="00A74D2D">
        <w:rPr>
          <w:rStyle w:val="normaltextrun"/>
          <w:rFonts w:ascii="Verdana" w:hAnsi="Verdana" w:cs="Arial"/>
          <w:i/>
          <w:sz w:val="20"/>
          <w:szCs w:val="20"/>
        </w:rPr>
        <w:t>Department of Medical Pharmacology, University of Arizona, Tucson, AZ, USA</w:t>
      </w:r>
      <w:r w:rsidRPr="00A74D2D">
        <w:rPr>
          <w:rStyle w:val="eop"/>
          <w:rFonts w:ascii="Verdana" w:hAnsi="Verdana" w:cs="Arial"/>
          <w:i/>
          <w:sz w:val="20"/>
          <w:szCs w:val="20"/>
        </w:rPr>
        <w:t> </w:t>
      </w:r>
    </w:p>
    <w:p w:rsidR="00A74D2D" w:rsidRDefault="00A74D2D" w:rsidP="009E286A">
      <w:pPr>
        <w:pStyle w:val="paragraph"/>
        <w:spacing w:before="0" w:beforeAutospacing="0" w:after="0" w:afterAutospacing="0"/>
        <w:jc w:val="both"/>
        <w:textAlignment w:val="baseline"/>
        <w:rPr>
          <w:rStyle w:val="normaltextrun"/>
          <w:rFonts w:ascii="Verdana" w:hAnsi="Verdana" w:cs="Arial"/>
          <w:sz w:val="22"/>
          <w:szCs w:val="22"/>
        </w:rPr>
      </w:pPr>
    </w:p>
    <w:p w:rsidR="009E286A" w:rsidRPr="00A74D2D" w:rsidRDefault="009E286A" w:rsidP="00A74D2D">
      <w:pPr>
        <w:pStyle w:val="paragraph"/>
        <w:spacing w:before="0" w:beforeAutospacing="0" w:after="0" w:afterAutospacing="0"/>
        <w:jc w:val="both"/>
        <w:textAlignment w:val="baseline"/>
        <w:rPr>
          <w:rFonts w:ascii="Verdana" w:hAnsi="Verdana" w:cs="Segoe UI"/>
          <w:sz w:val="22"/>
          <w:szCs w:val="22"/>
        </w:rPr>
      </w:pPr>
      <w:r w:rsidRPr="00A74D2D">
        <w:rPr>
          <w:rStyle w:val="normaltextrun"/>
          <w:rFonts w:ascii="Verdana" w:hAnsi="Verdana" w:cs="Arial"/>
          <w:sz w:val="22"/>
          <w:szCs w:val="22"/>
        </w:rPr>
        <w:t>Hypochlorous acid (</w:t>
      </w:r>
      <w:proofErr w:type="spellStart"/>
      <w:r w:rsidRPr="00A74D2D">
        <w:rPr>
          <w:rStyle w:val="normaltextrun"/>
          <w:rFonts w:ascii="Verdana" w:hAnsi="Verdana" w:cs="Arial"/>
          <w:sz w:val="22"/>
          <w:szCs w:val="22"/>
        </w:rPr>
        <w:t>HOCl</w:t>
      </w:r>
      <w:proofErr w:type="spellEnd"/>
      <w:r w:rsidRPr="00A74D2D">
        <w:rPr>
          <w:rStyle w:val="normaltextrun"/>
          <w:rFonts w:ascii="Verdana" w:hAnsi="Verdana" w:cs="Arial"/>
          <w:sz w:val="22"/>
          <w:szCs w:val="22"/>
        </w:rPr>
        <w:t xml:space="preserve">), an innate immune factor and environmental toxicant, is an important component of the skin exposome. </w:t>
      </w:r>
      <w:proofErr w:type="spellStart"/>
      <w:r w:rsidRPr="00A74D2D">
        <w:rPr>
          <w:rStyle w:val="normaltextrun"/>
          <w:rFonts w:ascii="Verdana" w:hAnsi="Verdana" w:cs="Arial"/>
          <w:sz w:val="22"/>
          <w:szCs w:val="22"/>
        </w:rPr>
        <w:t>HOCl</w:t>
      </w:r>
      <w:proofErr w:type="spellEnd"/>
      <w:r w:rsidRPr="00A74D2D">
        <w:rPr>
          <w:rStyle w:val="normaltextrun"/>
          <w:rFonts w:ascii="Verdana" w:hAnsi="Verdana" w:cs="Arial"/>
          <w:sz w:val="22"/>
          <w:szCs w:val="22"/>
        </w:rPr>
        <w:t xml:space="preserve">, a weak halogen-based acid and powerful oxidant, serves as a chemical disinfectant used in freshwater processing on a global scale, both in the context of drinking water safety and recreational freshwater use. Our recent studies have explored the interaction between UV photons and </w:t>
      </w:r>
      <w:proofErr w:type="spellStart"/>
      <w:r w:rsidRPr="00A74D2D">
        <w:rPr>
          <w:rStyle w:val="normaltextrun"/>
          <w:rFonts w:ascii="Verdana" w:hAnsi="Verdana" w:cs="Arial"/>
          <w:sz w:val="22"/>
          <w:szCs w:val="22"/>
        </w:rPr>
        <w:t>HOCl</w:t>
      </w:r>
      <w:proofErr w:type="spellEnd"/>
      <w:r w:rsidRPr="00A74D2D">
        <w:rPr>
          <w:rStyle w:val="normaltextrun"/>
          <w:rFonts w:ascii="Verdana" w:hAnsi="Verdana" w:cs="Arial"/>
          <w:sz w:val="22"/>
          <w:szCs w:val="22"/>
        </w:rPr>
        <w:t xml:space="preserve">-related environmental co-exposures as relevant to human skin in a ‘swimming pool-exposure’ environment using reconstructed human epidermis and SKH-1 mouse models. The anti-inflammatory activity of topical </w:t>
      </w:r>
      <w:proofErr w:type="spellStart"/>
      <w:r w:rsidRPr="00A74D2D">
        <w:rPr>
          <w:rStyle w:val="normaltextrun"/>
          <w:rFonts w:ascii="Verdana" w:hAnsi="Verdana" w:cs="Arial"/>
          <w:sz w:val="22"/>
          <w:szCs w:val="22"/>
        </w:rPr>
        <w:t>HOCl</w:t>
      </w:r>
      <w:proofErr w:type="spellEnd"/>
      <w:r w:rsidRPr="00A74D2D">
        <w:rPr>
          <w:rStyle w:val="normaltextrun"/>
          <w:rFonts w:ascii="Verdana" w:hAnsi="Verdana" w:cs="Arial"/>
          <w:sz w:val="22"/>
          <w:szCs w:val="22"/>
        </w:rPr>
        <w:t xml:space="preserve"> was established </w:t>
      </w:r>
      <w:r w:rsidRPr="00A74D2D">
        <w:rPr>
          <w:rStyle w:val="normaltextrun"/>
          <w:rFonts w:ascii="Verdana" w:hAnsi="Verdana" w:cs="Arial"/>
          <w:i/>
          <w:iCs/>
          <w:sz w:val="22"/>
          <w:szCs w:val="22"/>
        </w:rPr>
        <w:t>in vivo</w:t>
      </w:r>
      <w:r w:rsidRPr="00A74D2D">
        <w:rPr>
          <w:rStyle w:val="normaltextrun"/>
          <w:rFonts w:ascii="Verdana" w:hAnsi="Verdana" w:cs="Arial"/>
          <w:sz w:val="22"/>
          <w:szCs w:val="22"/>
        </w:rPr>
        <w:t xml:space="preserve"> and attributed mechanistically to blockade of AP-1-driven inflammatory signaling as assessed by bioluminescent imaging of luciferase reporter SKH-1 mice exposed to solar UV with and without topical </w:t>
      </w:r>
      <w:proofErr w:type="spellStart"/>
      <w:r w:rsidRPr="00A74D2D">
        <w:rPr>
          <w:rStyle w:val="normaltextrun"/>
          <w:rFonts w:ascii="Verdana" w:hAnsi="Verdana" w:cs="Arial"/>
          <w:sz w:val="22"/>
          <w:szCs w:val="22"/>
        </w:rPr>
        <w:t>HOCl</w:t>
      </w:r>
      <w:proofErr w:type="spellEnd"/>
      <w:r w:rsidRPr="00A74D2D">
        <w:rPr>
          <w:rStyle w:val="normaltextrun"/>
          <w:rFonts w:ascii="Verdana" w:hAnsi="Verdana" w:cs="Arial"/>
          <w:sz w:val="22"/>
          <w:szCs w:val="22"/>
        </w:rPr>
        <w:t xml:space="preserve">. Moreover, </w:t>
      </w:r>
      <w:proofErr w:type="spellStart"/>
      <w:r w:rsidRPr="00A74D2D">
        <w:rPr>
          <w:rStyle w:val="normaltextrun"/>
          <w:rFonts w:ascii="Verdana" w:hAnsi="Verdana" w:cs="Arial"/>
          <w:sz w:val="22"/>
          <w:szCs w:val="22"/>
        </w:rPr>
        <w:t>HOCl</w:t>
      </w:r>
      <w:proofErr w:type="spellEnd"/>
      <w:r w:rsidRPr="00A74D2D">
        <w:rPr>
          <w:rStyle w:val="normaltextrun"/>
          <w:rFonts w:ascii="Verdana" w:hAnsi="Verdana" w:cs="Arial"/>
          <w:sz w:val="22"/>
          <w:szCs w:val="22"/>
        </w:rPr>
        <w:t xml:space="preserve"> exposure blocked tumorigenic inflammatory progression in UV-induced high-risk (tumor-prone) SKH-1 mouse skin, a finding substantiated by </w:t>
      </w:r>
      <w:proofErr w:type="spellStart"/>
      <w:r w:rsidRPr="00A74D2D">
        <w:rPr>
          <w:rStyle w:val="normaltextrun"/>
          <w:rFonts w:ascii="Verdana" w:hAnsi="Verdana" w:cs="Arial"/>
          <w:sz w:val="22"/>
          <w:szCs w:val="22"/>
        </w:rPr>
        <w:t>NanoString</w:t>
      </w:r>
      <w:proofErr w:type="spellEnd"/>
      <w:r w:rsidRPr="00A74D2D">
        <w:rPr>
          <w:rStyle w:val="normaltextrun"/>
          <w:rFonts w:ascii="Verdana" w:hAnsi="Verdana" w:cs="Arial"/>
          <w:sz w:val="22"/>
          <w:szCs w:val="22"/>
        </w:rPr>
        <w:t xml:space="preserve"> </w:t>
      </w:r>
      <w:proofErr w:type="spellStart"/>
      <w:r w:rsidRPr="00A74D2D">
        <w:rPr>
          <w:rStyle w:val="normaltextrun"/>
          <w:rFonts w:ascii="Verdana" w:hAnsi="Verdana" w:cs="Arial"/>
          <w:sz w:val="22"/>
          <w:szCs w:val="22"/>
        </w:rPr>
        <w:t>nCounter</w:t>
      </w:r>
      <w:r w:rsidRPr="00A74D2D">
        <w:rPr>
          <w:rStyle w:val="normaltextrun"/>
          <w:rFonts w:ascii="Verdana" w:hAnsi="Verdana" w:cs="Arial"/>
          <w:sz w:val="22"/>
          <w:szCs w:val="22"/>
          <w:vertAlign w:val="superscript"/>
        </w:rPr>
        <w:t>TM</w:t>
      </w:r>
      <w:proofErr w:type="spellEnd"/>
      <w:r w:rsidRPr="00A74D2D">
        <w:rPr>
          <w:rStyle w:val="normaltextrun"/>
          <w:rFonts w:ascii="Verdana" w:hAnsi="Verdana" w:cs="Arial"/>
          <w:sz w:val="22"/>
          <w:szCs w:val="22"/>
        </w:rPr>
        <w:t xml:space="preserve"> transcriptomic analysis (‘Mouse Inflammation V2’ panel) that confirmed downregulation of inflammation-related responses. In addition, a novel stratum corneum-specific chloramine-adduct, formed as a consequence of topical </w:t>
      </w:r>
      <w:proofErr w:type="spellStart"/>
      <w:r w:rsidRPr="00A74D2D">
        <w:rPr>
          <w:rStyle w:val="normaltextrun"/>
          <w:rFonts w:ascii="Verdana" w:hAnsi="Verdana" w:cs="Arial"/>
          <w:sz w:val="22"/>
          <w:szCs w:val="22"/>
        </w:rPr>
        <w:t>HOCl</w:t>
      </w:r>
      <w:proofErr w:type="spellEnd"/>
      <w:r w:rsidRPr="00A74D2D">
        <w:rPr>
          <w:rStyle w:val="normaltextrun"/>
          <w:rFonts w:ascii="Verdana" w:hAnsi="Verdana" w:cs="Arial"/>
          <w:sz w:val="22"/>
          <w:szCs w:val="22"/>
        </w:rPr>
        <w:t xml:space="preserve"> application was identified by LC-MS after tape stripping of human </w:t>
      </w:r>
      <w:r w:rsidRPr="00A74D2D">
        <w:rPr>
          <w:rStyle w:val="normaltextrun"/>
          <w:rFonts w:ascii="Verdana" w:hAnsi="Verdana" w:cs="Arial"/>
          <w:i/>
          <w:iCs/>
          <w:sz w:val="22"/>
          <w:szCs w:val="22"/>
        </w:rPr>
        <w:t>ex vivo</w:t>
      </w:r>
      <w:r w:rsidRPr="00A74D2D">
        <w:rPr>
          <w:rStyle w:val="normaltextrun"/>
          <w:rFonts w:ascii="Verdana" w:hAnsi="Verdana" w:cs="Arial"/>
          <w:sz w:val="22"/>
          <w:szCs w:val="22"/>
        </w:rPr>
        <w:t xml:space="preserve"> skin exposed to environmentally relevant chlorination stress, serving as an investigational biomarker of topical cutaneous chlorination stress. </w:t>
      </w:r>
      <w:r w:rsidRPr="00A74D2D">
        <w:rPr>
          <w:rStyle w:val="eop"/>
          <w:rFonts w:ascii="Verdana" w:hAnsi="Verdana" w:cs="Arial"/>
          <w:sz w:val="22"/>
          <w:szCs w:val="22"/>
        </w:rPr>
        <w:t> </w:t>
      </w:r>
    </w:p>
    <w:p w:rsidR="009E286A" w:rsidRPr="00A74D2D" w:rsidRDefault="009E286A">
      <w:pPr>
        <w:rPr>
          <w:rFonts w:ascii="Verdana" w:hAnsi="Verdana" w:cs="Times New Roman"/>
          <w:color w:val="000000"/>
        </w:rPr>
      </w:pPr>
      <w:r w:rsidRPr="00A74D2D">
        <w:rPr>
          <w:rFonts w:ascii="Verdana" w:hAnsi="Verdana" w:cs="Times New Roman"/>
          <w:color w:val="000000"/>
        </w:rPr>
        <w:br w:type="page"/>
      </w:r>
    </w:p>
    <w:p w:rsidR="00361D47" w:rsidRDefault="00361D47" w:rsidP="00361D47">
      <w:pPr>
        <w:pStyle w:val="paragraph"/>
        <w:spacing w:before="0" w:beforeAutospacing="0" w:after="0" w:afterAutospacing="0"/>
        <w:textAlignment w:val="baseline"/>
        <w:rPr>
          <w:rStyle w:val="normaltextrun"/>
          <w:rFonts w:ascii="Verdana" w:hAnsi="Verdana" w:cs="Arial"/>
          <w:b/>
          <w:bCs/>
          <w:sz w:val="20"/>
          <w:szCs w:val="20"/>
        </w:rPr>
      </w:pPr>
      <w:bookmarkStart w:id="0" w:name="_GoBack"/>
      <w:r>
        <w:rPr>
          <w:rStyle w:val="normaltextrun"/>
          <w:rFonts w:ascii="Verdana" w:hAnsi="Verdana" w:cs="Arial"/>
          <w:b/>
          <w:bCs/>
          <w:sz w:val="20"/>
          <w:szCs w:val="20"/>
        </w:rPr>
        <w:lastRenderedPageBreak/>
        <w:t>61</w:t>
      </w:r>
    </w:p>
    <w:bookmarkEnd w:id="0"/>
    <w:p w:rsidR="00A74D2D" w:rsidRPr="009309C0" w:rsidRDefault="00A74D2D" w:rsidP="00A74D2D">
      <w:pPr>
        <w:pStyle w:val="paragraph"/>
        <w:spacing w:before="0" w:beforeAutospacing="0" w:after="0" w:afterAutospacing="0"/>
        <w:jc w:val="right"/>
        <w:textAlignment w:val="baseline"/>
        <w:rPr>
          <w:rStyle w:val="normaltextrun"/>
          <w:rFonts w:ascii="Verdana" w:hAnsi="Verdana" w:cs="Arial"/>
          <w:b/>
          <w:bCs/>
          <w:sz w:val="20"/>
          <w:szCs w:val="20"/>
        </w:rPr>
      </w:pPr>
      <w:r w:rsidRPr="009309C0">
        <w:rPr>
          <w:rStyle w:val="normaltextrun"/>
          <w:rFonts w:ascii="Verdana" w:hAnsi="Verdana" w:cs="Arial"/>
          <w:b/>
          <w:bCs/>
          <w:sz w:val="20"/>
          <w:szCs w:val="20"/>
        </w:rPr>
        <w:t>ZHANG</w:t>
      </w:r>
    </w:p>
    <w:p w:rsidR="00A74D2D" w:rsidRPr="009309C0" w:rsidRDefault="00A74D2D" w:rsidP="009E286A">
      <w:pPr>
        <w:pStyle w:val="paragraph"/>
        <w:spacing w:before="0" w:beforeAutospacing="0" w:after="0" w:afterAutospacing="0"/>
        <w:textAlignment w:val="baseline"/>
        <w:rPr>
          <w:rStyle w:val="normaltextrun"/>
          <w:rFonts w:ascii="Verdana" w:hAnsi="Verdana" w:cs="Arial"/>
          <w:b/>
          <w:bCs/>
          <w:sz w:val="22"/>
          <w:szCs w:val="22"/>
        </w:rPr>
      </w:pPr>
    </w:p>
    <w:p w:rsidR="009E286A" w:rsidRPr="009309C0" w:rsidRDefault="009E286A" w:rsidP="009E286A">
      <w:pPr>
        <w:pStyle w:val="paragraph"/>
        <w:spacing w:before="0" w:beforeAutospacing="0" w:after="0" w:afterAutospacing="0"/>
        <w:textAlignment w:val="baseline"/>
        <w:rPr>
          <w:rFonts w:ascii="Verdana" w:hAnsi="Verdana" w:cs="Segoe UI"/>
          <w:sz w:val="22"/>
          <w:szCs w:val="22"/>
        </w:rPr>
      </w:pPr>
      <w:r w:rsidRPr="009309C0">
        <w:rPr>
          <w:rStyle w:val="normaltextrun"/>
          <w:rFonts w:ascii="Verdana" w:hAnsi="Verdana" w:cs="Arial"/>
          <w:b/>
          <w:bCs/>
          <w:sz w:val="22"/>
          <w:szCs w:val="22"/>
        </w:rPr>
        <w:t>The mechanistic role TOPK in solar UV-induced skin damage and carcinogenesis</w:t>
      </w:r>
      <w:r w:rsidRPr="009309C0">
        <w:rPr>
          <w:rStyle w:val="eop"/>
          <w:rFonts w:ascii="Verdana" w:hAnsi="Verdana" w:cs="Arial"/>
          <w:sz w:val="22"/>
          <w:szCs w:val="22"/>
        </w:rPr>
        <w:t> </w:t>
      </w:r>
    </w:p>
    <w:p w:rsidR="00A74D2D" w:rsidRPr="009309C0" w:rsidRDefault="00A74D2D" w:rsidP="009E286A">
      <w:pPr>
        <w:pStyle w:val="paragraph"/>
        <w:spacing w:before="0" w:beforeAutospacing="0" w:after="0" w:afterAutospacing="0"/>
        <w:textAlignment w:val="baseline"/>
        <w:rPr>
          <w:rStyle w:val="normaltextrun"/>
          <w:rFonts w:ascii="Verdana" w:hAnsi="Verdana" w:cs="Arial"/>
          <w:sz w:val="22"/>
          <w:szCs w:val="22"/>
        </w:rPr>
      </w:pPr>
    </w:p>
    <w:p w:rsidR="009E286A" w:rsidRPr="009309C0" w:rsidRDefault="009E286A" w:rsidP="009E286A">
      <w:pPr>
        <w:pStyle w:val="paragraph"/>
        <w:spacing w:before="0" w:beforeAutospacing="0" w:after="0" w:afterAutospacing="0"/>
        <w:textAlignment w:val="baseline"/>
        <w:rPr>
          <w:rFonts w:ascii="Verdana" w:hAnsi="Verdana" w:cs="Segoe UI"/>
          <w:sz w:val="22"/>
          <w:szCs w:val="22"/>
        </w:rPr>
      </w:pPr>
      <w:proofErr w:type="spellStart"/>
      <w:r w:rsidRPr="009309C0">
        <w:rPr>
          <w:rStyle w:val="normaltextrun"/>
          <w:rFonts w:ascii="Verdana" w:hAnsi="Verdana" w:cs="Arial"/>
          <w:sz w:val="22"/>
          <w:szCs w:val="22"/>
        </w:rPr>
        <w:t>Asad</w:t>
      </w:r>
      <w:proofErr w:type="spellEnd"/>
      <w:r w:rsidRPr="009309C0">
        <w:rPr>
          <w:rStyle w:val="normaltextrun"/>
          <w:rFonts w:ascii="Verdana" w:hAnsi="Verdana" w:cs="Arial"/>
          <w:sz w:val="22"/>
          <w:szCs w:val="22"/>
        </w:rPr>
        <w:t xml:space="preserve"> U. Khan, </w:t>
      </w:r>
      <w:proofErr w:type="spellStart"/>
      <w:r w:rsidRPr="009309C0">
        <w:rPr>
          <w:rStyle w:val="normaltextrun"/>
          <w:rFonts w:ascii="Verdana" w:hAnsi="Verdana" w:cs="Arial"/>
          <w:sz w:val="22"/>
          <w:szCs w:val="22"/>
        </w:rPr>
        <w:t>Qiushi</w:t>
      </w:r>
      <w:proofErr w:type="spellEnd"/>
      <w:r w:rsidRPr="009309C0">
        <w:rPr>
          <w:rStyle w:val="normaltextrun"/>
          <w:rFonts w:ascii="Verdana" w:hAnsi="Verdana" w:cs="Arial"/>
          <w:sz w:val="22"/>
          <w:szCs w:val="22"/>
        </w:rPr>
        <w:t xml:space="preserve"> Wang, </w:t>
      </w:r>
      <w:proofErr w:type="spellStart"/>
      <w:r w:rsidRPr="009309C0">
        <w:rPr>
          <w:rStyle w:val="normaltextrun"/>
          <w:rFonts w:ascii="Verdana" w:hAnsi="Verdana" w:cs="Arial"/>
          <w:sz w:val="22"/>
          <w:szCs w:val="22"/>
        </w:rPr>
        <w:t>Eunmiri</w:t>
      </w:r>
      <w:proofErr w:type="spellEnd"/>
      <w:r w:rsidRPr="009309C0">
        <w:rPr>
          <w:rStyle w:val="normaltextrun"/>
          <w:rFonts w:ascii="Verdana" w:hAnsi="Verdana" w:cs="Arial"/>
          <w:sz w:val="22"/>
          <w:szCs w:val="22"/>
        </w:rPr>
        <w:t xml:space="preserve"> </w:t>
      </w:r>
      <w:proofErr w:type="spellStart"/>
      <w:r w:rsidRPr="009309C0">
        <w:rPr>
          <w:rStyle w:val="normaltextrun"/>
          <w:rFonts w:ascii="Verdana" w:hAnsi="Verdana" w:cs="Arial"/>
          <w:sz w:val="22"/>
          <w:szCs w:val="22"/>
        </w:rPr>
        <w:t>Roh</w:t>
      </w:r>
      <w:proofErr w:type="spellEnd"/>
      <w:r w:rsidRPr="009309C0">
        <w:rPr>
          <w:rStyle w:val="normaltextrun"/>
          <w:rFonts w:ascii="Verdana" w:hAnsi="Verdana" w:cs="Arial"/>
          <w:sz w:val="22"/>
          <w:szCs w:val="22"/>
        </w:rPr>
        <w:t xml:space="preserve">, Ann M. Bode, </w:t>
      </w:r>
      <w:proofErr w:type="spellStart"/>
      <w:r w:rsidRPr="009309C0">
        <w:rPr>
          <w:rStyle w:val="normaltextrun"/>
          <w:rFonts w:ascii="Verdana" w:hAnsi="Verdana" w:cs="Arial"/>
          <w:sz w:val="22"/>
          <w:szCs w:val="22"/>
        </w:rPr>
        <w:t>Tianshun</w:t>
      </w:r>
      <w:proofErr w:type="spellEnd"/>
      <w:r w:rsidRPr="009309C0">
        <w:rPr>
          <w:rStyle w:val="normaltextrun"/>
          <w:rFonts w:ascii="Verdana" w:hAnsi="Verdana" w:cs="Arial"/>
          <w:sz w:val="22"/>
          <w:szCs w:val="22"/>
        </w:rPr>
        <w:t xml:space="preserve"> Zhang</w:t>
      </w:r>
      <w:r w:rsidRPr="009309C0">
        <w:rPr>
          <w:rStyle w:val="eop"/>
          <w:rFonts w:ascii="Verdana" w:hAnsi="Verdana" w:cs="Arial"/>
          <w:sz w:val="22"/>
          <w:szCs w:val="22"/>
        </w:rPr>
        <w:t> </w:t>
      </w:r>
    </w:p>
    <w:p w:rsidR="00A74D2D" w:rsidRPr="009309C0" w:rsidRDefault="00A74D2D" w:rsidP="009E286A">
      <w:pPr>
        <w:pStyle w:val="paragraph"/>
        <w:spacing w:before="0" w:beforeAutospacing="0" w:after="0" w:afterAutospacing="0"/>
        <w:textAlignment w:val="baseline"/>
        <w:rPr>
          <w:rStyle w:val="normaltextrun"/>
          <w:rFonts w:ascii="Verdana" w:hAnsi="Verdana" w:cs="Arial"/>
          <w:sz w:val="22"/>
          <w:szCs w:val="22"/>
        </w:rPr>
      </w:pPr>
    </w:p>
    <w:p w:rsidR="009E286A" w:rsidRPr="009309C0" w:rsidRDefault="009E286A" w:rsidP="00A74D2D">
      <w:pPr>
        <w:pStyle w:val="paragraph"/>
        <w:spacing w:before="0" w:beforeAutospacing="0" w:after="0" w:afterAutospacing="0"/>
        <w:jc w:val="both"/>
        <w:textAlignment w:val="baseline"/>
        <w:rPr>
          <w:rFonts w:ascii="Verdana" w:hAnsi="Verdana" w:cs="Segoe UI"/>
          <w:sz w:val="22"/>
          <w:szCs w:val="22"/>
        </w:rPr>
      </w:pPr>
      <w:r w:rsidRPr="009309C0">
        <w:rPr>
          <w:rStyle w:val="normaltextrun"/>
          <w:rFonts w:ascii="Verdana" w:hAnsi="Verdana" w:cs="Arial"/>
          <w:sz w:val="22"/>
          <w:szCs w:val="22"/>
        </w:rPr>
        <w:t>Nonmelanoma skin cancer (NMSC) primarily arises due to exposure to solar ultraviolet (UV) radiation and is one of the most common forms of cancer in the USA. T-LAK cell-originated protein kinase (TOPK), a serine-threonine kinase, is activated by solar UV irradiation and is implicated in skin carcinogenesis. Studies have shown that deletion of TOPK efficiently blocks solar UV-induced carcinogenesis in mouse models. Furthermore, the use of TOPK inhibitors, e.g., HI-032 or ADA-07, effectively reduces the incidence and volume of tumors in a chronic solar UV-induced mouse model. However, the precise mechanisms underlying TOPK's involvement in NMSC development have yet to be fully elucidated. In this study, we focused on determining the mechanistic significance of TOPK in solar UV-induced skin damage and carcinogenesis. Using RNA sequencing (</w:t>
      </w:r>
      <w:proofErr w:type="spellStart"/>
      <w:r w:rsidRPr="009309C0">
        <w:rPr>
          <w:rStyle w:val="normaltextrun"/>
          <w:rFonts w:ascii="Verdana" w:hAnsi="Verdana" w:cs="Arial"/>
          <w:sz w:val="22"/>
          <w:szCs w:val="22"/>
        </w:rPr>
        <w:t>RNAseq</w:t>
      </w:r>
      <w:proofErr w:type="spellEnd"/>
      <w:r w:rsidRPr="009309C0">
        <w:rPr>
          <w:rStyle w:val="normaltextrun"/>
          <w:rFonts w:ascii="Verdana" w:hAnsi="Verdana" w:cs="Arial"/>
          <w:sz w:val="22"/>
          <w:szCs w:val="22"/>
        </w:rPr>
        <w:t>) in TOPK knockout (KO) mice compared to wild-type (WT) mice exposed to solar UV, we observed significant alterations in gene expression profiles, highlighting potential downstream targets and pathways influenced by TOPK. Collectively, our findings underscore the crucial role of TOPK in NMSC progression and suggest its potential as a promising therapeutic target. Further mechanistic studies are warranted to uncover the underlying mechanisms by which TOPK contributes to solar UV-induced skin damage and carcinogenesis.</w:t>
      </w:r>
      <w:r w:rsidRPr="009309C0">
        <w:rPr>
          <w:rStyle w:val="eop"/>
          <w:rFonts w:ascii="Verdana" w:hAnsi="Verdana" w:cs="Arial"/>
          <w:sz w:val="22"/>
          <w:szCs w:val="22"/>
        </w:rPr>
        <w:t> </w:t>
      </w:r>
    </w:p>
    <w:sectPr w:rsidR="009E286A" w:rsidRPr="009309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C52" w:rsidRDefault="00516C52" w:rsidP="005143F4">
      <w:pPr>
        <w:spacing w:after="0" w:line="240" w:lineRule="auto"/>
      </w:pPr>
      <w:r>
        <w:separator/>
      </w:r>
    </w:p>
  </w:endnote>
  <w:endnote w:type="continuationSeparator" w:id="0">
    <w:p w:rsidR="00516C52" w:rsidRDefault="00516C52" w:rsidP="0051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Noto Serif">
    <w:panose1 w:val="02020600060500020200"/>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C52" w:rsidRDefault="00516C52">
    <w:pPr>
      <w:pStyle w:val="Footer"/>
    </w:pPr>
    <w:r>
      <w:t>OCT. 19-23, 2023</w:t>
    </w:r>
    <w:r>
      <w:ptab w:relativeTo="margin" w:alignment="center" w:leader="none"/>
    </w:r>
    <w:r>
      <w:t>MONTAGNASYMPOSIUM.ORG</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C52" w:rsidRDefault="00516C52" w:rsidP="005143F4">
      <w:pPr>
        <w:spacing w:after="0" w:line="240" w:lineRule="auto"/>
      </w:pPr>
      <w:r>
        <w:separator/>
      </w:r>
    </w:p>
  </w:footnote>
  <w:footnote w:type="continuationSeparator" w:id="0">
    <w:p w:rsidR="00516C52" w:rsidRDefault="00516C52" w:rsidP="00514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D76"/>
    <w:multiLevelType w:val="multilevel"/>
    <w:tmpl w:val="17B62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51089"/>
    <w:multiLevelType w:val="multilevel"/>
    <w:tmpl w:val="07F6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7714C"/>
    <w:multiLevelType w:val="hybridMultilevel"/>
    <w:tmpl w:val="07BC0764"/>
    <w:numStyleLink w:val="Numbered"/>
  </w:abstractNum>
  <w:abstractNum w:abstractNumId="3" w15:restartNumberingAfterBreak="0">
    <w:nsid w:val="08F37414"/>
    <w:multiLevelType w:val="hybridMultilevel"/>
    <w:tmpl w:val="07BC0764"/>
    <w:styleLink w:val="Numbered"/>
    <w:lvl w:ilvl="0" w:tplc="CB609DFE">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89C48E6A">
      <w:start w:val="1"/>
      <w:numFmt w:val="decimal"/>
      <w:lvlText w:val="%2."/>
      <w:lvlJc w:val="left"/>
      <w:pPr>
        <w:ind w:left="8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E65864DC">
      <w:start w:val="1"/>
      <w:numFmt w:val="decimal"/>
      <w:lvlText w:val="%3."/>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CAE65EA0">
      <w:start w:val="1"/>
      <w:numFmt w:val="decimal"/>
      <w:lvlText w:val="%4."/>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7CBEF57A">
      <w:start w:val="1"/>
      <w:numFmt w:val="decimal"/>
      <w:lvlText w:val="%5."/>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D7AD620">
      <w:start w:val="1"/>
      <w:numFmt w:val="decimal"/>
      <w:lvlText w:val="%6."/>
      <w:lvlJc w:val="left"/>
      <w:pPr>
        <w:ind w:left="228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2E12C716">
      <w:start w:val="1"/>
      <w:numFmt w:val="decimal"/>
      <w:lvlText w:val="%7."/>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197606CC">
      <w:start w:val="1"/>
      <w:numFmt w:val="decimal"/>
      <w:lvlText w:val="%8."/>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FD7E8FEC">
      <w:start w:val="1"/>
      <w:numFmt w:val="decimal"/>
      <w:lvlText w:val="%9."/>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F52A39"/>
    <w:multiLevelType w:val="multilevel"/>
    <w:tmpl w:val="0E7AB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D77B0B"/>
    <w:multiLevelType w:val="multilevel"/>
    <w:tmpl w:val="4A10A6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C6FE4"/>
    <w:multiLevelType w:val="multilevel"/>
    <w:tmpl w:val="98546C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94E76"/>
    <w:multiLevelType w:val="multilevel"/>
    <w:tmpl w:val="839C79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D7384"/>
    <w:multiLevelType w:val="multilevel"/>
    <w:tmpl w:val="DD28EC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AB584B"/>
    <w:multiLevelType w:val="multilevel"/>
    <w:tmpl w:val="F2123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01412"/>
    <w:multiLevelType w:val="multilevel"/>
    <w:tmpl w:val="714AC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272D6"/>
    <w:multiLevelType w:val="multilevel"/>
    <w:tmpl w:val="9612B0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E60968"/>
    <w:multiLevelType w:val="multilevel"/>
    <w:tmpl w:val="30C42A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1D39A9"/>
    <w:multiLevelType w:val="multilevel"/>
    <w:tmpl w:val="78363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B40572"/>
    <w:multiLevelType w:val="hybridMultilevel"/>
    <w:tmpl w:val="4484C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61DAC"/>
    <w:multiLevelType w:val="multilevel"/>
    <w:tmpl w:val="29B68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9846B8"/>
    <w:multiLevelType w:val="multilevel"/>
    <w:tmpl w:val="6E7CE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CB5856"/>
    <w:multiLevelType w:val="multilevel"/>
    <w:tmpl w:val="451A7C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C0676D"/>
    <w:multiLevelType w:val="multilevel"/>
    <w:tmpl w:val="0382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727E95"/>
    <w:multiLevelType w:val="multilevel"/>
    <w:tmpl w:val="E7961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9"/>
  </w:num>
  <w:num w:numId="4">
    <w:abstractNumId w:val="8"/>
  </w:num>
  <w:num w:numId="5">
    <w:abstractNumId w:val="13"/>
  </w:num>
  <w:num w:numId="6">
    <w:abstractNumId w:val="6"/>
  </w:num>
  <w:num w:numId="7">
    <w:abstractNumId w:val="11"/>
  </w:num>
  <w:num w:numId="8">
    <w:abstractNumId w:val="7"/>
  </w:num>
  <w:num w:numId="9">
    <w:abstractNumId w:val="17"/>
  </w:num>
  <w:num w:numId="10">
    <w:abstractNumId w:val="12"/>
  </w:num>
  <w:num w:numId="11">
    <w:abstractNumId w:val="5"/>
  </w:num>
  <w:num w:numId="12">
    <w:abstractNumId w:val="18"/>
  </w:num>
  <w:num w:numId="13">
    <w:abstractNumId w:val="4"/>
  </w:num>
  <w:num w:numId="14">
    <w:abstractNumId w:val="19"/>
  </w:num>
  <w:num w:numId="15">
    <w:abstractNumId w:val="15"/>
  </w:num>
  <w:num w:numId="16">
    <w:abstractNumId w:val="0"/>
  </w:num>
  <w:num w:numId="17">
    <w:abstractNumId w:val="10"/>
  </w:num>
  <w:num w:numId="18">
    <w:abstractNumId w:val="3"/>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DF"/>
    <w:rsid w:val="000339DF"/>
    <w:rsid w:val="000359BD"/>
    <w:rsid w:val="00050D61"/>
    <w:rsid w:val="00130D1B"/>
    <w:rsid w:val="0016383F"/>
    <w:rsid w:val="001C6595"/>
    <w:rsid w:val="002140AC"/>
    <w:rsid w:val="0026779B"/>
    <w:rsid w:val="00273DBC"/>
    <w:rsid w:val="00361D47"/>
    <w:rsid w:val="003E5290"/>
    <w:rsid w:val="00413031"/>
    <w:rsid w:val="0044333A"/>
    <w:rsid w:val="005143F4"/>
    <w:rsid w:val="00516C52"/>
    <w:rsid w:val="00672090"/>
    <w:rsid w:val="006C5276"/>
    <w:rsid w:val="0071774B"/>
    <w:rsid w:val="00725BB0"/>
    <w:rsid w:val="009309C0"/>
    <w:rsid w:val="009E286A"/>
    <w:rsid w:val="00A03B93"/>
    <w:rsid w:val="00A147F8"/>
    <w:rsid w:val="00A74D2D"/>
    <w:rsid w:val="00AC067E"/>
    <w:rsid w:val="00B0197E"/>
    <w:rsid w:val="00B30D86"/>
    <w:rsid w:val="00C07FC9"/>
    <w:rsid w:val="00CB7589"/>
    <w:rsid w:val="00D45E4D"/>
    <w:rsid w:val="00EC792E"/>
    <w:rsid w:val="00F7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ACE7"/>
  <w15:chartTrackingRefBased/>
  <w15:docId w15:val="{B9977B45-A528-4383-8E01-53EEE003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0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067E"/>
  </w:style>
  <w:style w:type="character" w:customStyle="1" w:styleId="eop">
    <w:name w:val="eop"/>
    <w:basedOn w:val="DefaultParagraphFont"/>
    <w:rsid w:val="00AC067E"/>
  </w:style>
  <w:style w:type="character" w:customStyle="1" w:styleId="scxw115091582">
    <w:name w:val="scxw115091582"/>
    <w:basedOn w:val="DefaultParagraphFont"/>
    <w:rsid w:val="00AC067E"/>
  </w:style>
  <w:style w:type="paragraph" w:styleId="NormalWeb">
    <w:name w:val="Normal (Web)"/>
    <w:basedOn w:val="Normal"/>
    <w:uiPriority w:val="99"/>
    <w:semiHidden/>
    <w:unhideWhenUsed/>
    <w:rsid w:val="003E5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7FC9"/>
    <w:pPr>
      <w:pBdr>
        <w:top w:val="nil"/>
        <w:left w:val="nil"/>
        <w:bottom w:val="nil"/>
        <w:right w:val="nil"/>
        <w:between w:val="nil"/>
        <w:bar w:val="nil"/>
      </w:pBdr>
      <w:spacing w:after="0" w:line="240" w:lineRule="auto"/>
    </w:pPr>
    <w:rPr>
      <w:rFonts w:ascii="Helvetica" w:eastAsia="Arial Unicode MS" w:hAnsi="Helvetica" w:cs="Arial Unicode MS"/>
      <w:color w:val="000000"/>
      <w:sz w:val="29"/>
      <w:szCs w:val="29"/>
      <w:bdr w:val="nil"/>
      <w:shd w:val="clear" w:color="auto" w:fill="FFFF00"/>
      <w14:textOutline w14:w="0" w14:cap="flat" w14:cmpd="sng" w14:algn="ctr">
        <w14:noFill/>
        <w14:prstDash w14:val="solid"/>
        <w14:bevel/>
      </w14:textOutline>
    </w:rPr>
  </w:style>
  <w:style w:type="numbering" w:customStyle="1" w:styleId="Numbered">
    <w:name w:val="Numbered"/>
    <w:rsid w:val="00C07FC9"/>
    <w:pPr>
      <w:numPr>
        <w:numId w:val="18"/>
      </w:numPr>
    </w:pPr>
  </w:style>
  <w:style w:type="paragraph" w:customStyle="1" w:styleId="msonormal0">
    <w:name w:val="msonormal"/>
    <w:basedOn w:val="Normal"/>
    <w:rsid w:val="00F730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4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3F4"/>
  </w:style>
  <w:style w:type="paragraph" w:styleId="Footer">
    <w:name w:val="footer"/>
    <w:basedOn w:val="Normal"/>
    <w:link w:val="FooterChar"/>
    <w:uiPriority w:val="99"/>
    <w:unhideWhenUsed/>
    <w:rsid w:val="00514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513">
      <w:bodyDiv w:val="1"/>
      <w:marLeft w:val="0"/>
      <w:marRight w:val="0"/>
      <w:marTop w:val="0"/>
      <w:marBottom w:val="0"/>
      <w:divBdr>
        <w:top w:val="none" w:sz="0" w:space="0" w:color="auto"/>
        <w:left w:val="none" w:sz="0" w:space="0" w:color="auto"/>
        <w:bottom w:val="none" w:sz="0" w:space="0" w:color="auto"/>
        <w:right w:val="none" w:sz="0" w:space="0" w:color="auto"/>
      </w:divBdr>
      <w:divsChild>
        <w:div w:id="1586257530">
          <w:marLeft w:val="0"/>
          <w:marRight w:val="0"/>
          <w:marTop w:val="0"/>
          <w:marBottom w:val="0"/>
          <w:divBdr>
            <w:top w:val="none" w:sz="0" w:space="0" w:color="auto"/>
            <w:left w:val="none" w:sz="0" w:space="0" w:color="auto"/>
            <w:bottom w:val="none" w:sz="0" w:space="0" w:color="auto"/>
            <w:right w:val="none" w:sz="0" w:space="0" w:color="auto"/>
          </w:divBdr>
        </w:div>
        <w:div w:id="420219105">
          <w:marLeft w:val="0"/>
          <w:marRight w:val="0"/>
          <w:marTop w:val="0"/>
          <w:marBottom w:val="0"/>
          <w:divBdr>
            <w:top w:val="none" w:sz="0" w:space="0" w:color="auto"/>
            <w:left w:val="none" w:sz="0" w:space="0" w:color="auto"/>
            <w:bottom w:val="none" w:sz="0" w:space="0" w:color="auto"/>
            <w:right w:val="none" w:sz="0" w:space="0" w:color="auto"/>
          </w:divBdr>
        </w:div>
        <w:div w:id="991251302">
          <w:marLeft w:val="0"/>
          <w:marRight w:val="0"/>
          <w:marTop w:val="0"/>
          <w:marBottom w:val="0"/>
          <w:divBdr>
            <w:top w:val="none" w:sz="0" w:space="0" w:color="auto"/>
            <w:left w:val="none" w:sz="0" w:space="0" w:color="auto"/>
            <w:bottom w:val="none" w:sz="0" w:space="0" w:color="auto"/>
            <w:right w:val="none" w:sz="0" w:space="0" w:color="auto"/>
          </w:divBdr>
        </w:div>
        <w:div w:id="615411092">
          <w:marLeft w:val="0"/>
          <w:marRight w:val="0"/>
          <w:marTop w:val="0"/>
          <w:marBottom w:val="0"/>
          <w:divBdr>
            <w:top w:val="none" w:sz="0" w:space="0" w:color="auto"/>
            <w:left w:val="none" w:sz="0" w:space="0" w:color="auto"/>
            <w:bottom w:val="none" w:sz="0" w:space="0" w:color="auto"/>
            <w:right w:val="none" w:sz="0" w:space="0" w:color="auto"/>
          </w:divBdr>
        </w:div>
        <w:div w:id="1617175078">
          <w:marLeft w:val="0"/>
          <w:marRight w:val="0"/>
          <w:marTop w:val="0"/>
          <w:marBottom w:val="0"/>
          <w:divBdr>
            <w:top w:val="none" w:sz="0" w:space="0" w:color="auto"/>
            <w:left w:val="none" w:sz="0" w:space="0" w:color="auto"/>
            <w:bottom w:val="none" w:sz="0" w:space="0" w:color="auto"/>
            <w:right w:val="none" w:sz="0" w:space="0" w:color="auto"/>
          </w:divBdr>
        </w:div>
        <w:div w:id="203058074">
          <w:marLeft w:val="0"/>
          <w:marRight w:val="0"/>
          <w:marTop w:val="0"/>
          <w:marBottom w:val="0"/>
          <w:divBdr>
            <w:top w:val="none" w:sz="0" w:space="0" w:color="auto"/>
            <w:left w:val="none" w:sz="0" w:space="0" w:color="auto"/>
            <w:bottom w:val="none" w:sz="0" w:space="0" w:color="auto"/>
            <w:right w:val="none" w:sz="0" w:space="0" w:color="auto"/>
          </w:divBdr>
        </w:div>
        <w:div w:id="492335290">
          <w:marLeft w:val="0"/>
          <w:marRight w:val="0"/>
          <w:marTop w:val="0"/>
          <w:marBottom w:val="0"/>
          <w:divBdr>
            <w:top w:val="none" w:sz="0" w:space="0" w:color="auto"/>
            <w:left w:val="none" w:sz="0" w:space="0" w:color="auto"/>
            <w:bottom w:val="none" w:sz="0" w:space="0" w:color="auto"/>
            <w:right w:val="none" w:sz="0" w:space="0" w:color="auto"/>
          </w:divBdr>
        </w:div>
        <w:div w:id="1204559106">
          <w:marLeft w:val="0"/>
          <w:marRight w:val="0"/>
          <w:marTop w:val="0"/>
          <w:marBottom w:val="0"/>
          <w:divBdr>
            <w:top w:val="none" w:sz="0" w:space="0" w:color="auto"/>
            <w:left w:val="none" w:sz="0" w:space="0" w:color="auto"/>
            <w:bottom w:val="none" w:sz="0" w:space="0" w:color="auto"/>
            <w:right w:val="none" w:sz="0" w:space="0" w:color="auto"/>
          </w:divBdr>
        </w:div>
        <w:div w:id="1970282932">
          <w:marLeft w:val="0"/>
          <w:marRight w:val="0"/>
          <w:marTop w:val="0"/>
          <w:marBottom w:val="0"/>
          <w:divBdr>
            <w:top w:val="none" w:sz="0" w:space="0" w:color="auto"/>
            <w:left w:val="none" w:sz="0" w:space="0" w:color="auto"/>
            <w:bottom w:val="none" w:sz="0" w:space="0" w:color="auto"/>
            <w:right w:val="none" w:sz="0" w:space="0" w:color="auto"/>
          </w:divBdr>
        </w:div>
        <w:div w:id="217087939">
          <w:marLeft w:val="0"/>
          <w:marRight w:val="0"/>
          <w:marTop w:val="0"/>
          <w:marBottom w:val="0"/>
          <w:divBdr>
            <w:top w:val="none" w:sz="0" w:space="0" w:color="auto"/>
            <w:left w:val="none" w:sz="0" w:space="0" w:color="auto"/>
            <w:bottom w:val="none" w:sz="0" w:space="0" w:color="auto"/>
            <w:right w:val="none" w:sz="0" w:space="0" w:color="auto"/>
          </w:divBdr>
        </w:div>
        <w:div w:id="263542355">
          <w:marLeft w:val="0"/>
          <w:marRight w:val="0"/>
          <w:marTop w:val="0"/>
          <w:marBottom w:val="0"/>
          <w:divBdr>
            <w:top w:val="none" w:sz="0" w:space="0" w:color="auto"/>
            <w:left w:val="none" w:sz="0" w:space="0" w:color="auto"/>
            <w:bottom w:val="none" w:sz="0" w:space="0" w:color="auto"/>
            <w:right w:val="none" w:sz="0" w:space="0" w:color="auto"/>
          </w:divBdr>
        </w:div>
        <w:div w:id="1255088282">
          <w:marLeft w:val="0"/>
          <w:marRight w:val="0"/>
          <w:marTop w:val="0"/>
          <w:marBottom w:val="0"/>
          <w:divBdr>
            <w:top w:val="none" w:sz="0" w:space="0" w:color="auto"/>
            <w:left w:val="none" w:sz="0" w:space="0" w:color="auto"/>
            <w:bottom w:val="none" w:sz="0" w:space="0" w:color="auto"/>
            <w:right w:val="none" w:sz="0" w:space="0" w:color="auto"/>
          </w:divBdr>
        </w:div>
        <w:div w:id="995961412">
          <w:marLeft w:val="0"/>
          <w:marRight w:val="0"/>
          <w:marTop w:val="0"/>
          <w:marBottom w:val="0"/>
          <w:divBdr>
            <w:top w:val="none" w:sz="0" w:space="0" w:color="auto"/>
            <w:left w:val="none" w:sz="0" w:space="0" w:color="auto"/>
            <w:bottom w:val="none" w:sz="0" w:space="0" w:color="auto"/>
            <w:right w:val="none" w:sz="0" w:space="0" w:color="auto"/>
          </w:divBdr>
        </w:div>
      </w:divsChild>
    </w:div>
    <w:div w:id="15885535">
      <w:bodyDiv w:val="1"/>
      <w:marLeft w:val="0"/>
      <w:marRight w:val="0"/>
      <w:marTop w:val="0"/>
      <w:marBottom w:val="0"/>
      <w:divBdr>
        <w:top w:val="none" w:sz="0" w:space="0" w:color="auto"/>
        <w:left w:val="none" w:sz="0" w:space="0" w:color="auto"/>
        <w:bottom w:val="none" w:sz="0" w:space="0" w:color="auto"/>
        <w:right w:val="none" w:sz="0" w:space="0" w:color="auto"/>
      </w:divBdr>
    </w:div>
    <w:div w:id="76100870">
      <w:bodyDiv w:val="1"/>
      <w:marLeft w:val="0"/>
      <w:marRight w:val="0"/>
      <w:marTop w:val="0"/>
      <w:marBottom w:val="0"/>
      <w:divBdr>
        <w:top w:val="none" w:sz="0" w:space="0" w:color="auto"/>
        <w:left w:val="none" w:sz="0" w:space="0" w:color="auto"/>
        <w:bottom w:val="none" w:sz="0" w:space="0" w:color="auto"/>
        <w:right w:val="none" w:sz="0" w:space="0" w:color="auto"/>
      </w:divBdr>
      <w:divsChild>
        <w:div w:id="1129057852">
          <w:marLeft w:val="0"/>
          <w:marRight w:val="0"/>
          <w:marTop w:val="0"/>
          <w:marBottom w:val="0"/>
          <w:divBdr>
            <w:top w:val="none" w:sz="0" w:space="0" w:color="auto"/>
            <w:left w:val="none" w:sz="0" w:space="0" w:color="auto"/>
            <w:bottom w:val="none" w:sz="0" w:space="0" w:color="auto"/>
            <w:right w:val="none" w:sz="0" w:space="0" w:color="auto"/>
          </w:divBdr>
          <w:divsChild>
            <w:div w:id="1066150209">
              <w:marLeft w:val="0"/>
              <w:marRight w:val="0"/>
              <w:marTop w:val="0"/>
              <w:marBottom w:val="0"/>
              <w:divBdr>
                <w:top w:val="none" w:sz="0" w:space="0" w:color="auto"/>
                <w:left w:val="none" w:sz="0" w:space="0" w:color="auto"/>
                <w:bottom w:val="none" w:sz="0" w:space="0" w:color="auto"/>
                <w:right w:val="none" w:sz="0" w:space="0" w:color="auto"/>
              </w:divBdr>
            </w:div>
            <w:div w:id="963460615">
              <w:marLeft w:val="0"/>
              <w:marRight w:val="0"/>
              <w:marTop w:val="0"/>
              <w:marBottom w:val="0"/>
              <w:divBdr>
                <w:top w:val="none" w:sz="0" w:space="0" w:color="auto"/>
                <w:left w:val="none" w:sz="0" w:space="0" w:color="auto"/>
                <w:bottom w:val="none" w:sz="0" w:space="0" w:color="auto"/>
                <w:right w:val="none" w:sz="0" w:space="0" w:color="auto"/>
              </w:divBdr>
            </w:div>
            <w:div w:id="504904518">
              <w:marLeft w:val="0"/>
              <w:marRight w:val="0"/>
              <w:marTop w:val="0"/>
              <w:marBottom w:val="0"/>
              <w:divBdr>
                <w:top w:val="none" w:sz="0" w:space="0" w:color="auto"/>
                <w:left w:val="none" w:sz="0" w:space="0" w:color="auto"/>
                <w:bottom w:val="none" w:sz="0" w:space="0" w:color="auto"/>
                <w:right w:val="none" w:sz="0" w:space="0" w:color="auto"/>
              </w:divBdr>
            </w:div>
            <w:div w:id="1500802505">
              <w:marLeft w:val="0"/>
              <w:marRight w:val="0"/>
              <w:marTop w:val="0"/>
              <w:marBottom w:val="0"/>
              <w:divBdr>
                <w:top w:val="none" w:sz="0" w:space="0" w:color="auto"/>
                <w:left w:val="none" w:sz="0" w:space="0" w:color="auto"/>
                <w:bottom w:val="none" w:sz="0" w:space="0" w:color="auto"/>
                <w:right w:val="none" w:sz="0" w:space="0" w:color="auto"/>
              </w:divBdr>
            </w:div>
            <w:div w:id="1565918340">
              <w:marLeft w:val="0"/>
              <w:marRight w:val="0"/>
              <w:marTop w:val="0"/>
              <w:marBottom w:val="0"/>
              <w:divBdr>
                <w:top w:val="none" w:sz="0" w:space="0" w:color="auto"/>
                <w:left w:val="none" w:sz="0" w:space="0" w:color="auto"/>
                <w:bottom w:val="none" w:sz="0" w:space="0" w:color="auto"/>
                <w:right w:val="none" w:sz="0" w:space="0" w:color="auto"/>
              </w:divBdr>
            </w:div>
          </w:divsChild>
        </w:div>
        <w:div w:id="15474157">
          <w:marLeft w:val="0"/>
          <w:marRight w:val="0"/>
          <w:marTop w:val="0"/>
          <w:marBottom w:val="0"/>
          <w:divBdr>
            <w:top w:val="none" w:sz="0" w:space="0" w:color="auto"/>
            <w:left w:val="none" w:sz="0" w:space="0" w:color="auto"/>
            <w:bottom w:val="none" w:sz="0" w:space="0" w:color="auto"/>
            <w:right w:val="none" w:sz="0" w:space="0" w:color="auto"/>
          </w:divBdr>
          <w:divsChild>
            <w:div w:id="1533029597">
              <w:marLeft w:val="0"/>
              <w:marRight w:val="0"/>
              <w:marTop w:val="0"/>
              <w:marBottom w:val="0"/>
              <w:divBdr>
                <w:top w:val="none" w:sz="0" w:space="0" w:color="auto"/>
                <w:left w:val="none" w:sz="0" w:space="0" w:color="auto"/>
                <w:bottom w:val="none" w:sz="0" w:space="0" w:color="auto"/>
                <w:right w:val="none" w:sz="0" w:space="0" w:color="auto"/>
              </w:divBdr>
            </w:div>
            <w:div w:id="1111171570">
              <w:marLeft w:val="0"/>
              <w:marRight w:val="0"/>
              <w:marTop w:val="0"/>
              <w:marBottom w:val="0"/>
              <w:divBdr>
                <w:top w:val="none" w:sz="0" w:space="0" w:color="auto"/>
                <w:left w:val="none" w:sz="0" w:space="0" w:color="auto"/>
                <w:bottom w:val="none" w:sz="0" w:space="0" w:color="auto"/>
                <w:right w:val="none" w:sz="0" w:space="0" w:color="auto"/>
              </w:divBdr>
            </w:div>
            <w:div w:id="1357921271">
              <w:marLeft w:val="0"/>
              <w:marRight w:val="0"/>
              <w:marTop w:val="0"/>
              <w:marBottom w:val="0"/>
              <w:divBdr>
                <w:top w:val="none" w:sz="0" w:space="0" w:color="auto"/>
                <w:left w:val="none" w:sz="0" w:space="0" w:color="auto"/>
                <w:bottom w:val="none" w:sz="0" w:space="0" w:color="auto"/>
                <w:right w:val="none" w:sz="0" w:space="0" w:color="auto"/>
              </w:divBdr>
            </w:div>
            <w:div w:id="600064480">
              <w:marLeft w:val="0"/>
              <w:marRight w:val="0"/>
              <w:marTop w:val="0"/>
              <w:marBottom w:val="0"/>
              <w:divBdr>
                <w:top w:val="none" w:sz="0" w:space="0" w:color="auto"/>
                <w:left w:val="none" w:sz="0" w:space="0" w:color="auto"/>
                <w:bottom w:val="none" w:sz="0" w:space="0" w:color="auto"/>
                <w:right w:val="none" w:sz="0" w:space="0" w:color="auto"/>
              </w:divBdr>
            </w:div>
            <w:div w:id="1561552833">
              <w:marLeft w:val="0"/>
              <w:marRight w:val="0"/>
              <w:marTop w:val="0"/>
              <w:marBottom w:val="0"/>
              <w:divBdr>
                <w:top w:val="none" w:sz="0" w:space="0" w:color="auto"/>
                <w:left w:val="none" w:sz="0" w:space="0" w:color="auto"/>
                <w:bottom w:val="none" w:sz="0" w:space="0" w:color="auto"/>
                <w:right w:val="none" w:sz="0" w:space="0" w:color="auto"/>
              </w:divBdr>
            </w:div>
          </w:divsChild>
        </w:div>
        <w:div w:id="1021319754">
          <w:marLeft w:val="0"/>
          <w:marRight w:val="0"/>
          <w:marTop w:val="0"/>
          <w:marBottom w:val="0"/>
          <w:divBdr>
            <w:top w:val="none" w:sz="0" w:space="0" w:color="auto"/>
            <w:left w:val="none" w:sz="0" w:space="0" w:color="auto"/>
            <w:bottom w:val="none" w:sz="0" w:space="0" w:color="auto"/>
            <w:right w:val="none" w:sz="0" w:space="0" w:color="auto"/>
          </w:divBdr>
          <w:divsChild>
            <w:div w:id="2143575326">
              <w:marLeft w:val="0"/>
              <w:marRight w:val="0"/>
              <w:marTop w:val="0"/>
              <w:marBottom w:val="0"/>
              <w:divBdr>
                <w:top w:val="none" w:sz="0" w:space="0" w:color="auto"/>
                <w:left w:val="none" w:sz="0" w:space="0" w:color="auto"/>
                <w:bottom w:val="none" w:sz="0" w:space="0" w:color="auto"/>
                <w:right w:val="none" w:sz="0" w:space="0" w:color="auto"/>
              </w:divBdr>
            </w:div>
            <w:div w:id="946699047">
              <w:marLeft w:val="0"/>
              <w:marRight w:val="0"/>
              <w:marTop w:val="0"/>
              <w:marBottom w:val="0"/>
              <w:divBdr>
                <w:top w:val="none" w:sz="0" w:space="0" w:color="auto"/>
                <w:left w:val="none" w:sz="0" w:space="0" w:color="auto"/>
                <w:bottom w:val="none" w:sz="0" w:space="0" w:color="auto"/>
                <w:right w:val="none" w:sz="0" w:space="0" w:color="auto"/>
              </w:divBdr>
            </w:div>
            <w:div w:id="2108577001">
              <w:marLeft w:val="0"/>
              <w:marRight w:val="0"/>
              <w:marTop w:val="0"/>
              <w:marBottom w:val="0"/>
              <w:divBdr>
                <w:top w:val="none" w:sz="0" w:space="0" w:color="auto"/>
                <w:left w:val="none" w:sz="0" w:space="0" w:color="auto"/>
                <w:bottom w:val="none" w:sz="0" w:space="0" w:color="auto"/>
                <w:right w:val="none" w:sz="0" w:space="0" w:color="auto"/>
              </w:divBdr>
            </w:div>
            <w:div w:id="2012758239">
              <w:marLeft w:val="0"/>
              <w:marRight w:val="0"/>
              <w:marTop w:val="0"/>
              <w:marBottom w:val="0"/>
              <w:divBdr>
                <w:top w:val="none" w:sz="0" w:space="0" w:color="auto"/>
                <w:left w:val="none" w:sz="0" w:space="0" w:color="auto"/>
                <w:bottom w:val="none" w:sz="0" w:space="0" w:color="auto"/>
                <w:right w:val="none" w:sz="0" w:space="0" w:color="auto"/>
              </w:divBdr>
            </w:div>
            <w:div w:id="877232052">
              <w:marLeft w:val="0"/>
              <w:marRight w:val="0"/>
              <w:marTop w:val="0"/>
              <w:marBottom w:val="0"/>
              <w:divBdr>
                <w:top w:val="none" w:sz="0" w:space="0" w:color="auto"/>
                <w:left w:val="none" w:sz="0" w:space="0" w:color="auto"/>
                <w:bottom w:val="none" w:sz="0" w:space="0" w:color="auto"/>
                <w:right w:val="none" w:sz="0" w:space="0" w:color="auto"/>
              </w:divBdr>
            </w:div>
          </w:divsChild>
        </w:div>
        <w:div w:id="107435699">
          <w:marLeft w:val="0"/>
          <w:marRight w:val="0"/>
          <w:marTop w:val="0"/>
          <w:marBottom w:val="0"/>
          <w:divBdr>
            <w:top w:val="none" w:sz="0" w:space="0" w:color="auto"/>
            <w:left w:val="none" w:sz="0" w:space="0" w:color="auto"/>
            <w:bottom w:val="none" w:sz="0" w:space="0" w:color="auto"/>
            <w:right w:val="none" w:sz="0" w:space="0" w:color="auto"/>
          </w:divBdr>
        </w:div>
        <w:div w:id="676689194">
          <w:marLeft w:val="0"/>
          <w:marRight w:val="0"/>
          <w:marTop w:val="0"/>
          <w:marBottom w:val="0"/>
          <w:divBdr>
            <w:top w:val="none" w:sz="0" w:space="0" w:color="auto"/>
            <w:left w:val="none" w:sz="0" w:space="0" w:color="auto"/>
            <w:bottom w:val="none" w:sz="0" w:space="0" w:color="auto"/>
            <w:right w:val="none" w:sz="0" w:space="0" w:color="auto"/>
          </w:divBdr>
        </w:div>
      </w:divsChild>
    </w:div>
    <w:div w:id="100416620">
      <w:bodyDiv w:val="1"/>
      <w:marLeft w:val="0"/>
      <w:marRight w:val="0"/>
      <w:marTop w:val="0"/>
      <w:marBottom w:val="0"/>
      <w:divBdr>
        <w:top w:val="none" w:sz="0" w:space="0" w:color="auto"/>
        <w:left w:val="none" w:sz="0" w:space="0" w:color="auto"/>
        <w:bottom w:val="none" w:sz="0" w:space="0" w:color="auto"/>
        <w:right w:val="none" w:sz="0" w:space="0" w:color="auto"/>
      </w:divBdr>
    </w:div>
    <w:div w:id="139075607">
      <w:bodyDiv w:val="1"/>
      <w:marLeft w:val="0"/>
      <w:marRight w:val="0"/>
      <w:marTop w:val="0"/>
      <w:marBottom w:val="0"/>
      <w:divBdr>
        <w:top w:val="none" w:sz="0" w:space="0" w:color="auto"/>
        <w:left w:val="none" w:sz="0" w:space="0" w:color="auto"/>
        <w:bottom w:val="none" w:sz="0" w:space="0" w:color="auto"/>
        <w:right w:val="none" w:sz="0" w:space="0" w:color="auto"/>
      </w:divBdr>
      <w:divsChild>
        <w:div w:id="998457353">
          <w:marLeft w:val="0"/>
          <w:marRight w:val="0"/>
          <w:marTop w:val="0"/>
          <w:marBottom w:val="0"/>
          <w:divBdr>
            <w:top w:val="none" w:sz="0" w:space="0" w:color="auto"/>
            <w:left w:val="none" w:sz="0" w:space="0" w:color="auto"/>
            <w:bottom w:val="none" w:sz="0" w:space="0" w:color="auto"/>
            <w:right w:val="none" w:sz="0" w:space="0" w:color="auto"/>
          </w:divBdr>
        </w:div>
        <w:div w:id="781726485">
          <w:marLeft w:val="0"/>
          <w:marRight w:val="0"/>
          <w:marTop w:val="0"/>
          <w:marBottom w:val="0"/>
          <w:divBdr>
            <w:top w:val="none" w:sz="0" w:space="0" w:color="auto"/>
            <w:left w:val="none" w:sz="0" w:space="0" w:color="auto"/>
            <w:bottom w:val="none" w:sz="0" w:space="0" w:color="auto"/>
            <w:right w:val="none" w:sz="0" w:space="0" w:color="auto"/>
          </w:divBdr>
        </w:div>
        <w:div w:id="939144854">
          <w:marLeft w:val="0"/>
          <w:marRight w:val="0"/>
          <w:marTop w:val="0"/>
          <w:marBottom w:val="0"/>
          <w:divBdr>
            <w:top w:val="none" w:sz="0" w:space="0" w:color="auto"/>
            <w:left w:val="none" w:sz="0" w:space="0" w:color="auto"/>
            <w:bottom w:val="none" w:sz="0" w:space="0" w:color="auto"/>
            <w:right w:val="none" w:sz="0" w:space="0" w:color="auto"/>
          </w:divBdr>
        </w:div>
        <w:div w:id="776097728">
          <w:marLeft w:val="0"/>
          <w:marRight w:val="0"/>
          <w:marTop w:val="0"/>
          <w:marBottom w:val="0"/>
          <w:divBdr>
            <w:top w:val="none" w:sz="0" w:space="0" w:color="auto"/>
            <w:left w:val="none" w:sz="0" w:space="0" w:color="auto"/>
            <w:bottom w:val="none" w:sz="0" w:space="0" w:color="auto"/>
            <w:right w:val="none" w:sz="0" w:space="0" w:color="auto"/>
          </w:divBdr>
        </w:div>
        <w:div w:id="369034523">
          <w:marLeft w:val="0"/>
          <w:marRight w:val="0"/>
          <w:marTop w:val="0"/>
          <w:marBottom w:val="0"/>
          <w:divBdr>
            <w:top w:val="none" w:sz="0" w:space="0" w:color="auto"/>
            <w:left w:val="none" w:sz="0" w:space="0" w:color="auto"/>
            <w:bottom w:val="none" w:sz="0" w:space="0" w:color="auto"/>
            <w:right w:val="none" w:sz="0" w:space="0" w:color="auto"/>
          </w:divBdr>
        </w:div>
        <w:div w:id="1946451361">
          <w:marLeft w:val="0"/>
          <w:marRight w:val="0"/>
          <w:marTop w:val="0"/>
          <w:marBottom w:val="0"/>
          <w:divBdr>
            <w:top w:val="none" w:sz="0" w:space="0" w:color="auto"/>
            <w:left w:val="none" w:sz="0" w:space="0" w:color="auto"/>
            <w:bottom w:val="none" w:sz="0" w:space="0" w:color="auto"/>
            <w:right w:val="none" w:sz="0" w:space="0" w:color="auto"/>
          </w:divBdr>
        </w:div>
        <w:div w:id="739786660">
          <w:marLeft w:val="0"/>
          <w:marRight w:val="0"/>
          <w:marTop w:val="0"/>
          <w:marBottom w:val="0"/>
          <w:divBdr>
            <w:top w:val="none" w:sz="0" w:space="0" w:color="auto"/>
            <w:left w:val="none" w:sz="0" w:space="0" w:color="auto"/>
            <w:bottom w:val="none" w:sz="0" w:space="0" w:color="auto"/>
            <w:right w:val="none" w:sz="0" w:space="0" w:color="auto"/>
          </w:divBdr>
        </w:div>
        <w:div w:id="504394673">
          <w:marLeft w:val="0"/>
          <w:marRight w:val="0"/>
          <w:marTop w:val="0"/>
          <w:marBottom w:val="0"/>
          <w:divBdr>
            <w:top w:val="none" w:sz="0" w:space="0" w:color="auto"/>
            <w:left w:val="none" w:sz="0" w:space="0" w:color="auto"/>
            <w:bottom w:val="none" w:sz="0" w:space="0" w:color="auto"/>
            <w:right w:val="none" w:sz="0" w:space="0" w:color="auto"/>
          </w:divBdr>
        </w:div>
        <w:div w:id="129370680">
          <w:marLeft w:val="0"/>
          <w:marRight w:val="0"/>
          <w:marTop w:val="0"/>
          <w:marBottom w:val="0"/>
          <w:divBdr>
            <w:top w:val="none" w:sz="0" w:space="0" w:color="auto"/>
            <w:left w:val="none" w:sz="0" w:space="0" w:color="auto"/>
            <w:bottom w:val="none" w:sz="0" w:space="0" w:color="auto"/>
            <w:right w:val="none" w:sz="0" w:space="0" w:color="auto"/>
          </w:divBdr>
        </w:div>
      </w:divsChild>
    </w:div>
    <w:div w:id="140509216">
      <w:bodyDiv w:val="1"/>
      <w:marLeft w:val="0"/>
      <w:marRight w:val="0"/>
      <w:marTop w:val="0"/>
      <w:marBottom w:val="0"/>
      <w:divBdr>
        <w:top w:val="none" w:sz="0" w:space="0" w:color="auto"/>
        <w:left w:val="none" w:sz="0" w:space="0" w:color="auto"/>
        <w:bottom w:val="none" w:sz="0" w:space="0" w:color="auto"/>
        <w:right w:val="none" w:sz="0" w:space="0" w:color="auto"/>
      </w:divBdr>
      <w:divsChild>
        <w:div w:id="2019578679">
          <w:marLeft w:val="0"/>
          <w:marRight w:val="0"/>
          <w:marTop w:val="0"/>
          <w:marBottom w:val="0"/>
          <w:divBdr>
            <w:top w:val="none" w:sz="0" w:space="0" w:color="auto"/>
            <w:left w:val="none" w:sz="0" w:space="0" w:color="auto"/>
            <w:bottom w:val="none" w:sz="0" w:space="0" w:color="auto"/>
            <w:right w:val="none" w:sz="0" w:space="0" w:color="auto"/>
          </w:divBdr>
        </w:div>
        <w:div w:id="1948849427">
          <w:marLeft w:val="0"/>
          <w:marRight w:val="0"/>
          <w:marTop w:val="0"/>
          <w:marBottom w:val="0"/>
          <w:divBdr>
            <w:top w:val="none" w:sz="0" w:space="0" w:color="auto"/>
            <w:left w:val="none" w:sz="0" w:space="0" w:color="auto"/>
            <w:bottom w:val="none" w:sz="0" w:space="0" w:color="auto"/>
            <w:right w:val="none" w:sz="0" w:space="0" w:color="auto"/>
          </w:divBdr>
        </w:div>
        <w:div w:id="1985619595">
          <w:marLeft w:val="0"/>
          <w:marRight w:val="0"/>
          <w:marTop w:val="0"/>
          <w:marBottom w:val="0"/>
          <w:divBdr>
            <w:top w:val="none" w:sz="0" w:space="0" w:color="auto"/>
            <w:left w:val="none" w:sz="0" w:space="0" w:color="auto"/>
            <w:bottom w:val="none" w:sz="0" w:space="0" w:color="auto"/>
            <w:right w:val="none" w:sz="0" w:space="0" w:color="auto"/>
          </w:divBdr>
        </w:div>
        <w:div w:id="945506676">
          <w:marLeft w:val="0"/>
          <w:marRight w:val="0"/>
          <w:marTop w:val="0"/>
          <w:marBottom w:val="0"/>
          <w:divBdr>
            <w:top w:val="none" w:sz="0" w:space="0" w:color="auto"/>
            <w:left w:val="none" w:sz="0" w:space="0" w:color="auto"/>
            <w:bottom w:val="none" w:sz="0" w:space="0" w:color="auto"/>
            <w:right w:val="none" w:sz="0" w:space="0" w:color="auto"/>
          </w:divBdr>
        </w:div>
        <w:div w:id="1959339356">
          <w:marLeft w:val="0"/>
          <w:marRight w:val="0"/>
          <w:marTop w:val="0"/>
          <w:marBottom w:val="0"/>
          <w:divBdr>
            <w:top w:val="none" w:sz="0" w:space="0" w:color="auto"/>
            <w:left w:val="none" w:sz="0" w:space="0" w:color="auto"/>
            <w:bottom w:val="none" w:sz="0" w:space="0" w:color="auto"/>
            <w:right w:val="none" w:sz="0" w:space="0" w:color="auto"/>
          </w:divBdr>
        </w:div>
        <w:div w:id="1608586076">
          <w:marLeft w:val="0"/>
          <w:marRight w:val="0"/>
          <w:marTop w:val="0"/>
          <w:marBottom w:val="0"/>
          <w:divBdr>
            <w:top w:val="none" w:sz="0" w:space="0" w:color="auto"/>
            <w:left w:val="none" w:sz="0" w:space="0" w:color="auto"/>
            <w:bottom w:val="none" w:sz="0" w:space="0" w:color="auto"/>
            <w:right w:val="none" w:sz="0" w:space="0" w:color="auto"/>
          </w:divBdr>
        </w:div>
        <w:div w:id="1131829485">
          <w:marLeft w:val="0"/>
          <w:marRight w:val="0"/>
          <w:marTop w:val="0"/>
          <w:marBottom w:val="0"/>
          <w:divBdr>
            <w:top w:val="none" w:sz="0" w:space="0" w:color="auto"/>
            <w:left w:val="none" w:sz="0" w:space="0" w:color="auto"/>
            <w:bottom w:val="none" w:sz="0" w:space="0" w:color="auto"/>
            <w:right w:val="none" w:sz="0" w:space="0" w:color="auto"/>
          </w:divBdr>
        </w:div>
        <w:div w:id="297883407">
          <w:marLeft w:val="0"/>
          <w:marRight w:val="0"/>
          <w:marTop w:val="0"/>
          <w:marBottom w:val="0"/>
          <w:divBdr>
            <w:top w:val="none" w:sz="0" w:space="0" w:color="auto"/>
            <w:left w:val="none" w:sz="0" w:space="0" w:color="auto"/>
            <w:bottom w:val="none" w:sz="0" w:space="0" w:color="auto"/>
            <w:right w:val="none" w:sz="0" w:space="0" w:color="auto"/>
          </w:divBdr>
        </w:div>
        <w:div w:id="2062972806">
          <w:marLeft w:val="0"/>
          <w:marRight w:val="0"/>
          <w:marTop w:val="0"/>
          <w:marBottom w:val="0"/>
          <w:divBdr>
            <w:top w:val="none" w:sz="0" w:space="0" w:color="auto"/>
            <w:left w:val="none" w:sz="0" w:space="0" w:color="auto"/>
            <w:bottom w:val="none" w:sz="0" w:space="0" w:color="auto"/>
            <w:right w:val="none" w:sz="0" w:space="0" w:color="auto"/>
          </w:divBdr>
        </w:div>
        <w:div w:id="217210046">
          <w:marLeft w:val="0"/>
          <w:marRight w:val="0"/>
          <w:marTop w:val="0"/>
          <w:marBottom w:val="0"/>
          <w:divBdr>
            <w:top w:val="none" w:sz="0" w:space="0" w:color="auto"/>
            <w:left w:val="none" w:sz="0" w:space="0" w:color="auto"/>
            <w:bottom w:val="none" w:sz="0" w:space="0" w:color="auto"/>
            <w:right w:val="none" w:sz="0" w:space="0" w:color="auto"/>
          </w:divBdr>
        </w:div>
        <w:div w:id="65955431">
          <w:marLeft w:val="0"/>
          <w:marRight w:val="0"/>
          <w:marTop w:val="0"/>
          <w:marBottom w:val="0"/>
          <w:divBdr>
            <w:top w:val="none" w:sz="0" w:space="0" w:color="auto"/>
            <w:left w:val="none" w:sz="0" w:space="0" w:color="auto"/>
            <w:bottom w:val="none" w:sz="0" w:space="0" w:color="auto"/>
            <w:right w:val="none" w:sz="0" w:space="0" w:color="auto"/>
          </w:divBdr>
        </w:div>
        <w:div w:id="883761303">
          <w:marLeft w:val="0"/>
          <w:marRight w:val="0"/>
          <w:marTop w:val="0"/>
          <w:marBottom w:val="0"/>
          <w:divBdr>
            <w:top w:val="none" w:sz="0" w:space="0" w:color="auto"/>
            <w:left w:val="none" w:sz="0" w:space="0" w:color="auto"/>
            <w:bottom w:val="none" w:sz="0" w:space="0" w:color="auto"/>
            <w:right w:val="none" w:sz="0" w:space="0" w:color="auto"/>
          </w:divBdr>
        </w:div>
        <w:div w:id="1352104148">
          <w:marLeft w:val="0"/>
          <w:marRight w:val="0"/>
          <w:marTop w:val="0"/>
          <w:marBottom w:val="0"/>
          <w:divBdr>
            <w:top w:val="none" w:sz="0" w:space="0" w:color="auto"/>
            <w:left w:val="none" w:sz="0" w:space="0" w:color="auto"/>
            <w:bottom w:val="none" w:sz="0" w:space="0" w:color="auto"/>
            <w:right w:val="none" w:sz="0" w:space="0" w:color="auto"/>
          </w:divBdr>
        </w:div>
      </w:divsChild>
    </w:div>
    <w:div w:id="168101167">
      <w:bodyDiv w:val="1"/>
      <w:marLeft w:val="0"/>
      <w:marRight w:val="0"/>
      <w:marTop w:val="0"/>
      <w:marBottom w:val="0"/>
      <w:divBdr>
        <w:top w:val="none" w:sz="0" w:space="0" w:color="auto"/>
        <w:left w:val="none" w:sz="0" w:space="0" w:color="auto"/>
        <w:bottom w:val="none" w:sz="0" w:space="0" w:color="auto"/>
        <w:right w:val="none" w:sz="0" w:space="0" w:color="auto"/>
      </w:divBdr>
      <w:divsChild>
        <w:div w:id="1486432911">
          <w:marLeft w:val="0"/>
          <w:marRight w:val="0"/>
          <w:marTop w:val="0"/>
          <w:marBottom w:val="0"/>
          <w:divBdr>
            <w:top w:val="none" w:sz="0" w:space="0" w:color="auto"/>
            <w:left w:val="none" w:sz="0" w:space="0" w:color="auto"/>
            <w:bottom w:val="none" w:sz="0" w:space="0" w:color="auto"/>
            <w:right w:val="none" w:sz="0" w:space="0" w:color="auto"/>
          </w:divBdr>
        </w:div>
        <w:div w:id="1171411925">
          <w:marLeft w:val="0"/>
          <w:marRight w:val="0"/>
          <w:marTop w:val="0"/>
          <w:marBottom w:val="0"/>
          <w:divBdr>
            <w:top w:val="none" w:sz="0" w:space="0" w:color="auto"/>
            <w:left w:val="none" w:sz="0" w:space="0" w:color="auto"/>
            <w:bottom w:val="none" w:sz="0" w:space="0" w:color="auto"/>
            <w:right w:val="none" w:sz="0" w:space="0" w:color="auto"/>
          </w:divBdr>
        </w:div>
        <w:div w:id="936520420">
          <w:marLeft w:val="0"/>
          <w:marRight w:val="0"/>
          <w:marTop w:val="0"/>
          <w:marBottom w:val="0"/>
          <w:divBdr>
            <w:top w:val="none" w:sz="0" w:space="0" w:color="auto"/>
            <w:left w:val="none" w:sz="0" w:space="0" w:color="auto"/>
            <w:bottom w:val="none" w:sz="0" w:space="0" w:color="auto"/>
            <w:right w:val="none" w:sz="0" w:space="0" w:color="auto"/>
          </w:divBdr>
        </w:div>
      </w:divsChild>
    </w:div>
    <w:div w:id="168837372">
      <w:bodyDiv w:val="1"/>
      <w:marLeft w:val="0"/>
      <w:marRight w:val="0"/>
      <w:marTop w:val="0"/>
      <w:marBottom w:val="0"/>
      <w:divBdr>
        <w:top w:val="none" w:sz="0" w:space="0" w:color="auto"/>
        <w:left w:val="none" w:sz="0" w:space="0" w:color="auto"/>
        <w:bottom w:val="none" w:sz="0" w:space="0" w:color="auto"/>
        <w:right w:val="none" w:sz="0" w:space="0" w:color="auto"/>
      </w:divBdr>
      <w:divsChild>
        <w:div w:id="181018735">
          <w:marLeft w:val="0"/>
          <w:marRight w:val="0"/>
          <w:marTop w:val="0"/>
          <w:marBottom w:val="0"/>
          <w:divBdr>
            <w:top w:val="none" w:sz="0" w:space="0" w:color="auto"/>
            <w:left w:val="none" w:sz="0" w:space="0" w:color="auto"/>
            <w:bottom w:val="none" w:sz="0" w:space="0" w:color="auto"/>
            <w:right w:val="none" w:sz="0" w:space="0" w:color="auto"/>
          </w:divBdr>
        </w:div>
        <w:div w:id="1269237683">
          <w:marLeft w:val="0"/>
          <w:marRight w:val="0"/>
          <w:marTop w:val="0"/>
          <w:marBottom w:val="0"/>
          <w:divBdr>
            <w:top w:val="none" w:sz="0" w:space="0" w:color="auto"/>
            <w:left w:val="none" w:sz="0" w:space="0" w:color="auto"/>
            <w:bottom w:val="none" w:sz="0" w:space="0" w:color="auto"/>
            <w:right w:val="none" w:sz="0" w:space="0" w:color="auto"/>
          </w:divBdr>
        </w:div>
        <w:div w:id="1757675813">
          <w:marLeft w:val="0"/>
          <w:marRight w:val="0"/>
          <w:marTop w:val="0"/>
          <w:marBottom w:val="0"/>
          <w:divBdr>
            <w:top w:val="none" w:sz="0" w:space="0" w:color="auto"/>
            <w:left w:val="none" w:sz="0" w:space="0" w:color="auto"/>
            <w:bottom w:val="none" w:sz="0" w:space="0" w:color="auto"/>
            <w:right w:val="none" w:sz="0" w:space="0" w:color="auto"/>
          </w:divBdr>
        </w:div>
        <w:div w:id="1668556104">
          <w:marLeft w:val="0"/>
          <w:marRight w:val="0"/>
          <w:marTop w:val="0"/>
          <w:marBottom w:val="0"/>
          <w:divBdr>
            <w:top w:val="none" w:sz="0" w:space="0" w:color="auto"/>
            <w:left w:val="none" w:sz="0" w:space="0" w:color="auto"/>
            <w:bottom w:val="none" w:sz="0" w:space="0" w:color="auto"/>
            <w:right w:val="none" w:sz="0" w:space="0" w:color="auto"/>
          </w:divBdr>
        </w:div>
        <w:div w:id="1055617099">
          <w:marLeft w:val="0"/>
          <w:marRight w:val="0"/>
          <w:marTop w:val="0"/>
          <w:marBottom w:val="0"/>
          <w:divBdr>
            <w:top w:val="none" w:sz="0" w:space="0" w:color="auto"/>
            <w:left w:val="none" w:sz="0" w:space="0" w:color="auto"/>
            <w:bottom w:val="none" w:sz="0" w:space="0" w:color="auto"/>
            <w:right w:val="none" w:sz="0" w:space="0" w:color="auto"/>
          </w:divBdr>
        </w:div>
        <w:div w:id="89593053">
          <w:marLeft w:val="0"/>
          <w:marRight w:val="0"/>
          <w:marTop w:val="0"/>
          <w:marBottom w:val="0"/>
          <w:divBdr>
            <w:top w:val="none" w:sz="0" w:space="0" w:color="auto"/>
            <w:left w:val="none" w:sz="0" w:space="0" w:color="auto"/>
            <w:bottom w:val="none" w:sz="0" w:space="0" w:color="auto"/>
            <w:right w:val="none" w:sz="0" w:space="0" w:color="auto"/>
          </w:divBdr>
        </w:div>
        <w:div w:id="1805124067">
          <w:marLeft w:val="0"/>
          <w:marRight w:val="0"/>
          <w:marTop w:val="0"/>
          <w:marBottom w:val="0"/>
          <w:divBdr>
            <w:top w:val="none" w:sz="0" w:space="0" w:color="auto"/>
            <w:left w:val="none" w:sz="0" w:space="0" w:color="auto"/>
            <w:bottom w:val="none" w:sz="0" w:space="0" w:color="auto"/>
            <w:right w:val="none" w:sz="0" w:space="0" w:color="auto"/>
          </w:divBdr>
        </w:div>
        <w:div w:id="1478567193">
          <w:marLeft w:val="0"/>
          <w:marRight w:val="0"/>
          <w:marTop w:val="0"/>
          <w:marBottom w:val="0"/>
          <w:divBdr>
            <w:top w:val="none" w:sz="0" w:space="0" w:color="auto"/>
            <w:left w:val="none" w:sz="0" w:space="0" w:color="auto"/>
            <w:bottom w:val="none" w:sz="0" w:space="0" w:color="auto"/>
            <w:right w:val="none" w:sz="0" w:space="0" w:color="auto"/>
          </w:divBdr>
        </w:div>
        <w:div w:id="820925128">
          <w:marLeft w:val="0"/>
          <w:marRight w:val="0"/>
          <w:marTop w:val="0"/>
          <w:marBottom w:val="0"/>
          <w:divBdr>
            <w:top w:val="none" w:sz="0" w:space="0" w:color="auto"/>
            <w:left w:val="none" w:sz="0" w:space="0" w:color="auto"/>
            <w:bottom w:val="none" w:sz="0" w:space="0" w:color="auto"/>
            <w:right w:val="none" w:sz="0" w:space="0" w:color="auto"/>
          </w:divBdr>
        </w:div>
        <w:div w:id="1667054190">
          <w:marLeft w:val="0"/>
          <w:marRight w:val="0"/>
          <w:marTop w:val="0"/>
          <w:marBottom w:val="0"/>
          <w:divBdr>
            <w:top w:val="none" w:sz="0" w:space="0" w:color="auto"/>
            <w:left w:val="none" w:sz="0" w:space="0" w:color="auto"/>
            <w:bottom w:val="none" w:sz="0" w:space="0" w:color="auto"/>
            <w:right w:val="none" w:sz="0" w:space="0" w:color="auto"/>
          </w:divBdr>
        </w:div>
        <w:div w:id="977883635">
          <w:marLeft w:val="0"/>
          <w:marRight w:val="0"/>
          <w:marTop w:val="0"/>
          <w:marBottom w:val="0"/>
          <w:divBdr>
            <w:top w:val="none" w:sz="0" w:space="0" w:color="auto"/>
            <w:left w:val="none" w:sz="0" w:space="0" w:color="auto"/>
            <w:bottom w:val="none" w:sz="0" w:space="0" w:color="auto"/>
            <w:right w:val="none" w:sz="0" w:space="0" w:color="auto"/>
          </w:divBdr>
        </w:div>
        <w:div w:id="2098212179">
          <w:marLeft w:val="0"/>
          <w:marRight w:val="0"/>
          <w:marTop w:val="0"/>
          <w:marBottom w:val="0"/>
          <w:divBdr>
            <w:top w:val="none" w:sz="0" w:space="0" w:color="auto"/>
            <w:left w:val="none" w:sz="0" w:space="0" w:color="auto"/>
            <w:bottom w:val="none" w:sz="0" w:space="0" w:color="auto"/>
            <w:right w:val="none" w:sz="0" w:space="0" w:color="auto"/>
          </w:divBdr>
        </w:div>
        <w:div w:id="1467165512">
          <w:marLeft w:val="0"/>
          <w:marRight w:val="0"/>
          <w:marTop w:val="0"/>
          <w:marBottom w:val="0"/>
          <w:divBdr>
            <w:top w:val="none" w:sz="0" w:space="0" w:color="auto"/>
            <w:left w:val="none" w:sz="0" w:space="0" w:color="auto"/>
            <w:bottom w:val="none" w:sz="0" w:space="0" w:color="auto"/>
            <w:right w:val="none" w:sz="0" w:space="0" w:color="auto"/>
          </w:divBdr>
        </w:div>
      </w:divsChild>
    </w:div>
    <w:div w:id="188959005">
      <w:bodyDiv w:val="1"/>
      <w:marLeft w:val="0"/>
      <w:marRight w:val="0"/>
      <w:marTop w:val="0"/>
      <w:marBottom w:val="0"/>
      <w:divBdr>
        <w:top w:val="none" w:sz="0" w:space="0" w:color="auto"/>
        <w:left w:val="none" w:sz="0" w:space="0" w:color="auto"/>
        <w:bottom w:val="none" w:sz="0" w:space="0" w:color="auto"/>
        <w:right w:val="none" w:sz="0" w:space="0" w:color="auto"/>
      </w:divBdr>
      <w:divsChild>
        <w:div w:id="421682413">
          <w:marLeft w:val="0"/>
          <w:marRight w:val="0"/>
          <w:marTop w:val="0"/>
          <w:marBottom w:val="0"/>
          <w:divBdr>
            <w:top w:val="none" w:sz="0" w:space="0" w:color="auto"/>
            <w:left w:val="none" w:sz="0" w:space="0" w:color="auto"/>
            <w:bottom w:val="none" w:sz="0" w:space="0" w:color="auto"/>
            <w:right w:val="none" w:sz="0" w:space="0" w:color="auto"/>
          </w:divBdr>
        </w:div>
        <w:div w:id="626937707">
          <w:marLeft w:val="0"/>
          <w:marRight w:val="0"/>
          <w:marTop w:val="0"/>
          <w:marBottom w:val="0"/>
          <w:divBdr>
            <w:top w:val="none" w:sz="0" w:space="0" w:color="auto"/>
            <w:left w:val="none" w:sz="0" w:space="0" w:color="auto"/>
            <w:bottom w:val="none" w:sz="0" w:space="0" w:color="auto"/>
            <w:right w:val="none" w:sz="0" w:space="0" w:color="auto"/>
          </w:divBdr>
        </w:div>
        <w:div w:id="1424690760">
          <w:marLeft w:val="0"/>
          <w:marRight w:val="0"/>
          <w:marTop w:val="0"/>
          <w:marBottom w:val="0"/>
          <w:divBdr>
            <w:top w:val="none" w:sz="0" w:space="0" w:color="auto"/>
            <w:left w:val="none" w:sz="0" w:space="0" w:color="auto"/>
            <w:bottom w:val="none" w:sz="0" w:space="0" w:color="auto"/>
            <w:right w:val="none" w:sz="0" w:space="0" w:color="auto"/>
          </w:divBdr>
        </w:div>
        <w:div w:id="1767996267">
          <w:marLeft w:val="0"/>
          <w:marRight w:val="0"/>
          <w:marTop w:val="0"/>
          <w:marBottom w:val="0"/>
          <w:divBdr>
            <w:top w:val="none" w:sz="0" w:space="0" w:color="auto"/>
            <w:left w:val="none" w:sz="0" w:space="0" w:color="auto"/>
            <w:bottom w:val="none" w:sz="0" w:space="0" w:color="auto"/>
            <w:right w:val="none" w:sz="0" w:space="0" w:color="auto"/>
          </w:divBdr>
        </w:div>
        <w:div w:id="1745180236">
          <w:marLeft w:val="0"/>
          <w:marRight w:val="0"/>
          <w:marTop w:val="0"/>
          <w:marBottom w:val="0"/>
          <w:divBdr>
            <w:top w:val="none" w:sz="0" w:space="0" w:color="auto"/>
            <w:left w:val="none" w:sz="0" w:space="0" w:color="auto"/>
            <w:bottom w:val="none" w:sz="0" w:space="0" w:color="auto"/>
            <w:right w:val="none" w:sz="0" w:space="0" w:color="auto"/>
          </w:divBdr>
        </w:div>
        <w:div w:id="823738667">
          <w:marLeft w:val="0"/>
          <w:marRight w:val="0"/>
          <w:marTop w:val="0"/>
          <w:marBottom w:val="0"/>
          <w:divBdr>
            <w:top w:val="none" w:sz="0" w:space="0" w:color="auto"/>
            <w:left w:val="none" w:sz="0" w:space="0" w:color="auto"/>
            <w:bottom w:val="none" w:sz="0" w:space="0" w:color="auto"/>
            <w:right w:val="none" w:sz="0" w:space="0" w:color="auto"/>
          </w:divBdr>
        </w:div>
        <w:div w:id="707293675">
          <w:marLeft w:val="0"/>
          <w:marRight w:val="0"/>
          <w:marTop w:val="0"/>
          <w:marBottom w:val="0"/>
          <w:divBdr>
            <w:top w:val="none" w:sz="0" w:space="0" w:color="auto"/>
            <w:left w:val="none" w:sz="0" w:space="0" w:color="auto"/>
            <w:bottom w:val="none" w:sz="0" w:space="0" w:color="auto"/>
            <w:right w:val="none" w:sz="0" w:space="0" w:color="auto"/>
          </w:divBdr>
        </w:div>
        <w:div w:id="1574849745">
          <w:marLeft w:val="0"/>
          <w:marRight w:val="0"/>
          <w:marTop w:val="0"/>
          <w:marBottom w:val="0"/>
          <w:divBdr>
            <w:top w:val="none" w:sz="0" w:space="0" w:color="auto"/>
            <w:left w:val="none" w:sz="0" w:space="0" w:color="auto"/>
            <w:bottom w:val="none" w:sz="0" w:space="0" w:color="auto"/>
            <w:right w:val="none" w:sz="0" w:space="0" w:color="auto"/>
          </w:divBdr>
        </w:div>
      </w:divsChild>
    </w:div>
    <w:div w:id="197015806">
      <w:bodyDiv w:val="1"/>
      <w:marLeft w:val="0"/>
      <w:marRight w:val="0"/>
      <w:marTop w:val="0"/>
      <w:marBottom w:val="0"/>
      <w:divBdr>
        <w:top w:val="none" w:sz="0" w:space="0" w:color="auto"/>
        <w:left w:val="none" w:sz="0" w:space="0" w:color="auto"/>
        <w:bottom w:val="none" w:sz="0" w:space="0" w:color="auto"/>
        <w:right w:val="none" w:sz="0" w:space="0" w:color="auto"/>
      </w:divBdr>
      <w:divsChild>
        <w:div w:id="1298877337">
          <w:marLeft w:val="0"/>
          <w:marRight w:val="0"/>
          <w:marTop w:val="0"/>
          <w:marBottom w:val="0"/>
          <w:divBdr>
            <w:top w:val="none" w:sz="0" w:space="0" w:color="auto"/>
            <w:left w:val="none" w:sz="0" w:space="0" w:color="auto"/>
            <w:bottom w:val="none" w:sz="0" w:space="0" w:color="auto"/>
            <w:right w:val="none" w:sz="0" w:space="0" w:color="auto"/>
          </w:divBdr>
        </w:div>
        <w:div w:id="1222323495">
          <w:marLeft w:val="0"/>
          <w:marRight w:val="0"/>
          <w:marTop w:val="0"/>
          <w:marBottom w:val="0"/>
          <w:divBdr>
            <w:top w:val="none" w:sz="0" w:space="0" w:color="auto"/>
            <w:left w:val="none" w:sz="0" w:space="0" w:color="auto"/>
            <w:bottom w:val="none" w:sz="0" w:space="0" w:color="auto"/>
            <w:right w:val="none" w:sz="0" w:space="0" w:color="auto"/>
          </w:divBdr>
        </w:div>
        <w:div w:id="1212499141">
          <w:marLeft w:val="0"/>
          <w:marRight w:val="0"/>
          <w:marTop w:val="0"/>
          <w:marBottom w:val="0"/>
          <w:divBdr>
            <w:top w:val="none" w:sz="0" w:space="0" w:color="auto"/>
            <w:left w:val="none" w:sz="0" w:space="0" w:color="auto"/>
            <w:bottom w:val="none" w:sz="0" w:space="0" w:color="auto"/>
            <w:right w:val="none" w:sz="0" w:space="0" w:color="auto"/>
          </w:divBdr>
        </w:div>
        <w:div w:id="1451895059">
          <w:marLeft w:val="0"/>
          <w:marRight w:val="0"/>
          <w:marTop w:val="0"/>
          <w:marBottom w:val="0"/>
          <w:divBdr>
            <w:top w:val="none" w:sz="0" w:space="0" w:color="auto"/>
            <w:left w:val="none" w:sz="0" w:space="0" w:color="auto"/>
            <w:bottom w:val="none" w:sz="0" w:space="0" w:color="auto"/>
            <w:right w:val="none" w:sz="0" w:space="0" w:color="auto"/>
          </w:divBdr>
        </w:div>
        <w:div w:id="1507401367">
          <w:marLeft w:val="0"/>
          <w:marRight w:val="0"/>
          <w:marTop w:val="0"/>
          <w:marBottom w:val="0"/>
          <w:divBdr>
            <w:top w:val="none" w:sz="0" w:space="0" w:color="auto"/>
            <w:left w:val="none" w:sz="0" w:space="0" w:color="auto"/>
            <w:bottom w:val="none" w:sz="0" w:space="0" w:color="auto"/>
            <w:right w:val="none" w:sz="0" w:space="0" w:color="auto"/>
          </w:divBdr>
        </w:div>
        <w:div w:id="156070988">
          <w:marLeft w:val="0"/>
          <w:marRight w:val="0"/>
          <w:marTop w:val="0"/>
          <w:marBottom w:val="0"/>
          <w:divBdr>
            <w:top w:val="none" w:sz="0" w:space="0" w:color="auto"/>
            <w:left w:val="none" w:sz="0" w:space="0" w:color="auto"/>
            <w:bottom w:val="none" w:sz="0" w:space="0" w:color="auto"/>
            <w:right w:val="none" w:sz="0" w:space="0" w:color="auto"/>
          </w:divBdr>
        </w:div>
        <w:div w:id="1109273138">
          <w:marLeft w:val="0"/>
          <w:marRight w:val="0"/>
          <w:marTop w:val="0"/>
          <w:marBottom w:val="0"/>
          <w:divBdr>
            <w:top w:val="none" w:sz="0" w:space="0" w:color="auto"/>
            <w:left w:val="none" w:sz="0" w:space="0" w:color="auto"/>
            <w:bottom w:val="none" w:sz="0" w:space="0" w:color="auto"/>
            <w:right w:val="none" w:sz="0" w:space="0" w:color="auto"/>
          </w:divBdr>
        </w:div>
        <w:div w:id="1238594191">
          <w:marLeft w:val="0"/>
          <w:marRight w:val="0"/>
          <w:marTop w:val="0"/>
          <w:marBottom w:val="0"/>
          <w:divBdr>
            <w:top w:val="none" w:sz="0" w:space="0" w:color="auto"/>
            <w:left w:val="none" w:sz="0" w:space="0" w:color="auto"/>
            <w:bottom w:val="none" w:sz="0" w:space="0" w:color="auto"/>
            <w:right w:val="none" w:sz="0" w:space="0" w:color="auto"/>
          </w:divBdr>
        </w:div>
        <w:div w:id="126820718">
          <w:marLeft w:val="0"/>
          <w:marRight w:val="0"/>
          <w:marTop w:val="0"/>
          <w:marBottom w:val="0"/>
          <w:divBdr>
            <w:top w:val="none" w:sz="0" w:space="0" w:color="auto"/>
            <w:left w:val="none" w:sz="0" w:space="0" w:color="auto"/>
            <w:bottom w:val="none" w:sz="0" w:space="0" w:color="auto"/>
            <w:right w:val="none" w:sz="0" w:space="0" w:color="auto"/>
          </w:divBdr>
        </w:div>
        <w:div w:id="316615326">
          <w:marLeft w:val="0"/>
          <w:marRight w:val="0"/>
          <w:marTop w:val="0"/>
          <w:marBottom w:val="0"/>
          <w:divBdr>
            <w:top w:val="none" w:sz="0" w:space="0" w:color="auto"/>
            <w:left w:val="none" w:sz="0" w:space="0" w:color="auto"/>
            <w:bottom w:val="none" w:sz="0" w:space="0" w:color="auto"/>
            <w:right w:val="none" w:sz="0" w:space="0" w:color="auto"/>
          </w:divBdr>
        </w:div>
      </w:divsChild>
    </w:div>
    <w:div w:id="343289609">
      <w:bodyDiv w:val="1"/>
      <w:marLeft w:val="0"/>
      <w:marRight w:val="0"/>
      <w:marTop w:val="0"/>
      <w:marBottom w:val="0"/>
      <w:divBdr>
        <w:top w:val="none" w:sz="0" w:space="0" w:color="auto"/>
        <w:left w:val="none" w:sz="0" w:space="0" w:color="auto"/>
        <w:bottom w:val="none" w:sz="0" w:space="0" w:color="auto"/>
        <w:right w:val="none" w:sz="0" w:space="0" w:color="auto"/>
      </w:divBdr>
      <w:divsChild>
        <w:div w:id="306594227">
          <w:marLeft w:val="0"/>
          <w:marRight w:val="0"/>
          <w:marTop w:val="0"/>
          <w:marBottom w:val="0"/>
          <w:divBdr>
            <w:top w:val="none" w:sz="0" w:space="0" w:color="auto"/>
            <w:left w:val="none" w:sz="0" w:space="0" w:color="auto"/>
            <w:bottom w:val="none" w:sz="0" w:space="0" w:color="auto"/>
            <w:right w:val="none" w:sz="0" w:space="0" w:color="auto"/>
          </w:divBdr>
        </w:div>
        <w:div w:id="133571576">
          <w:marLeft w:val="0"/>
          <w:marRight w:val="0"/>
          <w:marTop w:val="0"/>
          <w:marBottom w:val="0"/>
          <w:divBdr>
            <w:top w:val="none" w:sz="0" w:space="0" w:color="auto"/>
            <w:left w:val="none" w:sz="0" w:space="0" w:color="auto"/>
            <w:bottom w:val="none" w:sz="0" w:space="0" w:color="auto"/>
            <w:right w:val="none" w:sz="0" w:space="0" w:color="auto"/>
          </w:divBdr>
        </w:div>
        <w:div w:id="1675836495">
          <w:marLeft w:val="0"/>
          <w:marRight w:val="0"/>
          <w:marTop w:val="0"/>
          <w:marBottom w:val="0"/>
          <w:divBdr>
            <w:top w:val="none" w:sz="0" w:space="0" w:color="auto"/>
            <w:left w:val="none" w:sz="0" w:space="0" w:color="auto"/>
            <w:bottom w:val="none" w:sz="0" w:space="0" w:color="auto"/>
            <w:right w:val="none" w:sz="0" w:space="0" w:color="auto"/>
          </w:divBdr>
        </w:div>
        <w:div w:id="1015620868">
          <w:marLeft w:val="0"/>
          <w:marRight w:val="0"/>
          <w:marTop w:val="0"/>
          <w:marBottom w:val="0"/>
          <w:divBdr>
            <w:top w:val="none" w:sz="0" w:space="0" w:color="auto"/>
            <w:left w:val="none" w:sz="0" w:space="0" w:color="auto"/>
            <w:bottom w:val="none" w:sz="0" w:space="0" w:color="auto"/>
            <w:right w:val="none" w:sz="0" w:space="0" w:color="auto"/>
          </w:divBdr>
        </w:div>
        <w:div w:id="200676921">
          <w:marLeft w:val="0"/>
          <w:marRight w:val="0"/>
          <w:marTop w:val="0"/>
          <w:marBottom w:val="0"/>
          <w:divBdr>
            <w:top w:val="none" w:sz="0" w:space="0" w:color="auto"/>
            <w:left w:val="none" w:sz="0" w:space="0" w:color="auto"/>
            <w:bottom w:val="none" w:sz="0" w:space="0" w:color="auto"/>
            <w:right w:val="none" w:sz="0" w:space="0" w:color="auto"/>
          </w:divBdr>
        </w:div>
        <w:div w:id="365251805">
          <w:marLeft w:val="0"/>
          <w:marRight w:val="0"/>
          <w:marTop w:val="0"/>
          <w:marBottom w:val="0"/>
          <w:divBdr>
            <w:top w:val="none" w:sz="0" w:space="0" w:color="auto"/>
            <w:left w:val="none" w:sz="0" w:space="0" w:color="auto"/>
            <w:bottom w:val="none" w:sz="0" w:space="0" w:color="auto"/>
            <w:right w:val="none" w:sz="0" w:space="0" w:color="auto"/>
          </w:divBdr>
        </w:div>
        <w:div w:id="1284382697">
          <w:marLeft w:val="0"/>
          <w:marRight w:val="0"/>
          <w:marTop w:val="0"/>
          <w:marBottom w:val="0"/>
          <w:divBdr>
            <w:top w:val="none" w:sz="0" w:space="0" w:color="auto"/>
            <w:left w:val="none" w:sz="0" w:space="0" w:color="auto"/>
            <w:bottom w:val="none" w:sz="0" w:space="0" w:color="auto"/>
            <w:right w:val="none" w:sz="0" w:space="0" w:color="auto"/>
          </w:divBdr>
        </w:div>
        <w:div w:id="1076973150">
          <w:marLeft w:val="0"/>
          <w:marRight w:val="0"/>
          <w:marTop w:val="0"/>
          <w:marBottom w:val="0"/>
          <w:divBdr>
            <w:top w:val="none" w:sz="0" w:space="0" w:color="auto"/>
            <w:left w:val="none" w:sz="0" w:space="0" w:color="auto"/>
            <w:bottom w:val="none" w:sz="0" w:space="0" w:color="auto"/>
            <w:right w:val="none" w:sz="0" w:space="0" w:color="auto"/>
          </w:divBdr>
        </w:div>
        <w:div w:id="276300992">
          <w:marLeft w:val="0"/>
          <w:marRight w:val="0"/>
          <w:marTop w:val="0"/>
          <w:marBottom w:val="0"/>
          <w:divBdr>
            <w:top w:val="none" w:sz="0" w:space="0" w:color="auto"/>
            <w:left w:val="none" w:sz="0" w:space="0" w:color="auto"/>
            <w:bottom w:val="none" w:sz="0" w:space="0" w:color="auto"/>
            <w:right w:val="none" w:sz="0" w:space="0" w:color="auto"/>
          </w:divBdr>
        </w:div>
        <w:div w:id="1163012153">
          <w:marLeft w:val="0"/>
          <w:marRight w:val="0"/>
          <w:marTop w:val="0"/>
          <w:marBottom w:val="0"/>
          <w:divBdr>
            <w:top w:val="none" w:sz="0" w:space="0" w:color="auto"/>
            <w:left w:val="none" w:sz="0" w:space="0" w:color="auto"/>
            <w:bottom w:val="none" w:sz="0" w:space="0" w:color="auto"/>
            <w:right w:val="none" w:sz="0" w:space="0" w:color="auto"/>
          </w:divBdr>
        </w:div>
      </w:divsChild>
    </w:div>
    <w:div w:id="396131084">
      <w:bodyDiv w:val="1"/>
      <w:marLeft w:val="0"/>
      <w:marRight w:val="0"/>
      <w:marTop w:val="0"/>
      <w:marBottom w:val="0"/>
      <w:divBdr>
        <w:top w:val="none" w:sz="0" w:space="0" w:color="auto"/>
        <w:left w:val="none" w:sz="0" w:space="0" w:color="auto"/>
        <w:bottom w:val="none" w:sz="0" w:space="0" w:color="auto"/>
        <w:right w:val="none" w:sz="0" w:space="0" w:color="auto"/>
      </w:divBdr>
      <w:divsChild>
        <w:div w:id="1138456324">
          <w:marLeft w:val="0"/>
          <w:marRight w:val="0"/>
          <w:marTop w:val="0"/>
          <w:marBottom w:val="0"/>
          <w:divBdr>
            <w:top w:val="none" w:sz="0" w:space="0" w:color="auto"/>
            <w:left w:val="none" w:sz="0" w:space="0" w:color="auto"/>
            <w:bottom w:val="none" w:sz="0" w:space="0" w:color="auto"/>
            <w:right w:val="none" w:sz="0" w:space="0" w:color="auto"/>
          </w:divBdr>
        </w:div>
        <w:div w:id="2005163379">
          <w:marLeft w:val="0"/>
          <w:marRight w:val="0"/>
          <w:marTop w:val="0"/>
          <w:marBottom w:val="0"/>
          <w:divBdr>
            <w:top w:val="none" w:sz="0" w:space="0" w:color="auto"/>
            <w:left w:val="none" w:sz="0" w:space="0" w:color="auto"/>
            <w:bottom w:val="none" w:sz="0" w:space="0" w:color="auto"/>
            <w:right w:val="none" w:sz="0" w:space="0" w:color="auto"/>
          </w:divBdr>
        </w:div>
        <w:div w:id="448813941">
          <w:marLeft w:val="0"/>
          <w:marRight w:val="0"/>
          <w:marTop w:val="0"/>
          <w:marBottom w:val="0"/>
          <w:divBdr>
            <w:top w:val="none" w:sz="0" w:space="0" w:color="auto"/>
            <w:left w:val="none" w:sz="0" w:space="0" w:color="auto"/>
            <w:bottom w:val="none" w:sz="0" w:space="0" w:color="auto"/>
            <w:right w:val="none" w:sz="0" w:space="0" w:color="auto"/>
          </w:divBdr>
        </w:div>
        <w:div w:id="1181045663">
          <w:marLeft w:val="0"/>
          <w:marRight w:val="0"/>
          <w:marTop w:val="0"/>
          <w:marBottom w:val="0"/>
          <w:divBdr>
            <w:top w:val="none" w:sz="0" w:space="0" w:color="auto"/>
            <w:left w:val="none" w:sz="0" w:space="0" w:color="auto"/>
            <w:bottom w:val="none" w:sz="0" w:space="0" w:color="auto"/>
            <w:right w:val="none" w:sz="0" w:space="0" w:color="auto"/>
          </w:divBdr>
        </w:div>
        <w:div w:id="197663850">
          <w:marLeft w:val="0"/>
          <w:marRight w:val="0"/>
          <w:marTop w:val="0"/>
          <w:marBottom w:val="0"/>
          <w:divBdr>
            <w:top w:val="none" w:sz="0" w:space="0" w:color="auto"/>
            <w:left w:val="none" w:sz="0" w:space="0" w:color="auto"/>
            <w:bottom w:val="none" w:sz="0" w:space="0" w:color="auto"/>
            <w:right w:val="none" w:sz="0" w:space="0" w:color="auto"/>
          </w:divBdr>
        </w:div>
      </w:divsChild>
    </w:div>
    <w:div w:id="408386748">
      <w:bodyDiv w:val="1"/>
      <w:marLeft w:val="0"/>
      <w:marRight w:val="0"/>
      <w:marTop w:val="0"/>
      <w:marBottom w:val="0"/>
      <w:divBdr>
        <w:top w:val="none" w:sz="0" w:space="0" w:color="auto"/>
        <w:left w:val="none" w:sz="0" w:space="0" w:color="auto"/>
        <w:bottom w:val="none" w:sz="0" w:space="0" w:color="auto"/>
        <w:right w:val="none" w:sz="0" w:space="0" w:color="auto"/>
      </w:divBdr>
      <w:divsChild>
        <w:div w:id="1909539267">
          <w:marLeft w:val="0"/>
          <w:marRight w:val="0"/>
          <w:marTop w:val="0"/>
          <w:marBottom w:val="0"/>
          <w:divBdr>
            <w:top w:val="none" w:sz="0" w:space="0" w:color="auto"/>
            <w:left w:val="none" w:sz="0" w:space="0" w:color="auto"/>
            <w:bottom w:val="none" w:sz="0" w:space="0" w:color="auto"/>
            <w:right w:val="none" w:sz="0" w:space="0" w:color="auto"/>
          </w:divBdr>
        </w:div>
        <w:div w:id="2001500281">
          <w:marLeft w:val="0"/>
          <w:marRight w:val="0"/>
          <w:marTop w:val="0"/>
          <w:marBottom w:val="0"/>
          <w:divBdr>
            <w:top w:val="none" w:sz="0" w:space="0" w:color="auto"/>
            <w:left w:val="none" w:sz="0" w:space="0" w:color="auto"/>
            <w:bottom w:val="none" w:sz="0" w:space="0" w:color="auto"/>
            <w:right w:val="none" w:sz="0" w:space="0" w:color="auto"/>
          </w:divBdr>
        </w:div>
        <w:div w:id="1525629689">
          <w:marLeft w:val="0"/>
          <w:marRight w:val="0"/>
          <w:marTop w:val="0"/>
          <w:marBottom w:val="0"/>
          <w:divBdr>
            <w:top w:val="none" w:sz="0" w:space="0" w:color="auto"/>
            <w:left w:val="none" w:sz="0" w:space="0" w:color="auto"/>
            <w:bottom w:val="none" w:sz="0" w:space="0" w:color="auto"/>
            <w:right w:val="none" w:sz="0" w:space="0" w:color="auto"/>
          </w:divBdr>
        </w:div>
        <w:div w:id="1773208968">
          <w:marLeft w:val="0"/>
          <w:marRight w:val="0"/>
          <w:marTop w:val="0"/>
          <w:marBottom w:val="0"/>
          <w:divBdr>
            <w:top w:val="none" w:sz="0" w:space="0" w:color="auto"/>
            <w:left w:val="none" w:sz="0" w:space="0" w:color="auto"/>
            <w:bottom w:val="none" w:sz="0" w:space="0" w:color="auto"/>
            <w:right w:val="none" w:sz="0" w:space="0" w:color="auto"/>
          </w:divBdr>
        </w:div>
        <w:div w:id="1205755673">
          <w:marLeft w:val="0"/>
          <w:marRight w:val="0"/>
          <w:marTop w:val="0"/>
          <w:marBottom w:val="0"/>
          <w:divBdr>
            <w:top w:val="none" w:sz="0" w:space="0" w:color="auto"/>
            <w:left w:val="none" w:sz="0" w:space="0" w:color="auto"/>
            <w:bottom w:val="none" w:sz="0" w:space="0" w:color="auto"/>
            <w:right w:val="none" w:sz="0" w:space="0" w:color="auto"/>
          </w:divBdr>
        </w:div>
        <w:div w:id="355623633">
          <w:marLeft w:val="0"/>
          <w:marRight w:val="0"/>
          <w:marTop w:val="0"/>
          <w:marBottom w:val="0"/>
          <w:divBdr>
            <w:top w:val="none" w:sz="0" w:space="0" w:color="auto"/>
            <w:left w:val="none" w:sz="0" w:space="0" w:color="auto"/>
            <w:bottom w:val="none" w:sz="0" w:space="0" w:color="auto"/>
            <w:right w:val="none" w:sz="0" w:space="0" w:color="auto"/>
          </w:divBdr>
          <w:divsChild>
            <w:div w:id="1783571798">
              <w:marLeft w:val="0"/>
              <w:marRight w:val="0"/>
              <w:marTop w:val="0"/>
              <w:marBottom w:val="0"/>
              <w:divBdr>
                <w:top w:val="none" w:sz="0" w:space="0" w:color="auto"/>
                <w:left w:val="none" w:sz="0" w:space="0" w:color="auto"/>
                <w:bottom w:val="none" w:sz="0" w:space="0" w:color="auto"/>
                <w:right w:val="none" w:sz="0" w:space="0" w:color="auto"/>
              </w:divBdr>
            </w:div>
            <w:div w:id="1145271097">
              <w:marLeft w:val="0"/>
              <w:marRight w:val="0"/>
              <w:marTop w:val="0"/>
              <w:marBottom w:val="0"/>
              <w:divBdr>
                <w:top w:val="none" w:sz="0" w:space="0" w:color="auto"/>
                <w:left w:val="none" w:sz="0" w:space="0" w:color="auto"/>
                <w:bottom w:val="none" w:sz="0" w:space="0" w:color="auto"/>
                <w:right w:val="none" w:sz="0" w:space="0" w:color="auto"/>
              </w:divBdr>
            </w:div>
            <w:div w:id="1642885041">
              <w:marLeft w:val="0"/>
              <w:marRight w:val="0"/>
              <w:marTop w:val="0"/>
              <w:marBottom w:val="0"/>
              <w:divBdr>
                <w:top w:val="none" w:sz="0" w:space="0" w:color="auto"/>
                <w:left w:val="none" w:sz="0" w:space="0" w:color="auto"/>
                <w:bottom w:val="none" w:sz="0" w:space="0" w:color="auto"/>
                <w:right w:val="none" w:sz="0" w:space="0" w:color="auto"/>
              </w:divBdr>
            </w:div>
            <w:div w:id="264390128">
              <w:marLeft w:val="0"/>
              <w:marRight w:val="0"/>
              <w:marTop w:val="0"/>
              <w:marBottom w:val="0"/>
              <w:divBdr>
                <w:top w:val="none" w:sz="0" w:space="0" w:color="auto"/>
                <w:left w:val="none" w:sz="0" w:space="0" w:color="auto"/>
                <w:bottom w:val="none" w:sz="0" w:space="0" w:color="auto"/>
                <w:right w:val="none" w:sz="0" w:space="0" w:color="auto"/>
              </w:divBdr>
            </w:div>
            <w:div w:id="4120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3709">
      <w:bodyDiv w:val="1"/>
      <w:marLeft w:val="0"/>
      <w:marRight w:val="0"/>
      <w:marTop w:val="0"/>
      <w:marBottom w:val="0"/>
      <w:divBdr>
        <w:top w:val="none" w:sz="0" w:space="0" w:color="auto"/>
        <w:left w:val="none" w:sz="0" w:space="0" w:color="auto"/>
        <w:bottom w:val="none" w:sz="0" w:space="0" w:color="auto"/>
        <w:right w:val="none" w:sz="0" w:space="0" w:color="auto"/>
      </w:divBdr>
      <w:divsChild>
        <w:div w:id="1274049178">
          <w:marLeft w:val="0"/>
          <w:marRight w:val="0"/>
          <w:marTop w:val="0"/>
          <w:marBottom w:val="0"/>
          <w:divBdr>
            <w:top w:val="none" w:sz="0" w:space="0" w:color="auto"/>
            <w:left w:val="none" w:sz="0" w:space="0" w:color="auto"/>
            <w:bottom w:val="none" w:sz="0" w:space="0" w:color="auto"/>
            <w:right w:val="none" w:sz="0" w:space="0" w:color="auto"/>
          </w:divBdr>
        </w:div>
        <w:div w:id="593435106">
          <w:marLeft w:val="0"/>
          <w:marRight w:val="0"/>
          <w:marTop w:val="0"/>
          <w:marBottom w:val="0"/>
          <w:divBdr>
            <w:top w:val="none" w:sz="0" w:space="0" w:color="auto"/>
            <w:left w:val="none" w:sz="0" w:space="0" w:color="auto"/>
            <w:bottom w:val="none" w:sz="0" w:space="0" w:color="auto"/>
            <w:right w:val="none" w:sz="0" w:space="0" w:color="auto"/>
          </w:divBdr>
        </w:div>
        <w:div w:id="147554020">
          <w:marLeft w:val="0"/>
          <w:marRight w:val="0"/>
          <w:marTop w:val="0"/>
          <w:marBottom w:val="0"/>
          <w:divBdr>
            <w:top w:val="none" w:sz="0" w:space="0" w:color="auto"/>
            <w:left w:val="none" w:sz="0" w:space="0" w:color="auto"/>
            <w:bottom w:val="none" w:sz="0" w:space="0" w:color="auto"/>
            <w:right w:val="none" w:sz="0" w:space="0" w:color="auto"/>
          </w:divBdr>
        </w:div>
        <w:div w:id="250357445">
          <w:marLeft w:val="0"/>
          <w:marRight w:val="0"/>
          <w:marTop w:val="0"/>
          <w:marBottom w:val="0"/>
          <w:divBdr>
            <w:top w:val="none" w:sz="0" w:space="0" w:color="auto"/>
            <w:left w:val="none" w:sz="0" w:space="0" w:color="auto"/>
            <w:bottom w:val="none" w:sz="0" w:space="0" w:color="auto"/>
            <w:right w:val="none" w:sz="0" w:space="0" w:color="auto"/>
          </w:divBdr>
        </w:div>
        <w:div w:id="1764719339">
          <w:marLeft w:val="0"/>
          <w:marRight w:val="0"/>
          <w:marTop w:val="0"/>
          <w:marBottom w:val="0"/>
          <w:divBdr>
            <w:top w:val="none" w:sz="0" w:space="0" w:color="auto"/>
            <w:left w:val="none" w:sz="0" w:space="0" w:color="auto"/>
            <w:bottom w:val="none" w:sz="0" w:space="0" w:color="auto"/>
            <w:right w:val="none" w:sz="0" w:space="0" w:color="auto"/>
          </w:divBdr>
        </w:div>
        <w:div w:id="1220480907">
          <w:marLeft w:val="0"/>
          <w:marRight w:val="0"/>
          <w:marTop w:val="0"/>
          <w:marBottom w:val="0"/>
          <w:divBdr>
            <w:top w:val="none" w:sz="0" w:space="0" w:color="auto"/>
            <w:left w:val="none" w:sz="0" w:space="0" w:color="auto"/>
            <w:bottom w:val="none" w:sz="0" w:space="0" w:color="auto"/>
            <w:right w:val="none" w:sz="0" w:space="0" w:color="auto"/>
          </w:divBdr>
        </w:div>
        <w:div w:id="1607035371">
          <w:marLeft w:val="0"/>
          <w:marRight w:val="0"/>
          <w:marTop w:val="0"/>
          <w:marBottom w:val="0"/>
          <w:divBdr>
            <w:top w:val="none" w:sz="0" w:space="0" w:color="auto"/>
            <w:left w:val="none" w:sz="0" w:space="0" w:color="auto"/>
            <w:bottom w:val="none" w:sz="0" w:space="0" w:color="auto"/>
            <w:right w:val="none" w:sz="0" w:space="0" w:color="auto"/>
          </w:divBdr>
        </w:div>
        <w:div w:id="2002736196">
          <w:marLeft w:val="0"/>
          <w:marRight w:val="0"/>
          <w:marTop w:val="0"/>
          <w:marBottom w:val="0"/>
          <w:divBdr>
            <w:top w:val="none" w:sz="0" w:space="0" w:color="auto"/>
            <w:left w:val="none" w:sz="0" w:space="0" w:color="auto"/>
            <w:bottom w:val="none" w:sz="0" w:space="0" w:color="auto"/>
            <w:right w:val="none" w:sz="0" w:space="0" w:color="auto"/>
          </w:divBdr>
        </w:div>
        <w:div w:id="1318537354">
          <w:marLeft w:val="0"/>
          <w:marRight w:val="0"/>
          <w:marTop w:val="0"/>
          <w:marBottom w:val="0"/>
          <w:divBdr>
            <w:top w:val="none" w:sz="0" w:space="0" w:color="auto"/>
            <w:left w:val="none" w:sz="0" w:space="0" w:color="auto"/>
            <w:bottom w:val="none" w:sz="0" w:space="0" w:color="auto"/>
            <w:right w:val="none" w:sz="0" w:space="0" w:color="auto"/>
          </w:divBdr>
        </w:div>
        <w:div w:id="1899852089">
          <w:marLeft w:val="0"/>
          <w:marRight w:val="0"/>
          <w:marTop w:val="0"/>
          <w:marBottom w:val="0"/>
          <w:divBdr>
            <w:top w:val="none" w:sz="0" w:space="0" w:color="auto"/>
            <w:left w:val="none" w:sz="0" w:space="0" w:color="auto"/>
            <w:bottom w:val="none" w:sz="0" w:space="0" w:color="auto"/>
            <w:right w:val="none" w:sz="0" w:space="0" w:color="auto"/>
          </w:divBdr>
        </w:div>
        <w:div w:id="873269687">
          <w:marLeft w:val="0"/>
          <w:marRight w:val="0"/>
          <w:marTop w:val="0"/>
          <w:marBottom w:val="0"/>
          <w:divBdr>
            <w:top w:val="none" w:sz="0" w:space="0" w:color="auto"/>
            <w:left w:val="none" w:sz="0" w:space="0" w:color="auto"/>
            <w:bottom w:val="none" w:sz="0" w:space="0" w:color="auto"/>
            <w:right w:val="none" w:sz="0" w:space="0" w:color="auto"/>
          </w:divBdr>
        </w:div>
        <w:div w:id="789472857">
          <w:marLeft w:val="0"/>
          <w:marRight w:val="0"/>
          <w:marTop w:val="0"/>
          <w:marBottom w:val="0"/>
          <w:divBdr>
            <w:top w:val="none" w:sz="0" w:space="0" w:color="auto"/>
            <w:left w:val="none" w:sz="0" w:space="0" w:color="auto"/>
            <w:bottom w:val="none" w:sz="0" w:space="0" w:color="auto"/>
            <w:right w:val="none" w:sz="0" w:space="0" w:color="auto"/>
          </w:divBdr>
        </w:div>
      </w:divsChild>
    </w:div>
    <w:div w:id="469052153">
      <w:bodyDiv w:val="1"/>
      <w:marLeft w:val="0"/>
      <w:marRight w:val="0"/>
      <w:marTop w:val="0"/>
      <w:marBottom w:val="0"/>
      <w:divBdr>
        <w:top w:val="none" w:sz="0" w:space="0" w:color="auto"/>
        <w:left w:val="none" w:sz="0" w:space="0" w:color="auto"/>
        <w:bottom w:val="none" w:sz="0" w:space="0" w:color="auto"/>
        <w:right w:val="none" w:sz="0" w:space="0" w:color="auto"/>
      </w:divBdr>
      <w:divsChild>
        <w:div w:id="1230847161">
          <w:marLeft w:val="0"/>
          <w:marRight w:val="0"/>
          <w:marTop w:val="0"/>
          <w:marBottom w:val="0"/>
          <w:divBdr>
            <w:top w:val="none" w:sz="0" w:space="0" w:color="auto"/>
            <w:left w:val="none" w:sz="0" w:space="0" w:color="auto"/>
            <w:bottom w:val="none" w:sz="0" w:space="0" w:color="auto"/>
            <w:right w:val="none" w:sz="0" w:space="0" w:color="auto"/>
          </w:divBdr>
        </w:div>
        <w:div w:id="329063684">
          <w:marLeft w:val="0"/>
          <w:marRight w:val="0"/>
          <w:marTop w:val="0"/>
          <w:marBottom w:val="0"/>
          <w:divBdr>
            <w:top w:val="none" w:sz="0" w:space="0" w:color="auto"/>
            <w:left w:val="none" w:sz="0" w:space="0" w:color="auto"/>
            <w:bottom w:val="none" w:sz="0" w:space="0" w:color="auto"/>
            <w:right w:val="none" w:sz="0" w:space="0" w:color="auto"/>
          </w:divBdr>
        </w:div>
        <w:div w:id="1120683938">
          <w:marLeft w:val="0"/>
          <w:marRight w:val="0"/>
          <w:marTop w:val="0"/>
          <w:marBottom w:val="0"/>
          <w:divBdr>
            <w:top w:val="none" w:sz="0" w:space="0" w:color="auto"/>
            <w:left w:val="none" w:sz="0" w:space="0" w:color="auto"/>
            <w:bottom w:val="none" w:sz="0" w:space="0" w:color="auto"/>
            <w:right w:val="none" w:sz="0" w:space="0" w:color="auto"/>
          </w:divBdr>
        </w:div>
        <w:div w:id="1109349763">
          <w:marLeft w:val="0"/>
          <w:marRight w:val="0"/>
          <w:marTop w:val="0"/>
          <w:marBottom w:val="0"/>
          <w:divBdr>
            <w:top w:val="none" w:sz="0" w:space="0" w:color="auto"/>
            <w:left w:val="none" w:sz="0" w:space="0" w:color="auto"/>
            <w:bottom w:val="none" w:sz="0" w:space="0" w:color="auto"/>
            <w:right w:val="none" w:sz="0" w:space="0" w:color="auto"/>
          </w:divBdr>
        </w:div>
        <w:div w:id="920413602">
          <w:marLeft w:val="0"/>
          <w:marRight w:val="0"/>
          <w:marTop w:val="0"/>
          <w:marBottom w:val="0"/>
          <w:divBdr>
            <w:top w:val="none" w:sz="0" w:space="0" w:color="auto"/>
            <w:left w:val="none" w:sz="0" w:space="0" w:color="auto"/>
            <w:bottom w:val="none" w:sz="0" w:space="0" w:color="auto"/>
            <w:right w:val="none" w:sz="0" w:space="0" w:color="auto"/>
          </w:divBdr>
        </w:div>
        <w:div w:id="216013637">
          <w:marLeft w:val="0"/>
          <w:marRight w:val="0"/>
          <w:marTop w:val="0"/>
          <w:marBottom w:val="0"/>
          <w:divBdr>
            <w:top w:val="none" w:sz="0" w:space="0" w:color="auto"/>
            <w:left w:val="none" w:sz="0" w:space="0" w:color="auto"/>
            <w:bottom w:val="none" w:sz="0" w:space="0" w:color="auto"/>
            <w:right w:val="none" w:sz="0" w:space="0" w:color="auto"/>
          </w:divBdr>
        </w:div>
        <w:div w:id="674695325">
          <w:marLeft w:val="0"/>
          <w:marRight w:val="0"/>
          <w:marTop w:val="0"/>
          <w:marBottom w:val="0"/>
          <w:divBdr>
            <w:top w:val="none" w:sz="0" w:space="0" w:color="auto"/>
            <w:left w:val="none" w:sz="0" w:space="0" w:color="auto"/>
            <w:bottom w:val="none" w:sz="0" w:space="0" w:color="auto"/>
            <w:right w:val="none" w:sz="0" w:space="0" w:color="auto"/>
          </w:divBdr>
        </w:div>
        <w:div w:id="1787121499">
          <w:marLeft w:val="0"/>
          <w:marRight w:val="0"/>
          <w:marTop w:val="0"/>
          <w:marBottom w:val="0"/>
          <w:divBdr>
            <w:top w:val="none" w:sz="0" w:space="0" w:color="auto"/>
            <w:left w:val="none" w:sz="0" w:space="0" w:color="auto"/>
            <w:bottom w:val="none" w:sz="0" w:space="0" w:color="auto"/>
            <w:right w:val="none" w:sz="0" w:space="0" w:color="auto"/>
          </w:divBdr>
        </w:div>
        <w:div w:id="2024474105">
          <w:marLeft w:val="0"/>
          <w:marRight w:val="0"/>
          <w:marTop w:val="0"/>
          <w:marBottom w:val="0"/>
          <w:divBdr>
            <w:top w:val="none" w:sz="0" w:space="0" w:color="auto"/>
            <w:left w:val="none" w:sz="0" w:space="0" w:color="auto"/>
            <w:bottom w:val="none" w:sz="0" w:space="0" w:color="auto"/>
            <w:right w:val="none" w:sz="0" w:space="0" w:color="auto"/>
          </w:divBdr>
        </w:div>
      </w:divsChild>
    </w:div>
    <w:div w:id="658583763">
      <w:bodyDiv w:val="1"/>
      <w:marLeft w:val="0"/>
      <w:marRight w:val="0"/>
      <w:marTop w:val="0"/>
      <w:marBottom w:val="0"/>
      <w:divBdr>
        <w:top w:val="none" w:sz="0" w:space="0" w:color="auto"/>
        <w:left w:val="none" w:sz="0" w:space="0" w:color="auto"/>
        <w:bottom w:val="none" w:sz="0" w:space="0" w:color="auto"/>
        <w:right w:val="none" w:sz="0" w:space="0" w:color="auto"/>
      </w:divBdr>
      <w:divsChild>
        <w:div w:id="1691878674">
          <w:marLeft w:val="0"/>
          <w:marRight w:val="0"/>
          <w:marTop w:val="0"/>
          <w:marBottom w:val="0"/>
          <w:divBdr>
            <w:top w:val="none" w:sz="0" w:space="0" w:color="auto"/>
            <w:left w:val="none" w:sz="0" w:space="0" w:color="auto"/>
            <w:bottom w:val="none" w:sz="0" w:space="0" w:color="auto"/>
            <w:right w:val="none" w:sz="0" w:space="0" w:color="auto"/>
          </w:divBdr>
        </w:div>
        <w:div w:id="267005482">
          <w:marLeft w:val="0"/>
          <w:marRight w:val="0"/>
          <w:marTop w:val="0"/>
          <w:marBottom w:val="0"/>
          <w:divBdr>
            <w:top w:val="none" w:sz="0" w:space="0" w:color="auto"/>
            <w:left w:val="none" w:sz="0" w:space="0" w:color="auto"/>
            <w:bottom w:val="none" w:sz="0" w:space="0" w:color="auto"/>
            <w:right w:val="none" w:sz="0" w:space="0" w:color="auto"/>
          </w:divBdr>
        </w:div>
        <w:div w:id="232089920">
          <w:marLeft w:val="0"/>
          <w:marRight w:val="0"/>
          <w:marTop w:val="0"/>
          <w:marBottom w:val="0"/>
          <w:divBdr>
            <w:top w:val="none" w:sz="0" w:space="0" w:color="auto"/>
            <w:left w:val="none" w:sz="0" w:space="0" w:color="auto"/>
            <w:bottom w:val="none" w:sz="0" w:space="0" w:color="auto"/>
            <w:right w:val="none" w:sz="0" w:space="0" w:color="auto"/>
          </w:divBdr>
        </w:div>
        <w:div w:id="1557929944">
          <w:marLeft w:val="0"/>
          <w:marRight w:val="0"/>
          <w:marTop w:val="0"/>
          <w:marBottom w:val="0"/>
          <w:divBdr>
            <w:top w:val="none" w:sz="0" w:space="0" w:color="auto"/>
            <w:left w:val="none" w:sz="0" w:space="0" w:color="auto"/>
            <w:bottom w:val="none" w:sz="0" w:space="0" w:color="auto"/>
            <w:right w:val="none" w:sz="0" w:space="0" w:color="auto"/>
          </w:divBdr>
        </w:div>
        <w:div w:id="801459693">
          <w:marLeft w:val="0"/>
          <w:marRight w:val="0"/>
          <w:marTop w:val="0"/>
          <w:marBottom w:val="0"/>
          <w:divBdr>
            <w:top w:val="none" w:sz="0" w:space="0" w:color="auto"/>
            <w:left w:val="none" w:sz="0" w:space="0" w:color="auto"/>
            <w:bottom w:val="none" w:sz="0" w:space="0" w:color="auto"/>
            <w:right w:val="none" w:sz="0" w:space="0" w:color="auto"/>
          </w:divBdr>
        </w:div>
        <w:div w:id="696585023">
          <w:marLeft w:val="0"/>
          <w:marRight w:val="0"/>
          <w:marTop w:val="0"/>
          <w:marBottom w:val="0"/>
          <w:divBdr>
            <w:top w:val="none" w:sz="0" w:space="0" w:color="auto"/>
            <w:left w:val="none" w:sz="0" w:space="0" w:color="auto"/>
            <w:bottom w:val="none" w:sz="0" w:space="0" w:color="auto"/>
            <w:right w:val="none" w:sz="0" w:space="0" w:color="auto"/>
          </w:divBdr>
        </w:div>
        <w:div w:id="143205682">
          <w:marLeft w:val="0"/>
          <w:marRight w:val="0"/>
          <w:marTop w:val="0"/>
          <w:marBottom w:val="0"/>
          <w:divBdr>
            <w:top w:val="none" w:sz="0" w:space="0" w:color="auto"/>
            <w:left w:val="none" w:sz="0" w:space="0" w:color="auto"/>
            <w:bottom w:val="none" w:sz="0" w:space="0" w:color="auto"/>
            <w:right w:val="none" w:sz="0" w:space="0" w:color="auto"/>
          </w:divBdr>
        </w:div>
        <w:div w:id="35198553">
          <w:marLeft w:val="0"/>
          <w:marRight w:val="0"/>
          <w:marTop w:val="0"/>
          <w:marBottom w:val="0"/>
          <w:divBdr>
            <w:top w:val="none" w:sz="0" w:space="0" w:color="auto"/>
            <w:left w:val="none" w:sz="0" w:space="0" w:color="auto"/>
            <w:bottom w:val="none" w:sz="0" w:space="0" w:color="auto"/>
            <w:right w:val="none" w:sz="0" w:space="0" w:color="auto"/>
          </w:divBdr>
        </w:div>
        <w:div w:id="1711953040">
          <w:marLeft w:val="0"/>
          <w:marRight w:val="0"/>
          <w:marTop w:val="0"/>
          <w:marBottom w:val="0"/>
          <w:divBdr>
            <w:top w:val="none" w:sz="0" w:space="0" w:color="auto"/>
            <w:left w:val="none" w:sz="0" w:space="0" w:color="auto"/>
            <w:bottom w:val="none" w:sz="0" w:space="0" w:color="auto"/>
            <w:right w:val="none" w:sz="0" w:space="0" w:color="auto"/>
          </w:divBdr>
        </w:div>
      </w:divsChild>
    </w:div>
    <w:div w:id="704137179">
      <w:bodyDiv w:val="1"/>
      <w:marLeft w:val="0"/>
      <w:marRight w:val="0"/>
      <w:marTop w:val="0"/>
      <w:marBottom w:val="0"/>
      <w:divBdr>
        <w:top w:val="none" w:sz="0" w:space="0" w:color="auto"/>
        <w:left w:val="none" w:sz="0" w:space="0" w:color="auto"/>
        <w:bottom w:val="none" w:sz="0" w:space="0" w:color="auto"/>
        <w:right w:val="none" w:sz="0" w:space="0" w:color="auto"/>
      </w:divBdr>
      <w:divsChild>
        <w:div w:id="1559854043">
          <w:marLeft w:val="0"/>
          <w:marRight w:val="0"/>
          <w:marTop w:val="0"/>
          <w:marBottom w:val="0"/>
          <w:divBdr>
            <w:top w:val="none" w:sz="0" w:space="0" w:color="auto"/>
            <w:left w:val="none" w:sz="0" w:space="0" w:color="auto"/>
            <w:bottom w:val="none" w:sz="0" w:space="0" w:color="auto"/>
            <w:right w:val="none" w:sz="0" w:space="0" w:color="auto"/>
          </w:divBdr>
        </w:div>
        <w:div w:id="817961393">
          <w:marLeft w:val="0"/>
          <w:marRight w:val="0"/>
          <w:marTop w:val="0"/>
          <w:marBottom w:val="0"/>
          <w:divBdr>
            <w:top w:val="none" w:sz="0" w:space="0" w:color="auto"/>
            <w:left w:val="none" w:sz="0" w:space="0" w:color="auto"/>
            <w:bottom w:val="none" w:sz="0" w:space="0" w:color="auto"/>
            <w:right w:val="none" w:sz="0" w:space="0" w:color="auto"/>
          </w:divBdr>
        </w:div>
        <w:div w:id="909999032">
          <w:marLeft w:val="0"/>
          <w:marRight w:val="0"/>
          <w:marTop w:val="0"/>
          <w:marBottom w:val="0"/>
          <w:divBdr>
            <w:top w:val="none" w:sz="0" w:space="0" w:color="auto"/>
            <w:left w:val="none" w:sz="0" w:space="0" w:color="auto"/>
            <w:bottom w:val="none" w:sz="0" w:space="0" w:color="auto"/>
            <w:right w:val="none" w:sz="0" w:space="0" w:color="auto"/>
          </w:divBdr>
        </w:div>
        <w:div w:id="1667321105">
          <w:marLeft w:val="0"/>
          <w:marRight w:val="0"/>
          <w:marTop w:val="0"/>
          <w:marBottom w:val="0"/>
          <w:divBdr>
            <w:top w:val="none" w:sz="0" w:space="0" w:color="auto"/>
            <w:left w:val="none" w:sz="0" w:space="0" w:color="auto"/>
            <w:bottom w:val="none" w:sz="0" w:space="0" w:color="auto"/>
            <w:right w:val="none" w:sz="0" w:space="0" w:color="auto"/>
          </w:divBdr>
        </w:div>
        <w:div w:id="442000413">
          <w:marLeft w:val="0"/>
          <w:marRight w:val="0"/>
          <w:marTop w:val="0"/>
          <w:marBottom w:val="0"/>
          <w:divBdr>
            <w:top w:val="none" w:sz="0" w:space="0" w:color="auto"/>
            <w:left w:val="none" w:sz="0" w:space="0" w:color="auto"/>
            <w:bottom w:val="none" w:sz="0" w:space="0" w:color="auto"/>
            <w:right w:val="none" w:sz="0" w:space="0" w:color="auto"/>
          </w:divBdr>
        </w:div>
        <w:div w:id="1412005596">
          <w:marLeft w:val="0"/>
          <w:marRight w:val="0"/>
          <w:marTop w:val="0"/>
          <w:marBottom w:val="0"/>
          <w:divBdr>
            <w:top w:val="none" w:sz="0" w:space="0" w:color="auto"/>
            <w:left w:val="none" w:sz="0" w:space="0" w:color="auto"/>
            <w:bottom w:val="none" w:sz="0" w:space="0" w:color="auto"/>
            <w:right w:val="none" w:sz="0" w:space="0" w:color="auto"/>
          </w:divBdr>
        </w:div>
        <w:div w:id="2045016820">
          <w:marLeft w:val="0"/>
          <w:marRight w:val="0"/>
          <w:marTop w:val="0"/>
          <w:marBottom w:val="0"/>
          <w:divBdr>
            <w:top w:val="none" w:sz="0" w:space="0" w:color="auto"/>
            <w:left w:val="none" w:sz="0" w:space="0" w:color="auto"/>
            <w:bottom w:val="none" w:sz="0" w:space="0" w:color="auto"/>
            <w:right w:val="none" w:sz="0" w:space="0" w:color="auto"/>
          </w:divBdr>
        </w:div>
        <w:div w:id="214245486">
          <w:marLeft w:val="0"/>
          <w:marRight w:val="0"/>
          <w:marTop w:val="0"/>
          <w:marBottom w:val="0"/>
          <w:divBdr>
            <w:top w:val="none" w:sz="0" w:space="0" w:color="auto"/>
            <w:left w:val="none" w:sz="0" w:space="0" w:color="auto"/>
            <w:bottom w:val="none" w:sz="0" w:space="0" w:color="auto"/>
            <w:right w:val="none" w:sz="0" w:space="0" w:color="auto"/>
          </w:divBdr>
        </w:div>
      </w:divsChild>
    </w:div>
    <w:div w:id="722102798">
      <w:bodyDiv w:val="1"/>
      <w:marLeft w:val="0"/>
      <w:marRight w:val="0"/>
      <w:marTop w:val="0"/>
      <w:marBottom w:val="0"/>
      <w:divBdr>
        <w:top w:val="none" w:sz="0" w:space="0" w:color="auto"/>
        <w:left w:val="none" w:sz="0" w:space="0" w:color="auto"/>
        <w:bottom w:val="none" w:sz="0" w:space="0" w:color="auto"/>
        <w:right w:val="none" w:sz="0" w:space="0" w:color="auto"/>
      </w:divBdr>
      <w:divsChild>
        <w:div w:id="1576279094">
          <w:marLeft w:val="0"/>
          <w:marRight w:val="0"/>
          <w:marTop w:val="0"/>
          <w:marBottom w:val="0"/>
          <w:divBdr>
            <w:top w:val="none" w:sz="0" w:space="0" w:color="auto"/>
            <w:left w:val="none" w:sz="0" w:space="0" w:color="auto"/>
            <w:bottom w:val="none" w:sz="0" w:space="0" w:color="auto"/>
            <w:right w:val="none" w:sz="0" w:space="0" w:color="auto"/>
          </w:divBdr>
        </w:div>
        <w:div w:id="1651864609">
          <w:marLeft w:val="0"/>
          <w:marRight w:val="0"/>
          <w:marTop w:val="0"/>
          <w:marBottom w:val="0"/>
          <w:divBdr>
            <w:top w:val="none" w:sz="0" w:space="0" w:color="auto"/>
            <w:left w:val="none" w:sz="0" w:space="0" w:color="auto"/>
            <w:bottom w:val="none" w:sz="0" w:space="0" w:color="auto"/>
            <w:right w:val="none" w:sz="0" w:space="0" w:color="auto"/>
          </w:divBdr>
        </w:div>
        <w:div w:id="785462405">
          <w:marLeft w:val="0"/>
          <w:marRight w:val="0"/>
          <w:marTop w:val="0"/>
          <w:marBottom w:val="0"/>
          <w:divBdr>
            <w:top w:val="none" w:sz="0" w:space="0" w:color="auto"/>
            <w:left w:val="none" w:sz="0" w:space="0" w:color="auto"/>
            <w:bottom w:val="none" w:sz="0" w:space="0" w:color="auto"/>
            <w:right w:val="none" w:sz="0" w:space="0" w:color="auto"/>
          </w:divBdr>
        </w:div>
        <w:div w:id="1619408365">
          <w:marLeft w:val="0"/>
          <w:marRight w:val="0"/>
          <w:marTop w:val="0"/>
          <w:marBottom w:val="0"/>
          <w:divBdr>
            <w:top w:val="none" w:sz="0" w:space="0" w:color="auto"/>
            <w:left w:val="none" w:sz="0" w:space="0" w:color="auto"/>
            <w:bottom w:val="none" w:sz="0" w:space="0" w:color="auto"/>
            <w:right w:val="none" w:sz="0" w:space="0" w:color="auto"/>
          </w:divBdr>
        </w:div>
        <w:div w:id="1511408478">
          <w:marLeft w:val="0"/>
          <w:marRight w:val="0"/>
          <w:marTop w:val="0"/>
          <w:marBottom w:val="0"/>
          <w:divBdr>
            <w:top w:val="none" w:sz="0" w:space="0" w:color="auto"/>
            <w:left w:val="none" w:sz="0" w:space="0" w:color="auto"/>
            <w:bottom w:val="none" w:sz="0" w:space="0" w:color="auto"/>
            <w:right w:val="none" w:sz="0" w:space="0" w:color="auto"/>
          </w:divBdr>
        </w:div>
        <w:div w:id="187960813">
          <w:marLeft w:val="0"/>
          <w:marRight w:val="0"/>
          <w:marTop w:val="0"/>
          <w:marBottom w:val="0"/>
          <w:divBdr>
            <w:top w:val="none" w:sz="0" w:space="0" w:color="auto"/>
            <w:left w:val="none" w:sz="0" w:space="0" w:color="auto"/>
            <w:bottom w:val="none" w:sz="0" w:space="0" w:color="auto"/>
            <w:right w:val="none" w:sz="0" w:space="0" w:color="auto"/>
          </w:divBdr>
        </w:div>
        <w:div w:id="1384599296">
          <w:marLeft w:val="0"/>
          <w:marRight w:val="0"/>
          <w:marTop w:val="0"/>
          <w:marBottom w:val="0"/>
          <w:divBdr>
            <w:top w:val="none" w:sz="0" w:space="0" w:color="auto"/>
            <w:left w:val="none" w:sz="0" w:space="0" w:color="auto"/>
            <w:bottom w:val="none" w:sz="0" w:space="0" w:color="auto"/>
            <w:right w:val="none" w:sz="0" w:space="0" w:color="auto"/>
          </w:divBdr>
        </w:div>
        <w:div w:id="1524829272">
          <w:marLeft w:val="0"/>
          <w:marRight w:val="0"/>
          <w:marTop w:val="0"/>
          <w:marBottom w:val="0"/>
          <w:divBdr>
            <w:top w:val="none" w:sz="0" w:space="0" w:color="auto"/>
            <w:left w:val="none" w:sz="0" w:space="0" w:color="auto"/>
            <w:bottom w:val="none" w:sz="0" w:space="0" w:color="auto"/>
            <w:right w:val="none" w:sz="0" w:space="0" w:color="auto"/>
          </w:divBdr>
        </w:div>
        <w:div w:id="153032522">
          <w:marLeft w:val="0"/>
          <w:marRight w:val="0"/>
          <w:marTop w:val="0"/>
          <w:marBottom w:val="0"/>
          <w:divBdr>
            <w:top w:val="none" w:sz="0" w:space="0" w:color="auto"/>
            <w:left w:val="none" w:sz="0" w:space="0" w:color="auto"/>
            <w:bottom w:val="none" w:sz="0" w:space="0" w:color="auto"/>
            <w:right w:val="none" w:sz="0" w:space="0" w:color="auto"/>
          </w:divBdr>
        </w:div>
        <w:div w:id="1847792042">
          <w:marLeft w:val="0"/>
          <w:marRight w:val="0"/>
          <w:marTop w:val="0"/>
          <w:marBottom w:val="0"/>
          <w:divBdr>
            <w:top w:val="none" w:sz="0" w:space="0" w:color="auto"/>
            <w:left w:val="none" w:sz="0" w:space="0" w:color="auto"/>
            <w:bottom w:val="none" w:sz="0" w:space="0" w:color="auto"/>
            <w:right w:val="none" w:sz="0" w:space="0" w:color="auto"/>
          </w:divBdr>
        </w:div>
        <w:div w:id="956105250">
          <w:marLeft w:val="0"/>
          <w:marRight w:val="0"/>
          <w:marTop w:val="0"/>
          <w:marBottom w:val="0"/>
          <w:divBdr>
            <w:top w:val="none" w:sz="0" w:space="0" w:color="auto"/>
            <w:left w:val="none" w:sz="0" w:space="0" w:color="auto"/>
            <w:bottom w:val="none" w:sz="0" w:space="0" w:color="auto"/>
            <w:right w:val="none" w:sz="0" w:space="0" w:color="auto"/>
          </w:divBdr>
        </w:div>
        <w:div w:id="1345012308">
          <w:marLeft w:val="0"/>
          <w:marRight w:val="0"/>
          <w:marTop w:val="0"/>
          <w:marBottom w:val="0"/>
          <w:divBdr>
            <w:top w:val="none" w:sz="0" w:space="0" w:color="auto"/>
            <w:left w:val="none" w:sz="0" w:space="0" w:color="auto"/>
            <w:bottom w:val="none" w:sz="0" w:space="0" w:color="auto"/>
            <w:right w:val="none" w:sz="0" w:space="0" w:color="auto"/>
          </w:divBdr>
        </w:div>
        <w:div w:id="742290158">
          <w:marLeft w:val="0"/>
          <w:marRight w:val="0"/>
          <w:marTop w:val="0"/>
          <w:marBottom w:val="0"/>
          <w:divBdr>
            <w:top w:val="none" w:sz="0" w:space="0" w:color="auto"/>
            <w:left w:val="none" w:sz="0" w:space="0" w:color="auto"/>
            <w:bottom w:val="none" w:sz="0" w:space="0" w:color="auto"/>
            <w:right w:val="none" w:sz="0" w:space="0" w:color="auto"/>
          </w:divBdr>
        </w:div>
        <w:div w:id="1028676056">
          <w:marLeft w:val="0"/>
          <w:marRight w:val="0"/>
          <w:marTop w:val="0"/>
          <w:marBottom w:val="0"/>
          <w:divBdr>
            <w:top w:val="none" w:sz="0" w:space="0" w:color="auto"/>
            <w:left w:val="none" w:sz="0" w:space="0" w:color="auto"/>
            <w:bottom w:val="none" w:sz="0" w:space="0" w:color="auto"/>
            <w:right w:val="none" w:sz="0" w:space="0" w:color="auto"/>
          </w:divBdr>
        </w:div>
        <w:div w:id="1596404515">
          <w:marLeft w:val="0"/>
          <w:marRight w:val="0"/>
          <w:marTop w:val="0"/>
          <w:marBottom w:val="0"/>
          <w:divBdr>
            <w:top w:val="none" w:sz="0" w:space="0" w:color="auto"/>
            <w:left w:val="none" w:sz="0" w:space="0" w:color="auto"/>
            <w:bottom w:val="none" w:sz="0" w:space="0" w:color="auto"/>
            <w:right w:val="none" w:sz="0" w:space="0" w:color="auto"/>
          </w:divBdr>
        </w:div>
        <w:div w:id="1757939227">
          <w:marLeft w:val="0"/>
          <w:marRight w:val="0"/>
          <w:marTop w:val="0"/>
          <w:marBottom w:val="0"/>
          <w:divBdr>
            <w:top w:val="none" w:sz="0" w:space="0" w:color="auto"/>
            <w:left w:val="none" w:sz="0" w:space="0" w:color="auto"/>
            <w:bottom w:val="none" w:sz="0" w:space="0" w:color="auto"/>
            <w:right w:val="none" w:sz="0" w:space="0" w:color="auto"/>
          </w:divBdr>
        </w:div>
        <w:div w:id="997616352">
          <w:marLeft w:val="0"/>
          <w:marRight w:val="0"/>
          <w:marTop w:val="0"/>
          <w:marBottom w:val="0"/>
          <w:divBdr>
            <w:top w:val="none" w:sz="0" w:space="0" w:color="auto"/>
            <w:left w:val="none" w:sz="0" w:space="0" w:color="auto"/>
            <w:bottom w:val="none" w:sz="0" w:space="0" w:color="auto"/>
            <w:right w:val="none" w:sz="0" w:space="0" w:color="auto"/>
          </w:divBdr>
        </w:div>
      </w:divsChild>
    </w:div>
    <w:div w:id="765005920">
      <w:bodyDiv w:val="1"/>
      <w:marLeft w:val="0"/>
      <w:marRight w:val="0"/>
      <w:marTop w:val="0"/>
      <w:marBottom w:val="0"/>
      <w:divBdr>
        <w:top w:val="none" w:sz="0" w:space="0" w:color="auto"/>
        <w:left w:val="none" w:sz="0" w:space="0" w:color="auto"/>
        <w:bottom w:val="none" w:sz="0" w:space="0" w:color="auto"/>
        <w:right w:val="none" w:sz="0" w:space="0" w:color="auto"/>
      </w:divBdr>
      <w:divsChild>
        <w:div w:id="969243210">
          <w:marLeft w:val="0"/>
          <w:marRight w:val="0"/>
          <w:marTop w:val="0"/>
          <w:marBottom w:val="0"/>
          <w:divBdr>
            <w:top w:val="none" w:sz="0" w:space="0" w:color="auto"/>
            <w:left w:val="none" w:sz="0" w:space="0" w:color="auto"/>
            <w:bottom w:val="none" w:sz="0" w:space="0" w:color="auto"/>
            <w:right w:val="none" w:sz="0" w:space="0" w:color="auto"/>
          </w:divBdr>
        </w:div>
        <w:div w:id="169300873">
          <w:marLeft w:val="0"/>
          <w:marRight w:val="0"/>
          <w:marTop w:val="0"/>
          <w:marBottom w:val="0"/>
          <w:divBdr>
            <w:top w:val="none" w:sz="0" w:space="0" w:color="auto"/>
            <w:left w:val="none" w:sz="0" w:space="0" w:color="auto"/>
            <w:bottom w:val="none" w:sz="0" w:space="0" w:color="auto"/>
            <w:right w:val="none" w:sz="0" w:space="0" w:color="auto"/>
          </w:divBdr>
        </w:div>
        <w:div w:id="1041369525">
          <w:marLeft w:val="0"/>
          <w:marRight w:val="0"/>
          <w:marTop w:val="0"/>
          <w:marBottom w:val="0"/>
          <w:divBdr>
            <w:top w:val="none" w:sz="0" w:space="0" w:color="auto"/>
            <w:left w:val="none" w:sz="0" w:space="0" w:color="auto"/>
            <w:bottom w:val="none" w:sz="0" w:space="0" w:color="auto"/>
            <w:right w:val="none" w:sz="0" w:space="0" w:color="auto"/>
          </w:divBdr>
        </w:div>
        <w:div w:id="1884825077">
          <w:marLeft w:val="0"/>
          <w:marRight w:val="0"/>
          <w:marTop w:val="0"/>
          <w:marBottom w:val="0"/>
          <w:divBdr>
            <w:top w:val="none" w:sz="0" w:space="0" w:color="auto"/>
            <w:left w:val="none" w:sz="0" w:space="0" w:color="auto"/>
            <w:bottom w:val="none" w:sz="0" w:space="0" w:color="auto"/>
            <w:right w:val="none" w:sz="0" w:space="0" w:color="auto"/>
          </w:divBdr>
        </w:div>
        <w:div w:id="832526553">
          <w:marLeft w:val="0"/>
          <w:marRight w:val="0"/>
          <w:marTop w:val="0"/>
          <w:marBottom w:val="0"/>
          <w:divBdr>
            <w:top w:val="none" w:sz="0" w:space="0" w:color="auto"/>
            <w:left w:val="none" w:sz="0" w:space="0" w:color="auto"/>
            <w:bottom w:val="none" w:sz="0" w:space="0" w:color="auto"/>
            <w:right w:val="none" w:sz="0" w:space="0" w:color="auto"/>
          </w:divBdr>
        </w:div>
        <w:div w:id="673268338">
          <w:marLeft w:val="0"/>
          <w:marRight w:val="0"/>
          <w:marTop w:val="0"/>
          <w:marBottom w:val="0"/>
          <w:divBdr>
            <w:top w:val="none" w:sz="0" w:space="0" w:color="auto"/>
            <w:left w:val="none" w:sz="0" w:space="0" w:color="auto"/>
            <w:bottom w:val="none" w:sz="0" w:space="0" w:color="auto"/>
            <w:right w:val="none" w:sz="0" w:space="0" w:color="auto"/>
          </w:divBdr>
        </w:div>
        <w:div w:id="651569182">
          <w:marLeft w:val="0"/>
          <w:marRight w:val="0"/>
          <w:marTop w:val="0"/>
          <w:marBottom w:val="0"/>
          <w:divBdr>
            <w:top w:val="none" w:sz="0" w:space="0" w:color="auto"/>
            <w:left w:val="none" w:sz="0" w:space="0" w:color="auto"/>
            <w:bottom w:val="none" w:sz="0" w:space="0" w:color="auto"/>
            <w:right w:val="none" w:sz="0" w:space="0" w:color="auto"/>
          </w:divBdr>
        </w:div>
        <w:div w:id="262809577">
          <w:marLeft w:val="0"/>
          <w:marRight w:val="0"/>
          <w:marTop w:val="0"/>
          <w:marBottom w:val="0"/>
          <w:divBdr>
            <w:top w:val="none" w:sz="0" w:space="0" w:color="auto"/>
            <w:left w:val="none" w:sz="0" w:space="0" w:color="auto"/>
            <w:bottom w:val="none" w:sz="0" w:space="0" w:color="auto"/>
            <w:right w:val="none" w:sz="0" w:space="0" w:color="auto"/>
          </w:divBdr>
        </w:div>
        <w:div w:id="689988262">
          <w:marLeft w:val="0"/>
          <w:marRight w:val="0"/>
          <w:marTop w:val="0"/>
          <w:marBottom w:val="0"/>
          <w:divBdr>
            <w:top w:val="none" w:sz="0" w:space="0" w:color="auto"/>
            <w:left w:val="none" w:sz="0" w:space="0" w:color="auto"/>
            <w:bottom w:val="none" w:sz="0" w:space="0" w:color="auto"/>
            <w:right w:val="none" w:sz="0" w:space="0" w:color="auto"/>
          </w:divBdr>
        </w:div>
        <w:div w:id="717510389">
          <w:marLeft w:val="0"/>
          <w:marRight w:val="0"/>
          <w:marTop w:val="0"/>
          <w:marBottom w:val="0"/>
          <w:divBdr>
            <w:top w:val="none" w:sz="0" w:space="0" w:color="auto"/>
            <w:left w:val="none" w:sz="0" w:space="0" w:color="auto"/>
            <w:bottom w:val="none" w:sz="0" w:space="0" w:color="auto"/>
            <w:right w:val="none" w:sz="0" w:space="0" w:color="auto"/>
          </w:divBdr>
        </w:div>
        <w:div w:id="257183589">
          <w:marLeft w:val="0"/>
          <w:marRight w:val="0"/>
          <w:marTop w:val="0"/>
          <w:marBottom w:val="0"/>
          <w:divBdr>
            <w:top w:val="none" w:sz="0" w:space="0" w:color="auto"/>
            <w:left w:val="none" w:sz="0" w:space="0" w:color="auto"/>
            <w:bottom w:val="none" w:sz="0" w:space="0" w:color="auto"/>
            <w:right w:val="none" w:sz="0" w:space="0" w:color="auto"/>
          </w:divBdr>
        </w:div>
        <w:div w:id="2033725341">
          <w:marLeft w:val="0"/>
          <w:marRight w:val="0"/>
          <w:marTop w:val="0"/>
          <w:marBottom w:val="0"/>
          <w:divBdr>
            <w:top w:val="none" w:sz="0" w:space="0" w:color="auto"/>
            <w:left w:val="none" w:sz="0" w:space="0" w:color="auto"/>
            <w:bottom w:val="none" w:sz="0" w:space="0" w:color="auto"/>
            <w:right w:val="none" w:sz="0" w:space="0" w:color="auto"/>
          </w:divBdr>
        </w:div>
        <w:div w:id="754667910">
          <w:marLeft w:val="0"/>
          <w:marRight w:val="0"/>
          <w:marTop w:val="0"/>
          <w:marBottom w:val="0"/>
          <w:divBdr>
            <w:top w:val="none" w:sz="0" w:space="0" w:color="auto"/>
            <w:left w:val="none" w:sz="0" w:space="0" w:color="auto"/>
            <w:bottom w:val="none" w:sz="0" w:space="0" w:color="auto"/>
            <w:right w:val="none" w:sz="0" w:space="0" w:color="auto"/>
          </w:divBdr>
        </w:div>
        <w:div w:id="311754790">
          <w:marLeft w:val="0"/>
          <w:marRight w:val="0"/>
          <w:marTop w:val="0"/>
          <w:marBottom w:val="0"/>
          <w:divBdr>
            <w:top w:val="none" w:sz="0" w:space="0" w:color="auto"/>
            <w:left w:val="none" w:sz="0" w:space="0" w:color="auto"/>
            <w:bottom w:val="none" w:sz="0" w:space="0" w:color="auto"/>
            <w:right w:val="none" w:sz="0" w:space="0" w:color="auto"/>
          </w:divBdr>
        </w:div>
      </w:divsChild>
    </w:div>
    <w:div w:id="775178879">
      <w:bodyDiv w:val="1"/>
      <w:marLeft w:val="0"/>
      <w:marRight w:val="0"/>
      <w:marTop w:val="0"/>
      <w:marBottom w:val="0"/>
      <w:divBdr>
        <w:top w:val="none" w:sz="0" w:space="0" w:color="auto"/>
        <w:left w:val="none" w:sz="0" w:space="0" w:color="auto"/>
        <w:bottom w:val="none" w:sz="0" w:space="0" w:color="auto"/>
        <w:right w:val="none" w:sz="0" w:space="0" w:color="auto"/>
      </w:divBdr>
      <w:divsChild>
        <w:div w:id="1493446219">
          <w:marLeft w:val="0"/>
          <w:marRight w:val="0"/>
          <w:marTop w:val="0"/>
          <w:marBottom w:val="0"/>
          <w:divBdr>
            <w:top w:val="none" w:sz="0" w:space="0" w:color="auto"/>
            <w:left w:val="none" w:sz="0" w:space="0" w:color="auto"/>
            <w:bottom w:val="none" w:sz="0" w:space="0" w:color="auto"/>
            <w:right w:val="none" w:sz="0" w:space="0" w:color="auto"/>
          </w:divBdr>
        </w:div>
        <w:div w:id="385376713">
          <w:marLeft w:val="0"/>
          <w:marRight w:val="0"/>
          <w:marTop w:val="0"/>
          <w:marBottom w:val="0"/>
          <w:divBdr>
            <w:top w:val="none" w:sz="0" w:space="0" w:color="auto"/>
            <w:left w:val="none" w:sz="0" w:space="0" w:color="auto"/>
            <w:bottom w:val="none" w:sz="0" w:space="0" w:color="auto"/>
            <w:right w:val="none" w:sz="0" w:space="0" w:color="auto"/>
          </w:divBdr>
        </w:div>
        <w:div w:id="2093965786">
          <w:marLeft w:val="0"/>
          <w:marRight w:val="0"/>
          <w:marTop w:val="0"/>
          <w:marBottom w:val="0"/>
          <w:divBdr>
            <w:top w:val="none" w:sz="0" w:space="0" w:color="auto"/>
            <w:left w:val="none" w:sz="0" w:space="0" w:color="auto"/>
            <w:bottom w:val="none" w:sz="0" w:space="0" w:color="auto"/>
            <w:right w:val="none" w:sz="0" w:space="0" w:color="auto"/>
          </w:divBdr>
        </w:div>
        <w:div w:id="111829882">
          <w:marLeft w:val="0"/>
          <w:marRight w:val="0"/>
          <w:marTop w:val="0"/>
          <w:marBottom w:val="0"/>
          <w:divBdr>
            <w:top w:val="none" w:sz="0" w:space="0" w:color="auto"/>
            <w:left w:val="none" w:sz="0" w:space="0" w:color="auto"/>
            <w:bottom w:val="none" w:sz="0" w:space="0" w:color="auto"/>
            <w:right w:val="none" w:sz="0" w:space="0" w:color="auto"/>
          </w:divBdr>
        </w:div>
        <w:div w:id="1450004942">
          <w:marLeft w:val="0"/>
          <w:marRight w:val="0"/>
          <w:marTop w:val="0"/>
          <w:marBottom w:val="0"/>
          <w:divBdr>
            <w:top w:val="none" w:sz="0" w:space="0" w:color="auto"/>
            <w:left w:val="none" w:sz="0" w:space="0" w:color="auto"/>
            <w:bottom w:val="none" w:sz="0" w:space="0" w:color="auto"/>
            <w:right w:val="none" w:sz="0" w:space="0" w:color="auto"/>
          </w:divBdr>
        </w:div>
        <w:div w:id="1749570127">
          <w:marLeft w:val="0"/>
          <w:marRight w:val="0"/>
          <w:marTop w:val="0"/>
          <w:marBottom w:val="0"/>
          <w:divBdr>
            <w:top w:val="none" w:sz="0" w:space="0" w:color="auto"/>
            <w:left w:val="none" w:sz="0" w:space="0" w:color="auto"/>
            <w:bottom w:val="none" w:sz="0" w:space="0" w:color="auto"/>
            <w:right w:val="none" w:sz="0" w:space="0" w:color="auto"/>
          </w:divBdr>
        </w:div>
        <w:div w:id="1171869390">
          <w:marLeft w:val="0"/>
          <w:marRight w:val="0"/>
          <w:marTop w:val="0"/>
          <w:marBottom w:val="0"/>
          <w:divBdr>
            <w:top w:val="none" w:sz="0" w:space="0" w:color="auto"/>
            <w:left w:val="none" w:sz="0" w:space="0" w:color="auto"/>
            <w:bottom w:val="none" w:sz="0" w:space="0" w:color="auto"/>
            <w:right w:val="none" w:sz="0" w:space="0" w:color="auto"/>
          </w:divBdr>
        </w:div>
        <w:div w:id="1223634388">
          <w:marLeft w:val="0"/>
          <w:marRight w:val="0"/>
          <w:marTop w:val="0"/>
          <w:marBottom w:val="0"/>
          <w:divBdr>
            <w:top w:val="none" w:sz="0" w:space="0" w:color="auto"/>
            <w:left w:val="none" w:sz="0" w:space="0" w:color="auto"/>
            <w:bottom w:val="none" w:sz="0" w:space="0" w:color="auto"/>
            <w:right w:val="none" w:sz="0" w:space="0" w:color="auto"/>
          </w:divBdr>
        </w:div>
      </w:divsChild>
    </w:div>
    <w:div w:id="783966204">
      <w:bodyDiv w:val="1"/>
      <w:marLeft w:val="0"/>
      <w:marRight w:val="0"/>
      <w:marTop w:val="0"/>
      <w:marBottom w:val="0"/>
      <w:divBdr>
        <w:top w:val="none" w:sz="0" w:space="0" w:color="auto"/>
        <w:left w:val="none" w:sz="0" w:space="0" w:color="auto"/>
        <w:bottom w:val="none" w:sz="0" w:space="0" w:color="auto"/>
        <w:right w:val="none" w:sz="0" w:space="0" w:color="auto"/>
      </w:divBdr>
      <w:divsChild>
        <w:div w:id="818620331">
          <w:marLeft w:val="0"/>
          <w:marRight w:val="0"/>
          <w:marTop w:val="0"/>
          <w:marBottom w:val="0"/>
          <w:divBdr>
            <w:top w:val="none" w:sz="0" w:space="0" w:color="auto"/>
            <w:left w:val="none" w:sz="0" w:space="0" w:color="auto"/>
            <w:bottom w:val="none" w:sz="0" w:space="0" w:color="auto"/>
            <w:right w:val="none" w:sz="0" w:space="0" w:color="auto"/>
          </w:divBdr>
        </w:div>
        <w:div w:id="1869639932">
          <w:marLeft w:val="0"/>
          <w:marRight w:val="0"/>
          <w:marTop w:val="0"/>
          <w:marBottom w:val="0"/>
          <w:divBdr>
            <w:top w:val="none" w:sz="0" w:space="0" w:color="auto"/>
            <w:left w:val="none" w:sz="0" w:space="0" w:color="auto"/>
            <w:bottom w:val="none" w:sz="0" w:space="0" w:color="auto"/>
            <w:right w:val="none" w:sz="0" w:space="0" w:color="auto"/>
          </w:divBdr>
        </w:div>
        <w:div w:id="763843027">
          <w:marLeft w:val="0"/>
          <w:marRight w:val="0"/>
          <w:marTop w:val="0"/>
          <w:marBottom w:val="0"/>
          <w:divBdr>
            <w:top w:val="none" w:sz="0" w:space="0" w:color="auto"/>
            <w:left w:val="none" w:sz="0" w:space="0" w:color="auto"/>
            <w:bottom w:val="none" w:sz="0" w:space="0" w:color="auto"/>
            <w:right w:val="none" w:sz="0" w:space="0" w:color="auto"/>
          </w:divBdr>
        </w:div>
        <w:div w:id="726338976">
          <w:marLeft w:val="0"/>
          <w:marRight w:val="0"/>
          <w:marTop w:val="0"/>
          <w:marBottom w:val="0"/>
          <w:divBdr>
            <w:top w:val="none" w:sz="0" w:space="0" w:color="auto"/>
            <w:left w:val="none" w:sz="0" w:space="0" w:color="auto"/>
            <w:bottom w:val="none" w:sz="0" w:space="0" w:color="auto"/>
            <w:right w:val="none" w:sz="0" w:space="0" w:color="auto"/>
          </w:divBdr>
        </w:div>
        <w:div w:id="789517017">
          <w:marLeft w:val="0"/>
          <w:marRight w:val="0"/>
          <w:marTop w:val="0"/>
          <w:marBottom w:val="0"/>
          <w:divBdr>
            <w:top w:val="none" w:sz="0" w:space="0" w:color="auto"/>
            <w:left w:val="none" w:sz="0" w:space="0" w:color="auto"/>
            <w:bottom w:val="none" w:sz="0" w:space="0" w:color="auto"/>
            <w:right w:val="none" w:sz="0" w:space="0" w:color="auto"/>
          </w:divBdr>
        </w:div>
        <w:div w:id="436410012">
          <w:marLeft w:val="0"/>
          <w:marRight w:val="0"/>
          <w:marTop w:val="0"/>
          <w:marBottom w:val="0"/>
          <w:divBdr>
            <w:top w:val="none" w:sz="0" w:space="0" w:color="auto"/>
            <w:left w:val="none" w:sz="0" w:space="0" w:color="auto"/>
            <w:bottom w:val="none" w:sz="0" w:space="0" w:color="auto"/>
            <w:right w:val="none" w:sz="0" w:space="0" w:color="auto"/>
          </w:divBdr>
        </w:div>
        <w:div w:id="1685589232">
          <w:marLeft w:val="0"/>
          <w:marRight w:val="0"/>
          <w:marTop w:val="0"/>
          <w:marBottom w:val="0"/>
          <w:divBdr>
            <w:top w:val="none" w:sz="0" w:space="0" w:color="auto"/>
            <w:left w:val="none" w:sz="0" w:space="0" w:color="auto"/>
            <w:bottom w:val="none" w:sz="0" w:space="0" w:color="auto"/>
            <w:right w:val="none" w:sz="0" w:space="0" w:color="auto"/>
          </w:divBdr>
        </w:div>
        <w:div w:id="1904481419">
          <w:marLeft w:val="0"/>
          <w:marRight w:val="0"/>
          <w:marTop w:val="0"/>
          <w:marBottom w:val="0"/>
          <w:divBdr>
            <w:top w:val="none" w:sz="0" w:space="0" w:color="auto"/>
            <w:left w:val="none" w:sz="0" w:space="0" w:color="auto"/>
            <w:bottom w:val="none" w:sz="0" w:space="0" w:color="auto"/>
            <w:right w:val="none" w:sz="0" w:space="0" w:color="auto"/>
          </w:divBdr>
        </w:div>
        <w:div w:id="532688657">
          <w:marLeft w:val="0"/>
          <w:marRight w:val="0"/>
          <w:marTop w:val="0"/>
          <w:marBottom w:val="0"/>
          <w:divBdr>
            <w:top w:val="none" w:sz="0" w:space="0" w:color="auto"/>
            <w:left w:val="none" w:sz="0" w:space="0" w:color="auto"/>
            <w:bottom w:val="none" w:sz="0" w:space="0" w:color="auto"/>
            <w:right w:val="none" w:sz="0" w:space="0" w:color="auto"/>
          </w:divBdr>
        </w:div>
      </w:divsChild>
    </w:div>
    <w:div w:id="802424207">
      <w:bodyDiv w:val="1"/>
      <w:marLeft w:val="0"/>
      <w:marRight w:val="0"/>
      <w:marTop w:val="0"/>
      <w:marBottom w:val="0"/>
      <w:divBdr>
        <w:top w:val="none" w:sz="0" w:space="0" w:color="auto"/>
        <w:left w:val="none" w:sz="0" w:space="0" w:color="auto"/>
        <w:bottom w:val="none" w:sz="0" w:space="0" w:color="auto"/>
        <w:right w:val="none" w:sz="0" w:space="0" w:color="auto"/>
      </w:divBdr>
      <w:divsChild>
        <w:div w:id="1757897687">
          <w:marLeft w:val="0"/>
          <w:marRight w:val="0"/>
          <w:marTop w:val="0"/>
          <w:marBottom w:val="0"/>
          <w:divBdr>
            <w:top w:val="none" w:sz="0" w:space="0" w:color="auto"/>
            <w:left w:val="none" w:sz="0" w:space="0" w:color="auto"/>
            <w:bottom w:val="none" w:sz="0" w:space="0" w:color="auto"/>
            <w:right w:val="none" w:sz="0" w:space="0" w:color="auto"/>
          </w:divBdr>
        </w:div>
        <w:div w:id="1422412793">
          <w:marLeft w:val="0"/>
          <w:marRight w:val="0"/>
          <w:marTop w:val="0"/>
          <w:marBottom w:val="0"/>
          <w:divBdr>
            <w:top w:val="none" w:sz="0" w:space="0" w:color="auto"/>
            <w:left w:val="none" w:sz="0" w:space="0" w:color="auto"/>
            <w:bottom w:val="none" w:sz="0" w:space="0" w:color="auto"/>
            <w:right w:val="none" w:sz="0" w:space="0" w:color="auto"/>
          </w:divBdr>
        </w:div>
        <w:div w:id="667556727">
          <w:marLeft w:val="0"/>
          <w:marRight w:val="0"/>
          <w:marTop w:val="0"/>
          <w:marBottom w:val="0"/>
          <w:divBdr>
            <w:top w:val="none" w:sz="0" w:space="0" w:color="auto"/>
            <w:left w:val="none" w:sz="0" w:space="0" w:color="auto"/>
            <w:bottom w:val="none" w:sz="0" w:space="0" w:color="auto"/>
            <w:right w:val="none" w:sz="0" w:space="0" w:color="auto"/>
          </w:divBdr>
        </w:div>
        <w:div w:id="617220685">
          <w:marLeft w:val="0"/>
          <w:marRight w:val="0"/>
          <w:marTop w:val="0"/>
          <w:marBottom w:val="0"/>
          <w:divBdr>
            <w:top w:val="none" w:sz="0" w:space="0" w:color="auto"/>
            <w:left w:val="none" w:sz="0" w:space="0" w:color="auto"/>
            <w:bottom w:val="none" w:sz="0" w:space="0" w:color="auto"/>
            <w:right w:val="none" w:sz="0" w:space="0" w:color="auto"/>
          </w:divBdr>
        </w:div>
        <w:div w:id="679506612">
          <w:marLeft w:val="0"/>
          <w:marRight w:val="0"/>
          <w:marTop w:val="0"/>
          <w:marBottom w:val="0"/>
          <w:divBdr>
            <w:top w:val="none" w:sz="0" w:space="0" w:color="auto"/>
            <w:left w:val="none" w:sz="0" w:space="0" w:color="auto"/>
            <w:bottom w:val="none" w:sz="0" w:space="0" w:color="auto"/>
            <w:right w:val="none" w:sz="0" w:space="0" w:color="auto"/>
          </w:divBdr>
        </w:div>
        <w:div w:id="407385911">
          <w:marLeft w:val="0"/>
          <w:marRight w:val="0"/>
          <w:marTop w:val="0"/>
          <w:marBottom w:val="0"/>
          <w:divBdr>
            <w:top w:val="none" w:sz="0" w:space="0" w:color="auto"/>
            <w:left w:val="none" w:sz="0" w:space="0" w:color="auto"/>
            <w:bottom w:val="none" w:sz="0" w:space="0" w:color="auto"/>
            <w:right w:val="none" w:sz="0" w:space="0" w:color="auto"/>
          </w:divBdr>
        </w:div>
        <w:div w:id="1640643782">
          <w:marLeft w:val="0"/>
          <w:marRight w:val="0"/>
          <w:marTop w:val="0"/>
          <w:marBottom w:val="0"/>
          <w:divBdr>
            <w:top w:val="none" w:sz="0" w:space="0" w:color="auto"/>
            <w:left w:val="none" w:sz="0" w:space="0" w:color="auto"/>
            <w:bottom w:val="none" w:sz="0" w:space="0" w:color="auto"/>
            <w:right w:val="none" w:sz="0" w:space="0" w:color="auto"/>
          </w:divBdr>
        </w:div>
        <w:div w:id="558053342">
          <w:marLeft w:val="0"/>
          <w:marRight w:val="0"/>
          <w:marTop w:val="0"/>
          <w:marBottom w:val="0"/>
          <w:divBdr>
            <w:top w:val="none" w:sz="0" w:space="0" w:color="auto"/>
            <w:left w:val="none" w:sz="0" w:space="0" w:color="auto"/>
            <w:bottom w:val="none" w:sz="0" w:space="0" w:color="auto"/>
            <w:right w:val="none" w:sz="0" w:space="0" w:color="auto"/>
          </w:divBdr>
        </w:div>
        <w:div w:id="1703557035">
          <w:marLeft w:val="0"/>
          <w:marRight w:val="0"/>
          <w:marTop w:val="0"/>
          <w:marBottom w:val="0"/>
          <w:divBdr>
            <w:top w:val="none" w:sz="0" w:space="0" w:color="auto"/>
            <w:left w:val="none" w:sz="0" w:space="0" w:color="auto"/>
            <w:bottom w:val="none" w:sz="0" w:space="0" w:color="auto"/>
            <w:right w:val="none" w:sz="0" w:space="0" w:color="auto"/>
          </w:divBdr>
        </w:div>
      </w:divsChild>
    </w:div>
    <w:div w:id="833379826">
      <w:bodyDiv w:val="1"/>
      <w:marLeft w:val="0"/>
      <w:marRight w:val="0"/>
      <w:marTop w:val="0"/>
      <w:marBottom w:val="0"/>
      <w:divBdr>
        <w:top w:val="none" w:sz="0" w:space="0" w:color="auto"/>
        <w:left w:val="none" w:sz="0" w:space="0" w:color="auto"/>
        <w:bottom w:val="none" w:sz="0" w:space="0" w:color="auto"/>
        <w:right w:val="none" w:sz="0" w:space="0" w:color="auto"/>
      </w:divBdr>
      <w:divsChild>
        <w:div w:id="69469420">
          <w:marLeft w:val="0"/>
          <w:marRight w:val="0"/>
          <w:marTop w:val="0"/>
          <w:marBottom w:val="0"/>
          <w:divBdr>
            <w:top w:val="none" w:sz="0" w:space="0" w:color="auto"/>
            <w:left w:val="none" w:sz="0" w:space="0" w:color="auto"/>
            <w:bottom w:val="none" w:sz="0" w:space="0" w:color="auto"/>
            <w:right w:val="none" w:sz="0" w:space="0" w:color="auto"/>
          </w:divBdr>
        </w:div>
        <w:div w:id="1410224614">
          <w:marLeft w:val="0"/>
          <w:marRight w:val="0"/>
          <w:marTop w:val="0"/>
          <w:marBottom w:val="0"/>
          <w:divBdr>
            <w:top w:val="none" w:sz="0" w:space="0" w:color="auto"/>
            <w:left w:val="none" w:sz="0" w:space="0" w:color="auto"/>
            <w:bottom w:val="none" w:sz="0" w:space="0" w:color="auto"/>
            <w:right w:val="none" w:sz="0" w:space="0" w:color="auto"/>
          </w:divBdr>
        </w:div>
        <w:div w:id="221914170">
          <w:marLeft w:val="0"/>
          <w:marRight w:val="0"/>
          <w:marTop w:val="0"/>
          <w:marBottom w:val="0"/>
          <w:divBdr>
            <w:top w:val="none" w:sz="0" w:space="0" w:color="auto"/>
            <w:left w:val="none" w:sz="0" w:space="0" w:color="auto"/>
            <w:bottom w:val="none" w:sz="0" w:space="0" w:color="auto"/>
            <w:right w:val="none" w:sz="0" w:space="0" w:color="auto"/>
          </w:divBdr>
        </w:div>
        <w:div w:id="1640107655">
          <w:marLeft w:val="0"/>
          <w:marRight w:val="0"/>
          <w:marTop w:val="0"/>
          <w:marBottom w:val="0"/>
          <w:divBdr>
            <w:top w:val="none" w:sz="0" w:space="0" w:color="auto"/>
            <w:left w:val="none" w:sz="0" w:space="0" w:color="auto"/>
            <w:bottom w:val="none" w:sz="0" w:space="0" w:color="auto"/>
            <w:right w:val="none" w:sz="0" w:space="0" w:color="auto"/>
          </w:divBdr>
        </w:div>
        <w:div w:id="1765954235">
          <w:marLeft w:val="0"/>
          <w:marRight w:val="0"/>
          <w:marTop w:val="0"/>
          <w:marBottom w:val="0"/>
          <w:divBdr>
            <w:top w:val="none" w:sz="0" w:space="0" w:color="auto"/>
            <w:left w:val="none" w:sz="0" w:space="0" w:color="auto"/>
            <w:bottom w:val="none" w:sz="0" w:space="0" w:color="auto"/>
            <w:right w:val="none" w:sz="0" w:space="0" w:color="auto"/>
          </w:divBdr>
        </w:div>
        <w:div w:id="2090349594">
          <w:marLeft w:val="0"/>
          <w:marRight w:val="0"/>
          <w:marTop w:val="0"/>
          <w:marBottom w:val="0"/>
          <w:divBdr>
            <w:top w:val="none" w:sz="0" w:space="0" w:color="auto"/>
            <w:left w:val="none" w:sz="0" w:space="0" w:color="auto"/>
            <w:bottom w:val="none" w:sz="0" w:space="0" w:color="auto"/>
            <w:right w:val="none" w:sz="0" w:space="0" w:color="auto"/>
          </w:divBdr>
        </w:div>
        <w:div w:id="1884976695">
          <w:marLeft w:val="0"/>
          <w:marRight w:val="0"/>
          <w:marTop w:val="0"/>
          <w:marBottom w:val="0"/>
          <w:divBdr>
            <w:top w:val="none" w:sz="0" w:space="0" w:color="auto"/>
            <w:left w:val="none" w:sz="0" w:space="0" w:color="auto"/>
            <w:bottom w:val="none" w:sz="0" w:space="0" w:color="auto"/>
            <w:right w:val="none" w:sz="0" w:space="0" w:color="auto"/>
          </w:divBdr>
        </w:div>
        <w:div w:id="1165440746">
          <w:marLeft w:val="0"/>
          <w:marRight w:val="0"/>
          <w:marTop w:val="0"/>
          <w:marBottom w:val="0"/>
          <w:divBdr>
            <w:top w:val="none" w:sz="0" w:space="0" w:color="auto"/>
            <w:left w:val="none" w:sz="0" w:space="0" w:color="auto"/>
            <w:bottom w:val="none" w:sz="0" w:space="0" w:color="auto"/>
            <w:right w:val="none" w:sz="0" w:space="0" w:color="auto"/>
          </w:divBdr>
        </w:div>
        <w:div w:id="1015614905">
          <w:marLeft w:val="0"/>
          <w:marRight w:val="0"/>
          <w:marTop w:val="0"/>
          <w:marBottom w:val="0"/>
          <w:divBdr>
            <w:top w:val="none" w:sz="0" w:space="0" w:color="auto"/>
            <w:left w:val="none" w:sz="0" w:space="0" w:color="auto"/>
            <w:bottom w:val="none" w:sz="0" w:space="0" w:color="auto"/>
            <w:right w:val="none" w:sz="0" w:space="0" w:color="auto"/>
          </w:divBdr>
        </w:div>
        <w:div w:id="57217767">
          <w:marLeft w:val="0"/>
          <w:marRight w:val="0"/>
          <w:marTop w:val="0"/>
          <w:marBottom w:val="0"/>
          <w:divBdr>
            <w:top w:val="none" w:sz="0" w:space="0" w:color="auto"/>
            <w:left w:val="none" w:sz="0" w:space="0" w:color="auto"/>
            <w:bottom w:val="none" w:sz="0" w:space="0" w:color="auto"/>
            <w:right w:val="none" w:sz="0" w:space="0" w:color="auto"/>
          </w:divBdr>
        </w:div>
        <w:div w:id="1168909545">
          <w:marLeft w:val="0"/>
          <w:marRight w:val="0"/>
          <w:marTop w:val="0"/>
          <w:marBottom w:val="0"/>
          <w:divBdr>
            <w:top w:val="none" w:sz="0" w:space="0" w:color="auto"/>
            <w:left w:val="none" w:sz="0" w:space="0" w:color="auto"/>
            <w:bottom w:val="none" w:sz="0" w:space="0" w:color="auto"/>
            <w:right w:val="none" w:sz="0" w:space="0" w:color="auto"/>
          </w:divBdr>
        </w:div>
        <w:div w:id="162552019">
          <w:marLeft w:val="0"/>
          <w:marRight w:val="0"/>
          <w:marTop w:val="0"/>
          <w:marBottom w:val="0"/>
          <w:divBdr>
            <w:top w:val="none" w:sz="0" w:space="0" w:color="auto"/>
            <w:left w:val="none" w:sz="0" w:space="0" w:color="auto"/>
            <w:bottom w:val="none" w:sz="0" w:space="0" w:color="auto"/>
            <w:right w:val="none" w:sz="0" w:space="0" w:color="auto"/>
          </w:divBdr>
        </w:div>
      </w:divsChild>
    </w:div>
    <w:div w:id="839730942">
      <w:bodyDiv w:val="1"/>
      <w:marLeft w:val="0"/>
      <w:marRight w:val="0"/>
      <w:marTop w:val="0"/>
      <w:marBottom w:val="0"/>
      <w:divBdr>
        <w:top w:val="none" w:sz="0" w:space="0" w:color="auto"/>
        <w:left w:val="none" w:sz="0" w:space="0" w:color="auto"/>
        <w:bottom w:val="none" w:sz="0" w:space="0" w:color="auto"/>
        <w:right w:val="none" w:sz="0" w:space="0" w:color="auto"/>
      </w:divBdr>
      <w:divsChild>
        <w:div w:id="55209483">
          <w:marLeft w:val="0"/>
          <w:marRight w:val="0"/>
          <w:marTop w:val="0"/>
          <w:marBottom w:val="0"/>
          <w:divBdr>
            <w:top w:val="none" w:sz="0" w:space="0" w:color="auto"/>
            <w:left w:val="none" w:sz="0" w:space="0" w:color="auto"/>
            <w:bottom w:val="none" w:sz="0" w:space="0" w:color="auto"/>
            <w:right w:val="none" w:sz="0" w:space="0" w:color="auto"/>
          </w:divBdr>
        </w:div>
        <w:div w:id="1442147643">
          <w:marLeft w:val="0"/>
          <w:marRight w:val="0"/>
          <w:marTop w:val="0"/>
          <w:marBottom w:val="0"/>
          <w:divBdr>
            <w:top w:val="none" w:sz="0" w:space="0" w:color="auto"/>
            <w:left w:val="none" w:sz="0" w:space="0" w:color="auto"/>
            <w:bottom w:val="none" w:sz="0" w:space="0" w:color="auto"/>
            <w:right w:val="none" w:sz="0" w:space="0" w:color="auto"/>
          </w:divBdr>
        </w:div>
        <w:div w:id="295452497">
          <w:marLeft w:val="0"/>
          <w:marRight w:val="0"/>
          <w:marTop w:val="0"/>
          <w:marBottom w:val="0"/>
          <w:divBdr>
            <w:top w:val="none" w:sz="0" w:space="0" w:color="auto"/>
            <w:left w:val="none" w:sz="0" w:space="0" w:color="auto"/>
            <w:bottom w:val="none" w:sz="0" w:space="0" w:color="auto"/>
            <w:right w:val="none" w:sz="0" w:space="0" w:color="auto"/>
          </w:divBdr>
        </w:div>
        <w:div w:id="794102494">
          <w:marLeft w:val="0"/>
          <w:marRight w:val="0"/>
          <w:marTop w:val="0"/>
          <w:marBottom w:val="0"/>
          <w:divBdr>
            <w:top w:val="none" w:sz="0" w:space="0" w:color="auto"/>
            <w:left w:val="none" w:sz="0" w:space="0" w:color="auto"/>
            <w:bottom w:val="none" w:sz="0" w:space="0" w:color="auto"/>
            <w:right w:val="none" w:sz="0" w:space="0" w:color="auto"/>
          </w:divBdr>
        </w:div>
        <w:div w:id="1980065024">
          <w:marLeft w:val="0"/>
          <w:marRight w:val="0"/>
          <w:marTop w:val="0"/>
          <w:marBottom w:val="0"/>
          <w:divBdr>
            <w:top w:val="none" w:sz="0" w:space="0" w:color="auto"/>
            <w:left w:val="none" w:sz="0" w:space="0" w:color="auto"/>
            <w:bottom w:val="none" w:sz="0" w:space="0" w:color="auto"/>
            <w:right w:val="none" w:sz="0" w:space="0" w:color="auto"/>
          </w:divBdr>
        </w:div>
        <w:div w:id="1744527137">
          <w:marLeft w:val="0"/>
          <w:marRight w:val="0"/>
          <w:marTop w:val="0"/>
          <w:marBottom w:val="0"/>
          <w:divBdr>
            <w:top w:val="none" w:sz="0" w:space="0" w:color="auto"/>
            <w:left w:val="none" w:sz="0" w:space="0" w:color="auto"/>
            <w:bottom w:val="none" w:sz="0" w:space="0" w:color="auto"/>
            <w:right w:val="none" w:sz="0" w:space="0" w:color="auto"/>
          </w:divBdr>
        </w:div>
        <w:div w:id="302347932">
          <w:marLeft w:val="0"/>
          <w:marRight w:val="0"/>
          <w:marTop w:val="0"/>
          <w:marBottom w:val="0"/>
          <w:divBdr>
            <w:top w:val="none" w:sz="0" w:space="0" w:color="auto"/>
            <w:left w:val="none" w:sz="0" w:space="0" w:color="auto"/>
            <w:bottom w:val="none" w:sz="0" w:space="0" w:color="auto"/>
            <w:right w:val="none" w:sz="0" w:space="0" w:color="auto"/>
          </w:divBdr>
        </w:div>
        <w:div w:id="1817338187">
          <w:marLeft w:val="0"/>
          <w:marRight w:val="0"/>
          <w:marTop w:val="0"/>
          <w:marBottom w:val="0"/>
          <w:divBdr>
            <w:top w:val="none" w:sz="0" w:space="0" w:color="auto"/>
            <w:left w:val="none" w:sz="0" w:space="0" w:color="auto"/>
            <w:bottom w:val="none" w:sz="0" w:space="0" w:color="auto"/>
            <w:right w:val="none" w:sz="0" w:space="0" w:color="auto"/>
          </w:divBdr>
        </w:div>
      </w:divsChild>
    </w:div>
    <w:div w:id="885876477">
      <w:bodyDiv w:val="1"/>
      <w:marLeft w:val="0"/>
      <w:marRight w:val="0"/>
      <w:marTop w:val="0"/>
      <w:marBottom w:val="0"/>
      <w:divBdr>
        <w:top w:val="none" w:sz="0" w:space="0" w:color="auto"/>
        <w:left w:val="none" w:sz="0" w:space="0" w:color="auto"/>
        <w:bottom w:val="none" w:sz="0" w:space="0" w:color="auto"/>
        <w:right w:val="none" w:sz="0" w:space="0" w:color="auto"/>
      </w:divBdr>
      <w:divsChild>
        <w:div w:id="828054252">
          <w:marLeft w:val="0"/>
          <w:marRight w:val="0"/>
          <w:marTop w:val="0"/>
          <w:marBottom w:val="0"/>
          <w:divBdr>
            <w:top w:val="none" w:sz="0" w:space="0" w:color="auto"/>
            <w:left w:val="none" w:sz="0" w:space="0" w:color="auto"/>
            <w:bottom w:val="none" w:sz="0" w:space="0" w:color="auto"/>
            <w:right w:val="none" w:sz="0" w:space="0" w:color="auto"/>
          </w:divBdr>
        </w:div>
        <w:div w:id="1839037088">
          <w:marLeft w:val="0"/>
          <w:marRight w:val="0"/>
          <w:marTop w:val="0"/>
          <w:marBottom w:val="0"/>
          <w:divBdr>
            <w:top w:val="none" w:sz="0" w:space="0" w:color="auto"/>
            <w:left w:val="none" w:sz="0" w:space="0" w:color="auto"/>
            <w:bottom w:val="none" w:sz="0" w:space="0" w:color="auto"/>
            <w:right w:val="none" w:sz="0" w:space="0" w:color="auto"/>
          </w:divBdr>
        </w:div>
        <w:div w:id="71634183">
          <w:marLeft w:val="0"/>
          <w:marRight w:val="0"/>
          <w:marTop w:val="0"/>
          <w:marBottom w:val="0"/>
          <w:divBdr>
            <w:top w:val="none" w:sz="0" w:space="0" w:color="auto"/>
            <w:left w:val="none" w:sz="0" w:space="0" w:color="auto"/>
            <w:bottom w:val="none" w:sz="0" w:space="0" w:color="auto"/>
            <w:right w:val="none" w:sz="0" w:space="0" w:color="auto"/>
          </w:divBdr>
        </w:div>
        <w:div w:id="1555846595">
          <w:marLeft w:val="0"/>
          <w:marRight w:val="0"/>
          <w:marTop w:val="0"/>
          <w:marBottom w:val="0"/>
          <w:divBdr>
            <w:top w:val="none" w:sz="0" w:space="0" w:color="auto"/>
            <w:left w:val="none" w:sz="0" w:space="0" w:color="auto"/>
            <w:bottom w:val="none" w:sz="0" w:space="0" w:color="auto"/>
            <w:right w:val="none" w:sz="0" w:space="0" w:color="auto"/>
          </w:divBdr>
        </w:div>
        <w:div w:id="709066072">
          <w:marLeft w:val="0"/>
          <w:marRight w:val="0"/>
          <w:marTop w:val="0"/>
          <w:marBottom w:val="0"/>
          <w:divBdr>
            <w:top w:val="none" w:sz="0" w:space="0" w:color="auto"/>
            <w:left w:val="none" w:sz="0" w:space="0" w:color="auto"/>
            <w:bottom w:val="none" w:sz="0" w:space="0" w:color="auto"/>
            <w:right w:val="none" w:sz="0" w:space="0" w:color="auto"/>
          </w:divBdr>
        </w:div>
        <w:div w:id="990721152">
          <w:marLeft w:val="0"/>
          <w:marRight w:val="0"/>
          <w:marTop w:val="0"/>
          <w:marBottom w:val="0"/>
          <w:divBdr>
            <w:top w:val="none" w:sz="0" w:space="0" w:color="auto"/>
            <w:left w:val="none" w:sz="0" w:space="0" w:color="auto"/>
            <w:bottom w:val="none" w:sz="0" w:space="0" w:color="auto"/>
            <w:right w:val="none" w:sz="0" w:space="0" w:color="auto"/>
          </w:divBdr>
        </w:div>
      </w:divsChild>
    </w:div>
    <w:div w:id="894435602">
      <w:bodyDiv w:val="1"/>
      <w:marLeft w:val="0"/>
      <w:marRight w:val="0"/>
      <w:marTop w:val="0"/>
      <w:marBottom w:val="0"/>
      <w:divBdr>
        <w:top w:val="none" w:sz="0" w:space="0" w:color="auto"/>
        <w:left w:val="none" w:sz="0" w:space="0" w:color="auto"/>
        <w:bottom w:val="none" w:sz="0" w:space="0" w:color="auto"/>
        <w:right w:val="none" w:sz="0" w:space="0" w:color="auto"/>
      </w:divBdr>
      <w:divsChild>
        <w:div w:id="314653372">
          <w:marLeft w:val="0"/>
          <w:marRight w:val="0"/>
          <w:marTop w:val="0"/>
          <w:marBottom w:val="0"/>
          <w:divBdr>
            <w:top w:val="none" w:sz="0" w:space="0" w:color="auto"/>
            <w:left w:val="none" w:sz="0" w:space="0" w:color="auto"/>
            <w:bottom w:val="none" w:sz="0" w:space="0" w:color="auto"/>
            <w:right w:val="none" w:sz="0" w:space="0" w:color="auto"/>
          </w:divBdr>
        </w:div>
        <w:div w:id="1185824561">
          <w:marLeft w:val="0"/>
          <w:marRight w:val="0"/>
          <w:marTop w:val="0"/>
          <w:marBottom w:val="0"/>
          <w:divBdr>
            <w:top w:val="none" w:sz="0" w:space="0" w:color="auto"/>
            <w:left w:val="none" w:sz="0" w:space="0" w:color="auto"/>
            <w:bottom w:val="none" w:sz="0" w:space="0" w:color="auto"/>
            <w:right w:val="none" w:sz="0" w:space="0" w:color="auto"/>
          </w:divBdr>
        </w:div>
        <w:div w:id="1245921853">
          <w:marLeft w:val="0"/>
          <w:marRight w:val="0"/>
          <w:marTop w:val="0"/>
          <w:marBottom w:val="0"/>
          <w:divBdr>
            <w:top w:val="none" w:sz="0" w:space="0" w:color="auto"/>
            <w:left w:val="none" w:sz="0" w:space="0" w:color="auto"/>
            <w:bottom w:val="none" w:sz="0" w:space="0" w:color="auto"/>
            <w:right w:val="none" w:sz="0" w:space="0" w:color="auto"/>
          </w:divBdr>
        </w:div>
        <w:div w:id="875118487">
          <w:marLeft w:val="0"/>
          <w:marRight w:val="0"/>
          <w:marTop w:val="0"/>
          <w:marBottom w:val="0"/>
          <w:divBdr>
            <w:top w:val="none" w:sz="0" w:space="0" w:color="auto"/>
            <w:left w:val="none" w:sz="0" w:space="0" w:color="auto"/>
            <w:bottom w:val="none" w:sz="0" w:space="0" w:color="auto"/>
            <w:right w:val="none" w:sz="0" w:space="0" w:color="auto"/>
          </w:divBdr>
        </w:div>
        <w:div w:id="329337075">
          <w:marLeft w:val="0"/>
          <w:marRight w:val="0"/>
          <w:marTop w:val="0"/>
          <w:marBottom w:val="0"/>
          <w:divBdr>
            <w:top w:val="none" w:sz="0" w:space="0" w:color="auto"/>
            <w:left w:val="none" w:sz="0" w:space="0" w:color="auto"/>
            <w:bottom w:val="none" w:sz="0" w:space="0" w:color="auto"/>
            <w:right w:val="none" w:sz="0" w:space="0" w:color="auto"/>
          </w:divBdr>
        </w:div>
      </w:divsChild>
    </w:div>
    <w:div w:id="907230793">
      <w:bodyDiv w:val="1"/>
      <w:marLeft w:val="0"/>
      <w:marRight w:val="0"/>
      <w:marTop w:val="0"/>
      <w:marBottom w:val="0"/>
      <w:divBdr>
        <w:top w:val="none" w:sz="0" w:space="0" w:color="auto"/>
        <w:left w:val="none" w:sz="0" w:space="0" w:color="auto"/>
        <w:bottom w:val="none" w:sz="0" w:space="0" w:color="auto"/>
        <w:right w:val="none" w:sz="0" w:space="0" w:color="auto"/>
      </w:divBdr>
      <w:divsChild>
        <w:div w:id="46298479">
          <w:marLeft w:val="0"/>
          <w:marRight w:val="0"/>
          <w:marTop w:val="0"/>
          <w:marBottom w:val="0"/>
          <w:divBdr>
            <w:top w:val="none" w:sz="0" w:space="0" w:color="auto"/>
            <w:left w:val="none" w:sz="0" w:space="0" w:color="auto"/>
            <w:bottom w:val="none" w:sz="0" w:space="0" w:color="auto"/>
            <w:right w:val="none" w:sz="0" w:space="0" w:color="auto"/>
          </w:divBdr>
          <w:divsChild>
            <w:div w:id="1153137745">
              <w:marLeft w:val="0"/>
              <w:marRight w:val="0"/>
              <w:marTop w:val="0"/>
              <w:marBottom w:val="0"/>
              <w:divBdr>
                <w:top w:val="none" w:sz="0" w:space="0" w:color="auto"/>
                <w:left w:val="none" w:sz="0" w:space="0" w:color="auto"/>
                <w:bottom w:val="none" w:sz="0" w:space="0" w:color="auto"/>
                <w:right w:val="none" w:sz="0" w:space="0" w:color="auto"/>
              </w:divBdr>
            </w:div>
            <w:div w:id="1255437296">
              <w:marLeft w:val="0"/>
              <w:marRight w:val="0"/>
              <w:marTop w:val="0"/>
              <w:marBottom w:val="0"/>
              <w:divBdr>
                <w:top w:val="none" w:sz="0" w:space="0" w:color="auto"/>
                <w:left w:val="none" w:sz="0" w:space="0" w:color="auto"/>
                <w:bottom w:val="none" w:sz="0" w:space="0" w:color="auto"/>
                <w:right w:val="none" w:sz="0" w:space="0" w:color="auto"/>
              </w:divBdr>
            </w:div>
            <w:div w:id="1994412712">
              <w:marLeft w:val="0"/>
              <w:marRight w:val="0"/>
              <w:marTop w:val="0"/>
              <w:marBottom w:val="0"/>
              <w:divBdr>
                <w:top w:val="none" w:sz="0" w:space="0" w:color="auto"/>
                <w:left w:val="none" w:sz="0" w:space="0" w:color="auto"/>
                <w:bottom w:val="none" w:sz="0" w:space="0" w:color="auto"/>
                <w:right w:val="none" w:sz="0" w:space="0" w:color="auto"/>
              </w:divBdr>
            </w:div>
            <w:div w:id="263150742">
              <w:marLeft w:val="0"/>
              <w:marRight w:val="0"/>
              <w:marTop w:val="0"/>
              <w:marBottom w:val="0"/>
              <w:divBdr>
                <w:top w:val="none" w:sz="0" w:space="0" w:color="auto"/>
                <w:left w:val="none" w:sz="0" w:space="0" w:color="auto"/>
                <w:bottom w:val="none" w:sz="0" w:space="0" w:color="auto"/>
                <w:right w:val="none" w:sz="0" w:space="0" w:color="auto"/>
              </w:divBdr>
            </w:div>
            <w:div w:id="184906156">
              <w:marLeft w:val="0"/>
              <w:marRight w:val="0"/>
              <w:marTop w:val="0"/>
              <w:marBottom w:val="0"/>
              <w:divBdr>
                <w:top w:val="none" w:sz="0" w:space="0" w:color="auto"/>
                <w:left w:val="none" w:sz="0" w:space="0" w:color="auto"/>
                <w:bottom w:val="none" w:sz="0" w:space="0" w:color="auto"/>
                <w:right w:val="none" w:sz="0" w:space="0" w:color="auto"/>
              </w:divBdr>
            </w:div>
          </w:divsChild>
        </w:div>
        <w:div w:id="1374496413">
          <w:marLeft w:val="0"/>
          <w:marRight w:val="0"/>
          <w:marTop w:val="0"/>
          <w:marBottom w:val="0"/>
          <w:divBdr>
            <w:top w:val="none" w:sz="0" w:space="0" w:color="auto"/>
            <w:left w:val="none" w:sz="0" w:space="0" w:color="auto"/>
            <w:bottom w:val="none" w:sz="0" w:space="0" w:color="auto"/>
            <w:right w:val="none" w:sz="0" w:space="0" w:color="auto"/>
          </w:divBdr>
        </w:div>
        <w:div w:id="1900245831">
          <w:marLeft w:val="0"/>
          <w:marRight w:val="0"/>
          <w:marTop w:val="0"/>
          <w:marBottom w:val="0"/>
          <w:divBdr>
            <w:top w:val="none" w:sz="0" w:space="0" w:color="auto"/>
            <w:left w:val="none" w:sz="0" w:space="0" w:color="auto"/>
            <w:bottom w:val="none" w:sz="0" w:space="0" w:color="auto"/>
            <w:right w:val="none" w:sz="0" w:space="0" w:color="auto"/>
          </w:divBdr>
        </w:div>
        <w:div w:id="448087645">
          <w:marLeft w:val="0"/>
          <w:marRight w:val="0"/>
          <w:marTop w:val="0"/>
          <w:marBottom w:val="0"/>
          <w:divBdr>
            <w:top w:val="none" w:sz="0" w:space="0" w:color="auto"/>
            <w:left w:val="none" w:sz="0" w:space="0" w:color="auto"/>
            <w:bottom w:val="none" w:sz="0" w:space="0" w:color="auto"/>
            <w:right w:val="none" w:sz="0" w:space="0" w:color="auto"/>
          </w:divBdr>
        </w:div>
        <w:div w:id="1977249765">
          <w:marLeft w:val="0"/>
          <w:marRight w:val="0"/>
          <w:marTop w:val="0"/>
          <w:marBottom w:val="0"/>
          <w:divBdr>
            <w:top w:val="none" w:sz="0" w:space="0" w:color="auto"/>
            <w:left w:val="none" w:sz="0" w:space="0" w:color="auto"/>
            <w:bottom w:val="none" w:sz="0" w:space="0" w:color="auto"/>
            <w:right w:val="none" w:sz="0" w:space="0" w:color="auto"/>
          </w:divBdr>
        </w:div>
        <w:div w:id="1427459759">
          <w:marLeft w:val="0"/>
          <w:marRight w:val="0"/>
          <w:marTop w:val="0"/>
          <w:marBottom w:val="0"/>
          <w:divBdr>
            <w:top w:val="none" w:sz="0" w:space="0" w:color="auto"/>
            <w:left w:val="none" w:sz="0" w:space="0" w:color="auto"/>
            <w:bottom w:val="none" w:sz="0" w:space="0" w:color="auto"/>
            <w:right w:val="none" w:sz="0" w:space="0" w:color="auto"/>
          </w:divBdr>
        </w:div>
      </w:divsChild>
    </w:div>
    <w:div w:id="928661689">
      <w:bodyDiv w:val="1"/>
      <w:marLeft w:val="0"/>
      <w:marRight w:val="0"/>
      <w:marTop w:val="0"/>
      <w:marBottom w:val="0"/>
      <w:divBdr>
        <w:top w:val="none" w:sz="0" w:space="0" w:color="auto"/>
        <w:left w:val="none" w:sz="0" w:space="0" w:color="auto"/>
        <w:bottom w:val="none" w:sz="0" w:space="0" w:color="auto"/>
        <w:right w:val="none" w:sz="0" w:space="0" w:color="auto"/>
      </w:divBdr>
      <w:divsChild>
        <w:div w:id="1300039626">
          <w:marLeft w:val="0"/>
          <w:marRight w:val="0"/>
          <w:marTop w:val="0"/>
          <w:marBottom w:val="0"/>
          <w:divBdr>
            <w:top w:val="none" w:sz="0" w:space="0" w:color="auto"/>
            <w:left w:val="none" w:sz="0" w:space="0" w:color="auto"/>
            <w:bottom w:val="none" w:sz="0" w:space="0" w:color="auto"/>
            <w:right w:val="none" w:sz="0" w:space="0" w:color="auto"/>
          </w:divBdr>
        </w:div>
        <w:div w:id="1387298425">
          <w:marLeft w:val="0"/>
          <w:marRight w:val="0"/>
          <w:marTop w:val="0"/>
          <w:marBottom w:val="0"/>
          <w:divBdr>
            <w:top w:val="none" w:sz="0" w:space="0" w:color="auto"/>
            <w:left w:val="none" w:sz="0" w:space="0" w:color="auto"/>
            <w:bottom w:val="none" w:sz="0" w:space="0" w:color="auto"/>
            <w:right w:val="none" w:sz="0" w:space="0" w:color="auto"/>
          </w:divBdr>
        </w:div>
        <w:div w:id="666247880">
          <w:marLeft w:val="0"/>
          <w:marRight w:val="0"/>
          <w:marTop w:val="0"/>
          <w:marBottom w:val="0"/>
          <w:divBdr>
            <w:top w:val="none" w:sz="0" w:space="0" w:color="auto"/>
            <w:left w:val="none" w:sz="0" w:space="0" w:color="auto"/>
            <w:bottom w:val="none" w:sz="0" w:space="0" w:color="auto"/>
            <w:right w:val="none" w:sz="0" w:space="0" w:color="auto"/>
          </w:divBdr>
        </w:div>
        <w:div w:id="1611280884">
          <w:marLeft w:val="0"/>
          <w:marRight w:val="0"/>
          <w:marTop w:val="0"/>
          <w:marBottom w:val="0"/>
          <w:divBdr>
            <w:top w:val="none" w:sz="0" w:space="0" w:color="auto"/>
            <w:left w:val="none" w:sz="0" w:space="0" w:color="auto"/>
            <w:bottom w:val="none" w:sz="0" w:space="0" w:color="auto"/>
            <w:right w:val="none" w:sz="0" w:space="0" w:color="auto"/>
          </w:divBdr>
        </w:div>
        <w:div w:id="2030521384">
          <w:marLeft w:val="0"/>
          <w:marRight w:val="0"/>
          <w:marTop w:val="0"/>
          <w:marBottom w:val="0"/>
          <w:divBdr>
            <w:top w:val="none" w:sz="0" w:space="0" w:color="auto"/>
            <w:left w:val="none" w:sz="0" w:space="0" w:color="auto"/>
            <w:bottom w:val="none" w:sz="0" w:space="0" w:color="auto"/>
            <w:right w:val="none" w:sz="0" w:space="0" w:color="auto"/>
          </w:divBdr>
        </w:div>
        <w:div w:id="1164316490">
          <w:marLeft w:val="0"/>
          <w:marRight w:val="0"/>
          <w:marTop w:val="0"/>
          <w:marBottom w:val="0"/>
          <w:divBdr>
            <w:top w:val="none" w:sz="0" w:space="0" w:color="auto"/>
            <w:left w:val="none" w:sz="0" w:space="0" w:color="auto"/>
            <w:bottom w:val="none" w:sz="0" w:space="0" w:color="auto"/>
            <w:right w:val="none" w:sz="0" w:space="0" w:color="auto"/>
          </w:divBdr>
        </w:div>
        <w:div w:id="542256893">
          <w:marLeft w:val="0"/>
          <w:marRight w:val="0"/>
          <w:marTop w:val="0"/>
          <w:marBottom w:val="0"/>
          <w:divBdr>
            <w:top w:val="none" w:sz="0" w:space="0" w:color="auto"/>
            <w:left w:val="none" w:sz="0" w:space="0" w:color="auto"/>
            <w:bottom w:val="none" w:sz="0" w:space="0" w:color="auto"/>
            <w:right w:val="none" w:sz="0" w:space="0" w:color="auto"/>
          </w:divBdr>
        </w:div>
        <w:div w:id="903639013">
          <w:marLeft w:val="0"/>
          <w:marRight w:val="0"/>
          <w:marTop w:val="0"/>
          <w:marBottom w:val="0"/>
          <w:divBdr>
            <w:top w:val="none" w:sz="0" w:space="0" w:color="auto"/>
            <w:left w:val="none" w:sz="0" w:space="0" w:color="auto"/>
            <w:bottom w:val="none" w:sz="0" w:space="0" w:color="auto"/>
            <w:right w:val="none" w:sz="0" w:space="0" w:color="auto"/>
          </w:divBdr>
        </w:div>
        <w:div w:id="1065184204">
          <w:marLeft w:val="0"/>
          <w:marRight w:val="0"/>
          <w:marTop w:val="0"/>
          <w:marBottom w:val="0"/>
          <w:divBdr>
            <w:top w:val="none" w:sz="0" w:space="0" w:color="auto"/>
            <w:left w:val="none" w:sz="0" w:space="0" w:color="auto"/>
            <w:bottom w:val="none" w:sz="0" w:space="0" w:color="auto"/>
            <w:right w:val="none" w:sz="0" w:space="0" w:color="auto"/>
          </w:divBdr>
        </w:div>
        <w:div w:id="114446781">
          <w:marLeft w:val="0"/>
          <w:marRight w:val="0"/>
          <w:marTop w:val="0"/>
          <w:marBottom w:val="0"/>
          <w:divBdr>
            <w:top w:val="none" w:sz="0" w:space="0" w:color="auto"/>
            <w:left w:val="none" w:sz="0" w:space="0" w:color="auto"/>
            <w:bottom w:val="none" w:sz="0" w:space="0" w:color="auto"/>
            <w:right w:val="none" w:sz="0" w:space="0" w:color="auto"/>
          </w:divBdr>
        </w:div>
        <w:div w:id="1319574344">
          <w:marLeft w:val="0"/>
          <w:marRight w:val="0"/>
          <w:marTop w:val="0"/>
          <w:marBottom w:val="0"/>
          <w:divBdr>
            <w:top w:val="none" w:sz="0" w:space="0" w:color="auto"/>
            <w:left w:val="none" w:sz="0" w:space="0" w:color="auto"/>
            <w:bottom w:val="none" w:sz="0" w:space="0" w:color="auto"/>
            <w:right w:val="none" w:sz="0" w:space="0" w:color="auto"/>
          </w:divBdr>
        </w:div>
        <w:div w:id="416054657">
          <w:marLeft w:val="0"/>
          <w:marRight w:val="0"/>
          <w:marTop w:val="0"/>
          <w:marBottom w:val="0"/>
          <w:divBdr>
            <w:top w:val="none" w:sz="0" w:space="0" w:color="auto"/>
            <w:left w:val="none" w:sz="0" w:space="0" w:color="auto"/>
            <w:bottom w:val="none" w:sz="0" w:space="0" w:color="auto"/>
            <w:right w:val="none" w:sz="0" w:space="0" w:color="auto"/>
          </w:divBdr>
        </w:div>
        <w:div w:id="1943293284">
          <w:marLeft w:val="0"/>
          <w:marRight w:val="0"/>
          <w:marTop w:val="0"/>
          <w:marBottom w:val="0"/>
          <w:divBdr>
            <w:top w:val="none" w:sz="0" w:space="0" w:color="auto"/>
            <w:left w:val="none" w:sz="0" w:space="0" w:color="auto"/>
            <w:bottom w:val="none" w:sz="0" w:space="0" w:color="auto"/>
            <w:right w:val="none" w:sz="0" w:space="0" w:color="auto"/>
          </w:divBdr>
        </w:div>
        <w:div w:id="536355305">
          <w:marLeft w:val="0"/>
          <w:marRight w:val="0"/>
          <w:marTop w:val="0"/>
          <w:marBottom w:val="0"/>
          <w:divBdr>
            <w:top w:val="none" w:sz="0" w:space="0" w:color="auto"/>
            <w:left w:val="none" w:sz="0" w:space="0" w:color="auto"/>
            <w:bottom w:val="none" w:sz="0" w:space="0" w:color="auto"/>
            <w:right w:val="none" w:sz="0" w:space="0" w:color="auto"/>
          </w:divBdr>
        </w:div>
        <w:div w:id="49308106">
          <w:marLeft w:val="0"/>
          <w:marRight w:val="0"/>
          <w:marTop w:val="0"/>
          <w:marBottom w:val="0"/>
          <w:divBdr>
            <w:top w:val="none" w:sz="0" w:space="0" w:color="auto"/>
            <w:left w:val="none" w:sz="0" w:space="0" w:color="auto"/>
            <w:bottom w:val="none" w:sz="0" w:space="0" w:color="auto"/>
            <w:right w:val="none" w:sz="0" w:space="0" w:color="auto"/>
          </w:divBdr>
        </w:div>
        <w:div w:id="739330585">
          <w:marLeft w:val="0"/>
          <w:marRight w:val="0"/>
          <w:marTop w:val="0"/>
          <w:marBottom w:val="0"/>
          <w:divBdr>
            <w:top w:val="none" w:sz="0" w:space="0" w:color="auto"/>
            <w:left w:val="none" w:sz="0" w:space="0" w:color="auto"/>
            <w:bottom w:val="none" w:sz="0" w:space="0" w:color="auto"/>
            <w:right w:val="none" w:sz="0" w:space="0" w:color="auto"/>
          </w:divBdr>
        </w:div>
      </w:divsChild>
    </w:div>
    <w:div w:id="965814994">
      <w:bodyDiv w:val="1"/>
      <w:marLeft w:val="0"/>
      <w:marRight w:val="0"/>
      <w:marTop w:val="0"/>
      <w:marBottom w:val="0"/>
      <w:divBdr>
        <w:top w:val="none" w:sz="0" w:space="0" w:color="auto"/>
        <w:left w:val="none" w:sz="0" w:space="0" w:color="auto"/>
        <w:bottom w:val="none" w:sz="0" w:space="0" w:color="auto"/>
        <w:right w:val="none" w:sz="0" w:space="0" w:color="auto"/>
      </w:divBdr>
      <w:divsChild>
        <w:div w:id="712460216">
          <w:marLeft w:val="0"/>
          <w:marRight w:val="0"/>
          <w:marTop w:val="0"/>
          <w:marBottom w:val="0"/>
          <w:divBdr>
            <w:top w:val="none" w:sz="0" w:space="0" w:color="auto"/>
            <w:left w:val="none" w:sz="0" w:space="0" w:color="auto"/>
            <w:bottom w:val="none" w:sz="0" w:space="0" w:color="auto"/>
            <w:right w:val="none" w:sz="0" w:space="0" w:color="auto"/>
          </w:divBdr>
        </w:div>
        <w:div w:id="122815989">
          <w:marLeft w:val="0"/>
          <w:marRight w:val="0"/>
          <w:marTop w:val="0"/>
          <w:marBottom w:val="0"/>
          <w:divBdr>
            <w:top w:val="none" w:sz="0" w:space="0" w:color="auto"/>
            <w:left w:val="none" w:sz="0" w:space="0" w:color="auto"/>
            <w:bottom w:val="none" w:sz="0" w:space="0" w:color="auto"/>
            <w:right w:val="none" w:sz="0" w:space="0" w:color="auto"/>
          </w:divBdr>
        </w:div>
        <w:div w:id="277372695">
          <w:marLeft w:val="0"/>
          <w:marRight w:val="0"/>
          <w:marTop w:val="0"/>
          <w:marBottom w:val="0"/>
          <w:divBdr>
            <w:top w:val="none" w:sz="0" w:space="0" w:color="auto"/>
            <w:left w:val="none" w:sz="0" w:space="0" w:color="auto"/>
            <w:bottom w:val="none" w:sz="0" w:space="0" w:color="auto"/>
            <w:right w:val="none" w:sz="0" w:space="0" w:color="auto"/>
          </w:divBdr>
        </w:div>
        <w:div w:id="400295704">
          <w:marLeft w:val="0"/>
          <w:marRight w:val="0"/>
          <w:marTop w:val="0"/>
          <w:marBottom w:val="0"/>
          <w:divBdr>
            <w:top w:val="none" w:sz="0" w:space="0" w:color="auto"/>
            <w:left w:val="none" w:sz="0" w:space="0" w:color="auto"/>
            <w:bottom w:val="none" w:sz="0" w:space="0" w:color="auto"/>
            <w:right w:val="none" w:sz="0" w:space="0" w:color="auto"/>
          </w:divBdr>
        </w:div>
        <w:div w:id="913784237">
          <w:marLeft w:val="0"/>
          <w:marRight w:val="0"/>
          <w:marTop w:val="0"/>
          <w:marBottom w:val="0"/>
          <w:divBdr>
            <w:top w:val="none" w:sz="0" w:space="0" w:color="auto"/>
            <w:left w:val="none" w:sz="0" w:space="0" w:color="auto"/>
            <w:bottom w:val="none" w:sz="0" w:space="0" w:color="auto"/>
            <w:right w:val="none" w:sz="0" w:space="0" w:color="auto"/>
          </w:divBdr>
        </w:div>
        <w:div w:id="946885779">
          <w:marLeft w:val="0"/>
          <w:marRight w:val="0"/>
          <w:marTop w:val="0"/>
          <w:marBottom w:val="0"/>
          <w:divBdr>
            <w:top w:val="none" w:sz="0" w:space="0" w:color="auto"/>
            <w:left w:val="none" w:sz="0" w:space="0" w:color="auto"/>
            <w:bottom w:val="none" w:sz="0" w:space="0" w:color="auto"/>
            <w:right w:val="none" w:sz="0" w:space="0" w:color="auto"/>
          </w:divBdr>
        </w:div>
        <w:div w:id="853957448">
          <w:marLeft w:val="0"/>
          <w:marRight w:val="0"/>
          <w:marTop w:val="0"/>
          <w:marBottom w:val="0"/>
          <w:divBdr>
            <w:top w:val="none" w:sz="0" w:space="0" w:color="auto"/>
            <w:left w:val="none" w:sz="0" w:space="0" w:color="auto"/>
            <w:bottom w:val="none" w:sz="0" w:space="0" w:color="auto"/>
            <w:right w:val="none" w:sz="0" w:space="0" w:color="auto"/>
          </w:divBdr>
        </w:div>
        <w:div w:id="1924878471">
          <w:marLeft w:val="0"/>
          <w:marRight w:val="0"/>
          <w:marTop w:val="0"/>
          <w:marBottom w:val="0"/>
          <w:divBdr>
            <w:top w:val="none" w:sz="0" w:space="0" w:color="auto"/>
            <w:left w:val="none" w:sz="0" w:space="0" w:color="auto"/>
            <w:bottom w:val="none" w:sz="0" w:space="0" w:color="auto"/>
            <w:right w:val="none" w:sz="0" w:space="0" w:color="auto"/>
          </w:divBdr>
        </w:div>
        <w:div w:id="1976831140">
          <w:marLeft w:val="0"/>
          <w:marRight w:val="0"/>
          <w:marTop w:val="0"/>
          <w:marBottom w:val="0"/>
          <w:divBdr>
            <w:top w:val="none" w:sz="0" w:space="0" w:color="auto"/>
            <w:left w:val="none" w:sz="0" w:space="0" w:color="auto"/>
            <w:bottom w:val="none" w:sz="0" w:space="0" w:color="auto"/>
            <w:right w:val="none" w:sz="0" w:space="0" w:color="auto"/>
          </w:divBdr>
        </w:div>
        <w:div w:id="1903170313">
          <w:marLeft w:val="0"/>
          <w:marRight w:val="0"/>
          <w:marTop w:val="0"/>
          <w:marBottom w:val="0"/>
          <w:divBdr>
            <w:top w:val="none" w:sz="0" w:space="0" w:color="auto"/>
            <w:left w:val="none" w:sz="0" w:space="0" w:color="auto"/>
            <w:bottom w:val="none" w:sz="0" w:space="0" w:color="auto"/>
            <w:right w:val="none" w:sz="0" w:space="0" w:color="auto"/>
          </w:divBdr>
        </w:div>
        <w:div w:id="1219054031">
          <w:marLeft w:val="0"/>
          <w:marRight w:val="0"/>
          <w:marTop w:val="0"/>
          <w:marBottom w:val="0"/>
          <w:divBdr>
            <w:top w:val="none" w:sz="0" w:space="0" w:color="auto"/>
            <w:left w:val="none" w:sz="0" w:space="0" w:color="auto"/>
            <w:bottom w:val="none" w:sz="0" w:space="0" w:color="auto"/>
            <w:right w:val="none" w:sz="0" w:space="0" w:color="auto"/>
          </w:divBdr>
        </w:div>
        <w:div w:id="870529133">
          <w:marLeft w:val="0"/>
          <w:marRight w:val="0"/>
          <w:marTop w:val="0"/>
          <w:marBottom w:val="0"/>
          <w:divBdr>
            <w:top w:val="none" w:sz="0" w:space="0" w:color="auto"/>
            <w:left w:val="none" w:sz="0" w:space="0" w:color="auto"/>
            <w:bottom w:val="none" w:sz="0" w:space="0" w:color="auto"/>
            <w:right w:val="none" w:sz="0" w:space="0" w:color="auto"/>
          </w:divBdr>
        </w:div>
        <w:div w:id="1381394794">
          <w:marLeft w:val="0"/>
          <w:marRight w:val="0"/>
          <w:marTop w:val="0"/>
          <w:marBottom w:val="0"/>
          <w:divBdr>
            <w:top w:val="none" w:sz="0" w:space="0" w:color="auto"/>
            <w:left w:val="none" w:sz="0" w:space="0" w:color="auto"/>
            <w:bottom w:val="none" w:sz="0" w:space="0" w:color="auto"/>
            <w:right w:val="none" w:sz="0" w:space="0" w:color="auto"/>
          </w:divBdr>
        </w:div>
        <w:div w:id="679086188">
          <w:marLeft w:val="0"/>
          <w:marRight w:val="0"/>
          <w:marTop w:val="0"/>
          <w:marBottom w:val="0"/>
          <w:divBdr>
            <w:top w:val="none" w:sz="0" w:space="0" w:color="auto"/>
            <w:left w:val="none" w:sz="0" w:space="0" w:color="auto"/>
            <w:bottom w:val="none" w:sz="0" w:space="0" w:color="auto"/>
            <w:right w:val="none" w:sz="0" w:space="0" w:color="auto"/>
          </w:divBdr>
        </w:div>
        <w:div w:id="633175645">
          <w:marLeft w:val="0"/>
          <w:marRight w:val="0"/>
          <w:marTop w:val="0"/>
          <w:marBottom w:val="0"/>
          <w:divBdr>
            <w:top w:val="none" w:sz="0" w:space="0" w:color="auto"/>
            <w:left w:val="none" w:sz="0" w:space="0" w:color="auto"/>
            <w:bottom w:val="none" w:sz="0" w:space="0" w:color="auto"/>
            <w:right w:val="none" w:sz="0" w:space="0" w:color="auto"/>
          </w:divBdr>
        </w:div>
        <w:div w:id="1411348504">
          <w:marLeft w:val="0"/>
          <w:marRight w:val="0"/>
          <w:marTop w:val="0"/>
          <w:marBottom w:val="0"/>
          <w:divBdr>
            <w:top w:val="none" w:sz="0" w:space="0" w:color="auto"/>
            <w:left w:val="none" w:sz="0" w:space="0" w:color="auto"/>
            <w:bottom w:val="none" w:sz="0" w:space="0" w:color="auto"/>
            <w:right w:val="none" w:sz="0" w:space="0" w:color="auto"/>
          </w:divBdr>
        </w:div>
        <w:div w:id="1574508812">
          <w:marLeft w:val="0"/>
          <w:marRight w:val="0"/>
          <w:marTop w:val="0"/>
          <w:marBottom w:val="0"/>
          <w:divBdr>
            <w:top w:val="none" w:sz="0" w:space="0" w:color="auto"/>
            <w:left w:val="none" w:sz="0" w:space="0" w:color="auto"/>
            <w:bottom w:val="none" w:sz="0" w:space="0" w:color="auto"/>
            <w:right w:val="none" w:sz="0" w:space="0" w:color="auto"/>
          </w:divBdr>
        </w:div>
        <w:div w:id="1710491373">
          <w:marLeft w:val="0"/>
          <w:marRight w:val="0"/>
          <w:marTop w:val="0"/>
          <w:marBottom w:val="0"/>
          <w:divBdr>
            <w:top w:val="none" w:sz="0" w:space="0" w:color="auto"/>
            <w:left w:val="none" w:sz="0" w:space="0" w:color="auto"/>
            <w:bottom w:val="none" w:sz="0" w:space="0" w:color="auto"/>
            <w:right w:val="none" w:sz="0" w:space="0" w:color="auto"/>
          </w:divBdr>
        </w:div>
        <w:div w:id="705369471">
          <w:marLeft w:val="0"/>
          <w:marRight w:val="0"/>
          <w:marTop w:val="0"/>
          <w:marBottom w:val="0"/>
          <w:divBdr>
            <w:top w:val="none" w:sz="0" w:space="0" w:color="auto"/>
            <w:left w:val="none" w:sz="0" w:space="0" w:color="auto"/>
            <w:bottom w:val="none" w:sz="0" w:space="0" w:color="auto"/>
            <w:right w:val="none" w:sz="0" w:space="0" w:color="auto"/>
          </w:divBdr>
        </w:div>
        <w:div w:id="936596257">
          <w:marLeft w:val="0"/>
          <w:marRight w:val="0"/>
          <w:marTop w:val="0"/>
          <w:marBottom w:val="0"/>
          <w:divBdr>
            <w:top w:val="none" w:sz="0" w:space="0" w:color="auto"/>
            <w:left w:val="none" w:sz="0" w:space="0" w:color="auto"/>
            <w:bottom w:val="none" w:sz="0" w:space="0" w:color="auto"/>
            <w:right w:val="none" w:sz="0" w:space="0" w:color="auto"/>
          </w:divBdr>
        </w:div>
      </w:divsChild>
    </w:div>
    <w:div w:id="974409216">
      <w:bodyDiv w:val="1"/>
      <w:marLeft w:val="0"/>
      <w:marRight w:val="0"/>
      <w:marTop w:val="0"/>
      <w:marBottom w:val="0"/>
      <w:divBdr>
        <w:top w:val="none" w:sz="0" w:space="0" w:color="auto"/>
        <w:left w:val="none" w:sz="0" w:space="0" w:color="auto"/>
        <w:bottom w:val="none" w:sz="0" w:space="0" w:color="auto"/>
        <w:right w:val="none" w:sz="0" w:space="0" w:color="auto"/>
      </w:divBdr>
      <w:divsChild>
        <w:div w:id="449934718">
          <w:marLeft w:val="0"/>
          <w:marRight w:val="0"/>
          <w:marTop w:val="0"/>
          <w:marBottom w:val="0"/>
          <w:divBdr>
            <w:top w:val="none" w:sz="0" w:space="0" w:color="auto"/>
            <w:left w:val="none" w:sz="0" w:space="0" w:color="auto"/>
            <w:bottom w:val="none" w:sz="0" w:space="0" w:color="auto"/>
            <w:right w:val="none" w:sz="0" w:space="0" w:color="auto"/>
          </w:divBdr>
        </w:div>
        <w:div w:id="2107604376">
          <w:marLeft w:val="0"/>
          <w:marRight w:val="0"/>
          <w:marTop w:val="0"/>
          <w:marBottom w:val="0"/>
          <w:divBdr>
            <w:top w:val="none" w:sz="0" w:space="0" w:color="auto"/>
            <w:left w:val="none" w:sz="0" w:space="0" w:color="auto"/>
            <w:bottom w:val="none" w:sz="0" w:space="0" w:color="auto"/>
            <w:right w:val="none" w:sz="0" w:space="0" w:color="auto"/>
          </w:divBdr>
        </w:div>
        <w:div w:id="1449659638">
          <w:marLeft w:val="0"/>
          <w:marRight w:val="0"/>
          <w:marTop w:val="0"/>
          <w:marBottom w:val="0"/>
          <w:divBdr>
            <w:top w:val="none" w:sz="0" w:space="0" w:color="auto"/>
            <w:left w:val="none" w:sz="0" w:space="0" w:color="auto"/>
            <w:bottom w:val="none" w:sz="0" w:space="0" w:color="auto"/>
            <w:right w:val="none" w:sz="0" w:space="0" w:color="auto"/>
          </w:divBdr>
        </w:div>
        <w:div w:id="1059062278">
          <w:marLeft w:val="0"/>
          <w:marRight w:val="0"/>
          <w:marTop w:val="0"/>
          <w:marBottom w:val="0"/>
          <w:divBdr>
            <w:top w:val="none" w:sz="0" w:space="0" w:color="auto"/>
            <w:left w:val="none" w:sz="0" w:space="0" w:color="auto"/>
            <w:bottom w:val="none" w:sz="0" w:space="0" w:color="auto"/>
            <w:right w:val="none" w:sz="0" w:space="0" w:color="auto"/>
          </w:divBdr>
        </w:div>
        <w:div w:id="738331812">
          <w:marLeft w:val="0"/>
          <w:marRight w:val="0"/>
          <w:marTop w:val="0"/>
          <w:marBottom w:val="0"/>
          <w:divBdr>
            <w:top w:val="none" w:sz="0" w:space="0" w:color="auto"/>
            <w:left w:val="none" w:sz="0" w:space="0" w:color="auto"/>
            <w:bottom w:val="none" w:sz="0" w:space="0" w:color="auto"/>
            <w:right w:val="none" w:sz="0" w:space="0" w:color="auto"/>
          </w:divBdr>
        </w:div>
        <w:div w:id="83841518">
          <w:marLeft w:val="0"/>
          <w:marRight w:val="0"/>
          <w:marTop w:val="0"/>
          <w:marBottom w:val="0"/>
          <w:divBdr>
            <w:top w:val="none" w:sz="0" w:space="0" w:color="auto"/>
            <w:left w:val="none" w:sz="0" w:space="0" w:color="auto"/>
            <w:bottom w:val="none" w:sz="0" w:space="0" w:color="auto"/>
            <w:right w:val="none" w:sz="0" w:space="0" w:color="auto"/>
          </w:divBdr>
        </w:div>
      </w:divsChild>
    </w:div>
    <w:div w:id="1056196102">
      <w:bodyDiv w:val="1"/>
      <w:marLeft w:val="0"/>
      <w:marRight w:val="0"/>
      <w:marTop w:val="0"/>
      <w:marBottom w:val="0"/>
      <w:divBdr>
        <w:top w:val="none" w:sz="0" w:space="0" w:color="auto"/>
        <w:left w:val="none" w:sz="0" w:space="0" w:color="auto"/>
        <w:bottom w:val="none" w:sz="0" w:space="0" w:color="auto"/>
        <w:right w:val="none" w:sz="0" w:space="0" w:color="auto"/>
      </w:divBdr>
      <w:divsChild>
        <w:div w:id="306933881">
          <w:marLeft w:val="0"/>
          <w:marRight w:val="0"/>
          <w:marTop w:val="0"/>
          <w:marBottom w:val="0"/>
          <w:divBdr>
            <w:top w:val="none" w:sz="0" w:space="0" w:color="auto"/>
            <w:left w:val="none" w:sz="0" w:space="0" w:color="auto"/>
            <w:bottom w:val="none" w:sz="0" w:space="0" w:color="auto"/>
            <w:right w:val="none" w:sz="0" w:space="0" w:color="auto"/>
          </w:divBdr>
        </w:div>
        <w:div w:id="1944485052">
          <w:marLeft w:val="0"/>
          <w:marRight w:val="0"/>
          <w:marTop w:val="0"/>
          <w:marBottom w:val="0"/>
          <w:divBdr>
            <w:top w:val="none" w:sz="0" w:space="0" w:color="auto"/>
            <w:left w:val="none" w:sz="0" w:space="0" w:color="auto"/>
            <w:bottom w:val="none" w:sz="0" w:space="0" w:color="auto"/>
            <w:right w:val="none" w:sz="0" w:space="0" w:color="auto"/>
          </w:divBdr>
        </w:div>
        <w:div w:id="1560244140">
          <w:marLeft w:val="0"/>
          <w:marRight w:val="0"/>
          <w:marTop w:val="0"/>
          <w:marBottom w:val="0"/>
          <w:divBdr>
            <w:top w:val="none" w:sz="0" w:space="0" w:color="auto"/>
            <w:left w:val="none" w:sz="0" w:space="0" w:color="auto"/>
            <w:bottom w:val="none" w:sz="0" w:space="0" w:color="auto"/>
            <w:right w:val="none" w:sz="0" w:space="0" w:color="auto"/>
          </w:divBdr>
        </w:div>
        <w:div w:id="1303458584">
          <w:marLeft w:val="0"/>
          <w:marRight w:val="0"/>
          <w:marTop w:val="0"/>
          <w:marBottom w:val="0"/>
          <w:divBdr>
            <w:top w:val="none" w:sz="0" w:space="0" w:color="auto"/>
            <w:left w:val="none" w:sz="0" w:space="0" w:color="auto"/>
            <w:bottom w:val="none" w:sz="0" w:space="0" w:color="auto"/>
            <w:right w:val="none" w:sz="0" w:space="0" w:color="auto"/>
          </w:divBdr>
        </w:div>
        <w:div w:id="802817369">
          <w:marLeft w:val="0"/>
          <w:marRight w:val="0"/>
          <w:marTop w:val="0"/>
          <w:marBottom w:val="0"/>
          <w:divBdr>
            <w:top w:val="none" w:sz="0" w:space="0" w:color="auto"/>
            <w:left w:val="none" w:sz="0" w:space="0" w:color="auto"/>
            <w:bottom w:val="none" w:sz="0" w:space="0" w:color="auto"/>
            <w:right w:val="none" w:sz="0" w:space="0" w:color="auto"/>
          </w:divBdr>
        </w:div>
      </w:divsChild>
    </w:div>
    <w:div w:id="1149249730">
      <w:bodyDiv w:val="1"/>
      <w:marLeft w:val="0"/>
      <w:marRight w:val="0"/>
      <w:marTop w:val="0"/>
      <w:marBottom w:val="0"/>
      <w:divBdr>
        <w:top w:val="none" w:sz="0" w:space="0" w:color="auto"/>
        <w:left w:val="none" w:sz="0" w:space="0" w:color="auto"/>
        <w:bottom w:val="none" w:sz="0" w:space="0" w:color="auto"/>
        <w:right w:val="none" w:sz="0" w:space="0" w:color="auto"/>
      </w:divBdr>
      <w:divsChild>
        <w:div w:id="1187868314">
          <w:marLeft w:val="0"/>
          <w:marRight w:val="0"/>
          <w:marTop w:val="0"/>
          <w:marBottom w:val="0"/>
          <w:divBdr>
            <w:top w:val="none" w:sz="0" w:space="0" w:color="auto"/>
            <w:left w:val="none" w:sz="0" w:space="0" w:color="auto"/>
            <w:bottom w:val="none" w:sz="0" w:space="0" w:color="auto"/>
            <w:right w:val="none" w:sz="0" w:space="0" w:color="auto"/>
          </w:divBdr>
        </w:div>
        <w:div w:id="797649397">
          <w:marLeft w:val="0"/>
          <w:marRight w:val="0"/>
          <w:marTop w:val="0"/>
          <w:marBottom w:val="0"/>
          <w:divBdr>
            <w:top w:val="none" w:sz="0" w:space="0" w:color="auto"/>
            <w:left w:val="none" w:sz="0" w:space="0" w:color="auto"/>
            <w:bottom w:val="none" w:sz="0" w:space="0" w:color="auto"/>
            <w:right w:val="none" w:sz="0" w:space="0" w:color="auto"/>
          </w:divBdr>
        </w:div>
        <w:div w:id="700133869">
          <w:marLeft w:val="0"/>
          <w:marRight w:val="0"/>
          <w:marTop w:val="0"/>
          <w:marBottom w:val="0"/>
          <w:divBdr>
            <w:top w:val="none" w:sz="0" w:space="0" w:color="auto"/>
            <w:left w:val="none" w:sz="0" w:space="0" w:color="auto"/>
            <w:bottom w:val="none" w:sz="0" w:space="0" w:color="auto"/>
            <w:right w:val="none" w:sz="0" w:space="0" w:color="auto"/>
          </w:divBdr>
        </w:div>
        <w:div w:id="1898659020">
          <w:marLeft w:val="0"/>
          <w:marRight w:val="0"/>
          <w:marTop w:val="0"/>
          <w:marBottom w:val="0"/>
          <w:divBdr>
            <w:top w:val="none" w:sz="0" w:space="0" w:color="auto"/>
            <w:left w:val="none" w:sz="0" w:space="0" w:color="auto"/>
            <w:bottom w:val="none" w:sz="0" w:space="0" w:color="auto"/>
            <w:right w:val="none" w:sz="0" w:space="0" w:color="auto"/>
          </w:divBdr>
        </w:div>
        <w:div w:id="2034959666">
          <w:marLeft w:val="0"/>
          <w:marRight w:val="0"/>
          <w:marTop w:val="0"/>
          <w:marBottom w:val="0"/>
          <w:divBdr>
            <w:top w:val="none" w:sz="0" w:space="0" w:color="auto"/>
            <w:left w:val="none" w:sz="0" w:space="0" w:color="auto"/>
            <w:bottom w:val="none" w:sz="0" w:space="0" w:color="auto"/>
            <w:right w:val="none" w:sz="0" w:space="0" w:color="auto"/>
          </w:divBdr>
        </w:div>
        <w:div w:id="1726677685">
          <w:marLeft w:val="0"/>
          <w:marRight w:val="0"/>
          <w:marTop w:val="0"/>
          <w:marBottom w:val="0"/>
          <w:divBdr>
            <w:top w:val="none" w:sz="0" w:space="0" w:color="auto"/>
            <w:left w:val="none" w:sz="0" w:space="0" w:color="auto"/>
            <w:bottom w:val="none" w:sz="0" w:space="0" w:color="auto"/>
            <w:right w:val="none" w:sz="0" w:space="0" w:color="auto"/>
          </w:divBdr>
        </w:div>
        <w:div w:id="1837574348">
          <w:marLeft w:val="0"/>
          <w:marRight w:val="0"/>
          <w:marTop w:val="0"/>
          <w:marBottom w:val="0"/>
          <w:divBdr>
            <w:top w:val="none" w:sz="0" w:space="0" w:color="auto"/>
            <w:left w:val="none" w:sz="0" w:space="0" w:color="auto"/>
            <w:bottom w:val="none" w:sz="0" w:space="0" w:color="auto"/>
            <w:right w:val="none" w:sz="0" w:space="0" w:color="auto"/>
          </w:divBdr>
        </w:div>
        <w:div w:id="1082337615">
          <w:marLeft w:val="0"/>
          <w:marRight w:val="0"/>
          <w:marTop w:val="0"/>
          <w:marBottom w:val="0"/>
          <w:divBdr>
            <w:top w:val="none" w:sz="0" w:space="0" w:color="auto"/>
            <w:left w:val="none" w:sz="0" w:space="0" w:color="auto"/>
            <w:bottom w:val="none" w:sz="0" w:space="0" w:color="auto"/>
            <w:right w:val="none" w:sz="0" w:space="0" w:color="auto"/>
          </w:divBdr>
        </w:div>
        <w:div w:id="1365860320">
          <w:marLeft w:val="0"/>
          <w:marRight w:val="0"/>
          <w:marTop w:val="0"/>
          <w:marBottom w:val="0"/>
          <w:divBdr>
            <w:top w:val="none" w:sz="0" w:space="0" w:color="auto"/>
            <w:left w:val="none" w:sz="0" w:space="0" w:color="auto"/>
            <w:bottom w:val="none" w:sz="0" w:space="0" w:color="auto"/>
            <w:right w:val="none" w:sz="0" w:space="0" w:color="auto"/>
          </w:divBdr>
        </w:div>
        <w:div w:id="1151630033">
          <w:marLeft w:val="0"/>
          <w:marRight w:val="0"/>
          <w:marTop w:val="0"/>
          <w:marBottom w:val="0"/>
          <w:divBdr>
            <w:top w:val="none" w:sz="0" w:space="0" w:color="auto"/>
            <w:left w:val="none" w:sz="0" w:space="0" w:color="auto"/>
            <w:bottom w:val="none" w:sz="0" w:space="0" w:color="auto"/>
            <w:right w:val="none" w:sz="0" w:space="0" w:color="auto"/>
          </w:divBdr>
        </w:div>
      </w:divsChild>
    </w:div>
    <w:div w:id="1154368205">
      <w:bodyDiv w:val="1"/>
      <w:marLeft w:val="0"/>
      <w:marRight w:val="0"/>
      <w:marTop w:val="0"/>
      <w:marBottom w:val="0"/>
      <w:divBdr>
        <w:top w:val="none" w:sz="0" w:space="0" w:color="auto"/>
        <w:left w:val="none" w:sz="0" w:space="0" w:color="auto"/>
        <w:bottom w:val="none" w:sz="0" w:space="0" w:color="auto"/>
        <w:right w:val="none" w:sz="0" w:space="0" w:color="auto"/>
      </w:divBdr>
      <w:divsChild>
        <w:div w:id="1149204231">
          <w:marLeft w:val="0"/>
          <w:marRight w:val="0"/>
          <w:marTop w:val="0"/>
          <w:marBottom w:val="0"/>
          <w:divBdr>
            <w:top w:val="none" w:sz="0" w:space="0" w:color="auto"/>
            <w:left w:val="none" w:sz="0" w:space="0" w:color="auto"/>
            <w:bottom w:val="none" w:sz="0" w:space="0" w:color="auto"/>
            <w:right w:val="none" w:sz="0" w:space="0" w:color="auto"/>
          </w:divBdr>
        </w:div>
        <w:div w:id="72971267">
          <w:marLeft w:val="0"/>
          <w:marRight w:val="0"/>
          <w:marTop w:val="0"/>
          <w:marBottom w:val="0"/>
          <w:divBdr>
            <w:top w:val="none" w:sz="0" w:space="0" w:color="auto"/>
            <w:left w:val="none" w:sz="0" w:space="0" w:color="auto"/>
            <w:bottom w:val="none" w:sz="0" w:space="0" w:color="auto"/>
            <w:right w:val="none" w:sz="0" w:space="0" w:color="auto"/>
          </w:divBdr>
        </w:div>
        <w:div w:id="1246262336">
          <w:marLeft w:val="0"/>
          <w:marRight w:val="0"/>
          <w:marTop w:val="0"/>
          <w:marBottom w:val="0"/>
          <w:divBdr>
            <w:top w:val="none" w:sz="0" w:space="0" w:color="auto"/>
            <w:left w:val="none" w:sz="0" w:space="0" w:color="auto"/>
            <w:bottom w:val="none" w:sz="0" w:space="0" w:color="auto"/>
            <w:right w:val="none" w:sz="0" w:space="0" w:color="auto"/>
          </w:divBdr>
        </w:div>
        <w:div w:id="1487012456">
          <w:marLeft w:val="0"/>
          <w:marRight w:val="0"/>
          <w:marTop w:val="0"/>
          <w:marBottom w:val="0"/>
          <w:divBdr>
            <w:top w:val="none" w:sz="0" w:space="0" w:color="auto"/>
            <w:left w:val="none" w:sz="0" w:space="0" w:color="auto"/>
            <w:bottom w:val="none" w:sz="0" w:space="0" w:color="auto"/>
            <w:right w:val="none" w:sz="0" w:space="0" w:color="auto"/>
          </w:divBdr>
        </w:div>
        <w:div w:id="1790317566">
          <w:marLeft w:val="0"/>
          <w:marRight w:val="0"/>
          <w:marTop w:val="0"/>
          <w:marBottom w:val="0"/>
          <w:divBdr>
            <w:top w:val="none" w:sz="0" w:space="0" w:color="auto"/>
            <w:left w:val="none" w:sz="0" w:space="0" w:color="auto"/>
            <w:bottom w:val="none" w:sz="0" w:space="0" w:color="auto"/>
            <w:right w:val="none" w:sz="0" w:space="0" w:color="auto"/>
          </w:divBdr>
        </w:div>
        <w:div w:id="337734196">
          <w:marLeft w:val="0"/>
          <w:marRight w:val="0"/>
          <w:marTop w:val="0"/>
          <w:marBottom w:val="0"/>
          <w:divBdr>
            <w:top w:val="none" w:sz="0" w:space="0" w:color="auto"/>
            <w:left w:val="none" w:sz="0" w:space="0" w:color="auto"/>
            <w:bottom w:val="none" w:sz="0" w:space="0" w:color="auto"/>
            <w:right w:val="none" w:sz="0" w:space="0" w:color="auto"/>
          </w:divBdr>
        </w:div>
        <w:div w:id="2111125496">
          <w:marLeft w:val="0"/>
          <w:marRight w:val="0"/>
          <w:marTop w:val="0"/>
          <w:marBottom w:val="0"/>
          <w:divBdr>
            <w:top w:val="none" w:sz="0" w:space="0" w:color="auto"/>
            <w:left w:val="none" w:sz="0" w:space="0" w:color="auto"/>
            <w:bottom w:val="none" w:sz="0" w:space="0" w:color="auto"/>
            <w:right w:val="none" w:sz="0" w:space="0" w:color="auto"/>
          </w:divBdr>
        </w:div>
      </w:divsChild>
    </w:div>
    <w:div w:id="1224020592">
      <w:bodyDiv w:val="1"/>
      <w:marLeft w:val="0"/>
      <w:marRight w:val="0"/>
      <w:marTop w:val="0"/>
      <w:marBottom w:val="0"/>
      <w:divBdr>
        <w:top w:val="none" w:sz="0" w:space="0" w:color="auto"/>
        <w:left w:val="none" w:sz="0" w:space="0" w:color="auto"/>
        <w:bottom w:val="none" w:sz="0" w:space="0" w:color="auto"/>
        <w:right w:val="none" w:sz="0" w:space="0" w:color="auto"/>
      </w:divBdr>
      <w:divsChild>
        <w:div w:id="1857646293">
          <w:marLeft w:val="0"/>
          <w:marRight w:val="0"/>
          <w:marTop w:val="0"/>
          <w:marBottom w:val="0"/>
          <w:divBdr>
            <w:top w:val="none" w:sz="0" w:space="0" w:color="auto"/>
            <w:left w:val="none" w:sz="0" w:space="0" w:color="auto"/>
            <w:bottom w:val="none" w:sz="0" w:space="0" w:color="auto"/>
            <w:right w:val="none" w:sz="0" w:space="0" w:color="auto"/>
          </w:divBdr>
        </w:div>
        <w:div w:id="155533899">
          <w:marLeft w:val="0"/>
          <w:marRight w:val="0"/>
          <w:marTop w:val="0"/>
          <w:marBottom w:val="0"/>
          <w:divBdr>
            <w:top w:val="none" w:sz="0" w:space="0" w:color="auto"/>
            <w:left w:val="none" w:sz="0" w:space="0" w:color="auto"/>
            <w:bottom w:val="none" w:sz="0" w:space="0" w:color="auto"/>
            <w:right w:val="none" w:sz="0" w:space="0" w:color="auto"/>
          </w:divBdr>
        </w:div>
        <w:div w:id="1389497838">
          <w:marLeft w:val="0"/>
          <w:marRight w:val="0"/>
          <w:marTop w:val="0"/>
          <w:marBottom w:val="0"/>
          <w:divBdr>
            <w:top w:val="none" w:sz="0" w:space="0" w:color="auto"/>
            <w:left w:val="none" w:sz="0" w:space="0" w:color="auto"/>
            <w:bottom w:val="none" w:sz="0" w:space="0" w:color="auto"/>
            <w:right w:val="none" w:sz="0" w:space="0" w:color="auto"/>
          </w:divBdr>
        </w:div>
        <w:div w:id="1812554173">
          <w:marLeft w:val="0"/>
          <w:marRight w:val="0"/>
          <w:marTop w:val="0"/>
          <w:marBottom w:val="0"/>
          <w:divBdr>
            <w:top w:val="none" w:sz="0" w:space="0" w:color="auto"/>
            <w:left w:val="none" w:sz="0" w:space="0" w:color="auto"/>
            <w:bottom w:val="none" w:sz="0" w:space="0" w:color="auto"/>
            <w:right w:val="none" w:sz="0" w:space="0" w:color="auto"/>
          </w:divBdr>
        </w:div>
        <w:div w:id="1020542599">
          <w:marLeft w:val="0"/>
          <w:marRight w:val="0"/>
          <w:marTop w:val="0"/>
          <w:marBottom w:val="0"/>
          <w:divBdr>
            <w:top w:val="none" w:sz="0" w:space="0" w:color="auto"/>
            <w:left w:val="none" w:sz="0" w:space="0" w:color="auto"/>
            <w:bottom w:val="none" w:sz="0" w:space="0" w:color="auto"/>
            <w:right w:val="none" w:sz="0" w:space="0" w:color="auto"/>
          </w:divBdr>
        </w:div>
        <w:div w:id="1780564224">
          <w:marLeft w:val="0"/>
          <w:marRight w:val="0"/>
          <w:marTop w:val="0"/>
          <w:marBottom w:val="0"/>
          <w:divBdr>
            <w:top w:val="none" w:sz="0" w:space="0" w:color="auto"/>
            <w:left w:val="none" w:sz="0" w:space="0" w:color="auto"/>
            <w:bottom w:val="none" w:sz="0" w:space="0" w:color="auto"/>
            <w:right w:val="none" w:sz="0" w:space="0" w:color="auto"/>
          </w:divBdr>
        </w:div>
        <w:div w:id="1174564335">
          <w:marLeft w:val="0"/>
          <w:marRight w:val="0"/>
          <w:marTop w:val="0"/>
          <w:marBottom w:val="0"/>
          <w:divBdr>
            <w:top w:val="none" w:sz="0" w:space="0" w:color="auto"/>
            <w:left w:val="none" w:sz="0" w:space="0" w:color="auto"/>
            <w:bottom w:val="none" w:sz="0" w:space="0" w:color="auto"/>
            <w:right w:val="none" w:sz="0" w:space="0" w:color="auto"/>
          </w:divBdr>
        </w:div>
        <w:div w:id="593244417">
          <w:marLeft w:val="0"/>
          <w:marRight w:val="0"/>
          <w:marTop w:val="0"/>
          <w:marBottom w:val="0"/>
          <w:divBdr>
            <w:top w:val="none" w:sz="0" w:space="0" w:color="auto"/>
            <w:left w:val="none" w:sz="0" w:space="0" w:color="auto"/>
            <w:bottom w:val="none" w:sz="0" w:space="0" w:color="auto"/>
            <w:right w:val="none" w:sz="0" w:space="0" w:color="auto"/>
          </w:divBdr>
        </w:div>
        <w:div w:id="227034969">
          <w:marLeft w:val="0"/>
          <w:marRight w:val="0"/>
          <w:marTop w:val="0"/>
          <w:marBottom w:val="0"/>
          <w:divBdr>
            <w:top w:val="none" w:sz="0" w:space="0" w:color="auto"/>
            <w:left w:val="none" w:sz="0" w:space="0" w:color="auto"/>
            <w:bottom w:val="none" w:sz="0" w:space="0" w:color="auto"/>
            <w:right w:val="none" w:sz="0" w:space="0" w:color="auto"/>
          </w:divBdr>
        </w:div>
        <w:div w:id="1018117877">
          <w:marLeft w:val="0"/>
          <w:marRight w:val="0"/>
          <w:marTop w:val="0"/>
          <w:marBottom w:val="0"/>
          <w:divBdr>
            <w:top w:val="none" w:sz="0" w:space="0" w:color="auto"/>
            <w:left w:val="none" w:sz="0" w:space="0" w:color="auto"/>
            <w:bottom w:val="none" w:sz="0" w:space="0" w:color="auto"/>
            <w:right w:val="none" w:sz="0" w:space="0" w:color="auto"/>
          </w:divBdr>
        </w:div>
        <w:div w:id="1619869162">
          <w:marLeft w:val="0"/>
          <w:marRight w:val="0"/>
          <w:marTop w:val="0"/>
          <w:marBottom w:val="0"/>
          <w:divBdr>
            <w:top w:val="none" w:sz="0" w:space="0" w:color="auto"/>
            <w:left w:val="none" w:sz="0" w:space="0" w:color="auto"/>
            <w:bottom w:val="none" w:sz="0" w:space="0" w:color="auto"/>
            <w:right w:val="none" w:sz="0" w:space="0" w:color="auto"/>
          </w:divBdr>
        </w:div>
      </w:divsChild>
    </w:div>
    <w:div w:id="1309360548">
      <w:bodyDiv w:val="1"/>
      <w:marLeft w:val="0"/>
      <w:marRight w:val="0"/>
      <w:marTop w:val="0"/>
      <w:marBottom w:val="0"/>
      <w:divBdr>
        <w:top w:val="none" w:sz="0" w:space="0" w:color="auto"/>
        <w:left w:val="none" w:sz="0" w:space="0" w:color="auto"/>
        <w:bottom w:val="none" w:sz="0" w:space="0" w:color="auto"/>
        <w:right w:val="none" w:sz="0" w:space="0" w:color="auto"/>
      </w:divBdr>
      <w:divsChild>
        <w:div w:id="1142574838">
          <w:marLeft w:val="0"/>
          <w:marRight w:val="0"/>
          <w:marTop w:val="0"/>
          <w:marBottom w:val="0"/>
          <w:divBdr>
            <w:top w:val="none" w:sz="0" w:space="0" w:color="auto"/>
            <w:left w:val="none" w:sz="0" w:space="0" w:color="auto"/>
            <w:bottom w:val="none" w:sz="0" w:space="0" w:color="auto"/>
            <w:right w:val="none" w:sz="0" w:space="0" w:color="auto"/>
          </w:divBdr>
        </w:div>
        <w:div w:id="1269853808">
          <w:marLeft w:val="0"/>
          <w:marRight w:val="0"/>
          <w:marTop w:val="0"/>
          <w:marBottom w:val="0"/>
          <w:divBdr>
            <w:top w:val="none" w:sz="0" w:space="0" w:color="auto"/>
            <w:left w:val="none" w:sz="0" w:space="0" w:color="auto"/>
            <w:bottom w:val="none" w:sz="0" w:space="0" w:color="auto"/>
            <w:right w:val="none" w:sz="0" w:space="0" w:color="auto"/>
          </w:divBdr>
        </w:div>
        <w:div w:id="1890845535">
          <w:marLeft w:val="0"/>
          <w:marRight w:val="0"/>
          <w:marTop w:val="0"/>
          <w:marBottom w:val="0"/>
          <w:divBdr>
            <w:top w:val="none" w:sz="0" w:space="0" w:color="auto"/>
            <w:left w:val="none" w:sz="0" w:space="0" w:color="auto"/>
            <w:bottom w:val="none" w:sz="0" w:space="0" w:color="auto"/>
            <w:right w:val="none" w:sz="0" w:space="0" w:color="auto"/>
          </w:divBdr>
        </w:div>
        <w:div w:id="1392003934">
          <w:marLeft w:val="0"/>
          <w:marRight w:val="0"/>
          <w:marTop w:val="0"/>
          <w:marBottom w:val="0"/>
          <w:divBdr>
            <w:top w:val="none" w:sz="0" w:space="0" w:color="auto"/>
            <w:left w:val="none" w:sz="0" w:space="0" w:color="auto"/>
            <w:bottom w:val="none" w:sz="0" w:space="0" w:color="auto"/>
            <w:right w:val="none" w:sz="0" w:space="0" w:color="auto"/>
          </w:divBdr>
        </w:div>
        <w:div w:id="2097506788">
          <w:marLeft w:val="0"/>
          <w:marRight w:val="0"/>
          <w:marTop w:val="0"/>
          <w:marBottom w:val="0"/>
          <w:divBdr>
            <w:top w:val="none" w:sz="0" w:space="0" w:color="auto"/>
            <w:left w:val="none" w:sz="0" w:space="0" w:color="auto"/>
            <w:bottom w:val="none" w:sz="0" w:space="0" w:color="auto"/>
            <w:right w:val="none" w:sz="0" w:space="0" w:color="auto"/>
          </w:divBdr>
        </w:div>
        <w:div w:id="1751581398">
          <w:marLeft w:val="0"/>
          <w:marRight w:val="0"/>
          <w:marTop w:val="0"/>
          <w:marBottom w:val="0"/>
          <w:divBdr>
            <w:top w:val="none" w:sz="0" w:space="0" w:color="auto"/>
            <w:left w:val="none" w:sz="0" w:space="0" w:color="auto"/>
            <w:bottom w:val="none" w:sz="0" w:space="0" w:color="auto"/>
            <w:right w:val="none" w:sz="0" w:space="0" w:color="auto"/>
          </w:divBdr>
        </w:div>
        <w:div w:id="1221207974">
          <w:marLeft w:val="0"/>
          <w:marRight w:val="0"/>
          <w:marTop w:val="0"/>
          <w:marBottom w:val="0"/>
          <w:divBdr>
            <w:top w:val="none" w:sz="0" w:space="0" w:color="auto"/>
            <w:left w:val="none" w:sz="0" w:space="0" w:color="auto"/>
            <w:bottom w:val="none" w:sz="0" w:space="0" w:color="auto"/>
            <w:right w:val="none" w:sz="0" w:space="0" w:color="auto"/>
          </w:divBdr>
        </w:div>
        <w:div w:id="533152107">
          <w:marLeft w:val="0"/>
          <w:marRight w:val="0"/>
          <w:marTop w:val="0"/>
          <w:marBottom w:val="0"/>
          <w:divBdr>
            <w:top w:val="none" w:sz="0" w:space="0" w:color="auto"/>
            <w:left w:val="none" w:sz="0" w:space="0" w:color="auto"/>
            <w:bottom w:val="none" w:sz="0" w:space="0" w:color="auto"/>
            <w:right w:val="none" w:sz="0" w:space="0" w:color="auto"/>
          </w:divBdr>
        </w:div>
        <w:div w:id="1118643882">
          <w:marLeft w:val="0"/>
          <w:marRight w:val="0"/>
          <w:marTop w:val="0"/>
          <w:marBottom w:val="0"/>
          <w:divBdr>
            <w:top w:val="none" w:sz="0" w:space="0" w:color="auto"/>
            <w:left w:val="none" w:sz="0" w:space="0" w:color="auto"/>
            <w:bottom w:val="none" w:sz="0" w:space="0" w:color="auto"/>
            <w:right w:val="none" w:sz="0" w:space="0" w:color="auto"/>
          </w:divBdr>
        </w:div>
        <w:div w:id="1247035274">
          <w:marLeft w:val="0"/>
          <w:marRight w:val="0"/>
          <w:marTop w:val="0"/>
          <w:marBottom w:val="0"/>
          <w:divBdr>
            <w:top w:val="none" w:sz="0" w:space="0" w:color="auto"/>
            <w:left w:val="none" w:sz="0" w:space="0" w:color="auto"/>
            <w:bottom w:val="none" w:sz="0" w:space="0" w:color="auto"/>
            <w:right w:val="none" w:sz="0" w:space="0" w:color="auto"/>
          </w:divBdr>
        </w:div>
        <w:div w:id="465901758">
          <w:marLeft w:val="0"/>
          <w:marRight w:val="0"/>
          <w:marTop w:val="0"/>
          <w:marBottom w:val="0"/>
          <w:divBdr>
            <w:top w:val="none" w:sz="0" w:space="0" w:color="auto"/>
            <w:left w:val="none" w:sz="0" w:space="0" w:color="auto"/>
            <w:bottom w:val="none" w:sz="0" w:space="0" w:color="auto"/>
            <w:right w:val="none" w:sz="0" w:space="0" w:color="auto"/>
          </w:divBdr>
        </w:div>
        <w:div w:id="806507617">
          <w:marLeft w:val="0"/>
          <w:marRight w:val="0"/>
          <w:marTop w:val="0"/>
          <w:marBottom w:val="0"/>
          <w:divBdr>
            <w:top w:val="none" w:sz="0" w:space="0" w:color="auto"/>
            <w:left w:val="none" w:sz="0" w:space="0" w:color="auto"/>
            <w:bottom w:val="none" w:sz="0" w:space="0" w:color="auto"/>
            <w:right w:val="none" w:sz="0" w:space="0" w:color="auto"/>
          </w:divBdr>
        </w:div>
        <w:div w:id="594173883">
          <w:marLeft w:val="0"/>
          <w:marRight w:val="0"/>
          <w:marTop w:val="0"/>
          <w:marBottom w:val="0"/>
          <w:divBdr>
            <w:top w:val="none" w:sz="0" w:space="0" w:color="auto"/>
            <w:left w:val="none" w:sz="0" w:space="0" w:color="auto"/>
            <w:bottom w:val="none" w:sz="0" w:space="0" w:color="auto"/>
            <w:right w:val="none" w:sz="0" w:space="0" w:color="auto"/>
          </w:divBdr>
        </w:div>
        <w:div w:id="660088424">
          <w:marLeft w:val="0"/>
          <w:marRight w:val="0"/>
          <w:marTop w:val="0"/>
          <w:marBottom w:val="0"/>
          <w:divBdr>
            <w:top w:val="none" w:sz="0" w:space="0" w:color="auto"/>
            <w:left w:val="none" w:sz="0" w:space="0" w:color="auto"/>
            <w:bottom w:val="none" w:sz="0" w:space="0" w:color="auto"/>
            <w:right w:val="none" w:sz="0" w:space="0" w:color="auto"/>
          </w:divBdr>
        </w:div>
        <w:div w:id="112289425">
          <w:marLeft w:val="0"/>
          <w:marRight w:val="0"/>
          <w:marTop w:val="0"/>
          <w:marBottom w:val="0"/>
          <w:divBdr>
            <w:top w:val="none" w:sz="0" w:space="0" w:color="auto"/>
            <w:left w:val="none" w:sz="0" w:space="0" w:color="auto"/>
            <w:bottom w:val="none" w:sz="0" w:space="0" w:color="auto"/>
            <w:right w:val="none" w:sz="0" w:space="0" w:color="auto"/>
          </w:divBdr>
        </w:div>
        <w:div w:id="2366638">
          <w:marLeft w:val="0"/>
          <w:marRight w:val="0"/>
          <w:marTop w:val="0"/>
          <w:marBottom w:val="0"/>
          <w:divBdr>
            <w:top w:val="none" w:sz="0" w:space="0" w:color="auto"/>
            <w:left w:val="none" w:sz="0" w:space="0" w:color="auto"/>
            <w:bottom w:val="none" w:sz="0" w:space="0" w:color="auto"/>
            <w:right w:val="none" w:sz="0" w:space="0" w:color="auto"/>
          </w:divBdr>
        </w:div>
        <w:div w:id="1555116528">
          <w:marLeft w:val="0"/>
          <w:marRight w:val="0"/>
          <w:marTop w:val="0"/>
          <w:marBottom w:val="0"/>
          <w:divBdr>
            <w:top w:val="none" w:sz="0" w:space="0" w:color="auto"/>
            <w:left w:val="none" w:sz="0" w:space="0" w:color="auto"/>
            <w:bottom w:val="none" w:sz="0" w:space="0" w:color="auto"/>
            <w:right w:val="none" w:sz="0" w:space="0" w:color="auto"/>
          </w:divBdr>
        </w:div>
        <w:div w:id="1487739937">
          <w:marLeft w:val="0"/>
          <w:marRight w:val="0"/>
          <w:marTop w:val="0"/>
          <w:marBottom w:val="0"/>
          <w:divBdr>
            <w:top w:val="none" w:sz="0" w:space="0" w:color="auto"/>
            <w:left w:val="none" w:sz="0" w:space="0" w:color="auto"/>
            <w:bottom w:val="none" w:sz="0" w:space="0" w:color="auto"/>
            <w:right w:val="none" w:sz="0" w:space="0" w:color="auto"/>
          </w:divBdr>
        </w:div>
        <w:div w:id="1046950196">
          <w:marLeft w:val="0"/>
          <w:marRight w:val="0"/>
          <w:marTop w:val="0"/>
          <w:marBottom w:val="0"/>
          <w:divBdr>
            <w:top w:val="none" w:sz="0" w:space="0" w:color="auto"/>
            <w:left w:val="none" w:sz="0" w:space="0" w:color="auto"/>
            <w:bottom w:val="none" w:sz="0" w:space="0" w:color="auto"/>
            <w:right w:val="none" w:sz="0" w:space="0" w:color="auto"/>
          </w:divBdr>
        </w:div>
        <w:div w:id="998465747">
          <w:marLeft w:val="0"/>
          <w:marRight w:val="0"/>
          <w:marTop w:val="0"/>
          <w:marBottom w:val="0"/>
          <w:divBdr>
            <w:top w:val="none" w:sz="0" w:space="0" w:color="auto"/>
            <w:left w:val="none" w:sz="0" w:space="0" w:color="auto"/>
            <w:bottom w:val="none" w:sz="0" w:space="0" w:color="auto"/>
            <w:right w:val="none" w:sz="0" w:space="0" w:color="auto"/>
          </w:divBdr>
        </w:div>
        <w:div w:id="438529777">
          <w:marLeft w:val="0"/>
          <w:marRight w:val="0"/>
          <w:marTop w:val="0"/>
          <w:marBottom w:val="0"/>
          <w:divBdr>
            <w:top w:val="none" w:sz="0" w:space="0" w:color="auto"/>
            <w:left w:val="none" w:sz="0" w:space="0" w:color="auto"/>
            <w:bottom w:val="none" w:sz="0" w:space="0" w:color="auto"/>
            <w:right w:val="none" w:sz="0" w:space="0" w:color="auto"/>
          </w:divBdr>
        </w:div>
      </w:divsChild>
    </w:div>
    <w:div w:id="1360551016">
      <w:bodyDiv w:val="1"/>
      <w:marLeft w:val="0"/>
      <w:marRight w:val="0"/>
      <w:marTop w:val="0"/>
      <w:marBottom w:val="0"/>
      <w:divBdr>
        <w:top w:val="none" w:sz="0" w:space="0" w:color="auto"/>
        <w:left w:val="none" w:sz="0" w:space="0" w:color="auto"/>
        <w:bottom w:val="none" w:sz="0" w:space="0" w:color="auto"/>
        <w:right w:val="none" w:sz="0" w:space="0" w:color="auto"/>
      </w:divBdr>
      <w:divsChild>
        <w:div w:id="1847480716">
          <w:marLeft w:val="0"/>
          <w:marRight w:val="0"/>
          <w:marTop w:val="0"/>
          <w:marBottom w:val="0"/>
          <w:divBdr>
            <w:top w:val="none" w:sz="0" w:space="0" w:color="auto"/>
            <w:left w:val="none" w:sz="0" w:space="0" w:color="auto"/>
            <w:bottom w:val="none" w:sz="0" w:space="0" w:color="auto"/>
            <w:right w:val="none" w:sz="0" w:space="0" w:color="auto"/>
          </w:divBdr>
        </w:div>
        <w:div w:id="278294141">
          <w:marLeft w:val="0"/>
          <w:marRight w:val="0"/>
          <w:marTop w:val="0"/>
          <w:marBottom w:val="0"/>
          <w:divBdr>
            <w:top w:val="none" w:sz="0" w:space="0" w:color="auto"/>
            <w:left w:val="none" w:sz="0" w:space="0" w:color="auto"/>
            <w:bottom w:val="none" w:sz="0" w:space="0" w:color="auto"/>
            <w:right w:val="none" w:sz="0" w:space="0" w:color="auto"/>
          </w:divBdr>
        </w:div>
        <w:div w:id="1605066384">
          <w:marLeft w:val="0"/>
          <w:marRight w:val="0"/>
          <w:marTop w:val="0"/>
          <w:marBottom w:val="0"/>
          <w:divBdr>
            <w:top w:val="none" w:sz="0" w:space="0" w:color="auto"/>
            <w:left w:val="none" w:sz="0" w:space="0" w:color="auto"/>
            <w:bottom w:val="none" w:sz="0" w:space="0" w:color="auto"/>
            <w:right w:val="none" w:sz="0" w:space="0" w:color="auto"/>
          </w:divBdr>
        </w:div>
        <w:div w:id="1552383739">
          <w:marLeft w:val="0"/>
          <w:marRight w:val="0"/>
          <w:marTop w:val="0"/>
          <w:marBottom w:val="0"/>
          <w:divBdr>
            <w:top w:val="none" w:sz="0" w:space="0" w:color="auto"/>
            <w:left w:val="none" w:sz="0" w:space="0" w:color="auto"/>
            <w:bottom w:val="none" w:sz="0" w:space="0" w:color="auto"/>
            <w:right w:val="none" w:sz="0" w:space="0" w:color="auto"/>
          </w:divBdr>
        </w:div>
        <w:div w:id="146098991">
          <w:marLeft w:val="0"/>
          <w:marRight w:val="0"/>
          <w:marTop w:val="0"/>
          <w:marBottom w:val="0"/>
          <w:divBdr>
            <w:top w:val="none" w:sz="0" w:space="0" w:color="auto"/>
            <w:left w:val="none" w:sz="0" w:space="0" w:color="auto"/>
            <w:bottom w:val="none" w:sz="0" w:space="0" w:color="auto"/>
            <w:right w:val="none" w:sz="0" w:space="0" w:color="auto"/>
          </w:divBdr>
        </w:div>
        <w:div w:id="1714770418">
          <w:marLeft w:val="0"/>
          <w:marRight w:val="0"/>
          <w:marTop w:val="0"/>
          <w:marBottom w:val="0"/>
          <w:divBdr>
            <w:top w:val="none" w:sz="0" w:space="0" w:color="auto"/>
            <w:left w:val="none" w:sz="0" w:space="0" w:color="auto"/>
            <w:bottom w:val="none" w:sz="0" w:space="0" w:color="auto"/>
            <w:right w:val="none" w:sz="0" w:space="0" w:color="auto"/>
          </w:divBdr>
        </w:div>
      </w:divsChild>
    </w:div>
    <w:div w:id="1370258434">
      <w:bodyDiv w:val="1"/>
      <w:marLeft w:val="0"/>
      <w:marRight w:val="0"/>
      <w:marTop w:val="0"/>
      <w:marBottom w:val="0"/>
      <w:divBdr>
        <w:top w:val="none" w:sz="0" w:space="0" w:color="auto"/>
        <w:left w:val="none" w:sz="0" w:space="0" w:color="auto"/>
        <w:bottom w:val="none" w:sz="0" w:space="0" w:color="auto"/>
        <w:right w:val="none" w:sz="0" w:space="0" w:color="auto"/>
      </w:divBdr>
      <w:divsChild>
        <w:div w:id="955865895">
          <w:marLeft w:val="0"/>
          <w:marRight w:val="0"/>
          <w:marTop w:val="0"/>
          <w:marBottom w:val="0"/>
          <w:divBdr>
            <w:top w:val="none" w:sz="0" w:space="0" w:color="auto"/>
            <w:left w:val="none" w:sz="0" w:space="0" w:color="auto"/>
            <w:bottom w:val="none" w:sz="0" w:space="0" w:color="auto"/>
            <w:right w:val="none" w:sz="0" w:space="0" w:color="auto"/>
          </w:divBdr>
        </w:div>
        <w:div w:id="113864714">
          <w:marLeft w:val="0"/>
          <w:marRight w:val="0"/>
          <w:marTop w:val="0"/>
          <w:marBottom w:val="0"/>
          <w:divBdr>
            <w:top w:val="none" w:sz="0" w:space="0" w:color="auto"/>
            <w:left w:val="none" w:sz="0" w:space="0" w:color="auto"/>
            <w:bottom w:val="none" w:sz="0" w:space="0" w:color="auto"/>
            <w:right w:val="none" w:sz="0" w:space="0" w:color="auto"/>
          </w:divBdr>
        </w:div>
        <w:div w:id="1536649837">
          <w:marLeft w:val="0"/>
          <w:marRight w:val="0"/>
          <w:marTop w:val="0"/>
          <w:marBottom w:val="0"/>
          <w:divBdr>
            <w:top w:val="none" w:sz="0" w:space="0" w:color="auto"/>
            <w:left w:val="none" w:sz="0" w:space="0" w:color="auto"/>
            <w:bottom w:val="none" w:sz="0" w:space="0" w:color="auto"/>
            <w:right w:val="none" w:sz="0" w:space="0" w:color="auto"/>
          </w:divBdr>
        </w:div>
        <w:div w:id="234557685">
          <w:marLeft w:val="0"/>
          <w:marRight w:val="0"/>
          <w:marTop w:val="0"/>
          <w:marBottom w:val="0"/>
          <w:divBdr>
            <w:top w:val="none" w:sz="0" w:space="0" w:color="auto"/>
            <w:left w:val="none" w:sz="0" w:space="0" w:color="auto"/>
            <w:bottom w:val="none" w:sz="0" w:space="0" w:color="auto"/>
            <w:right w:val="none" w:sz="0" w:space="0" w:color="auto"/>
          </w:divBdr>
        </w:div>
        <w:div w:id="263347329">
          <w:marLeft w:val="0"/>
          <w:marRight w:val="0"/>
          <w:marTop w:val="0"/>
          <w:marBottom w:val="0"/>
          <w:divBdr>
            <w:top w:val="none" w:sz="0" w:space="0" w:color="auto"/>
            <w:left w:val="none" w:sz="0" w:space="0" w:color="auto"/>
            <w:bottom w:val="none" w:sz="0" w:space="0" w:color="auto"/>
            <w:right w:val="none" w:sz="0" w:space="0" w:color="auto"/>
          </w:divBdr>
        </w:div>
        <w:div w:id="1635719631">
          <w:marLeft w:val="0"/>
          <w:marRight w:val="0"/>
          <w:marTop w:val="0"/>
          <w:marBottom w:val="0"/>
          <w:divBdr>
            <w:top w:val="none" w:sz="0" w:space="0" w:color="auto"/>
            <w:left w:val="none" w:sz="0" w:space="0" w:color="auto"/>
            <w:bottom w:val="none" w:sz="0" w:space="0" w:color="auto"/>
            <w:right w:val="none" w:sz="0" w:space="0" w:color="auto"/>
          </w:divBdr>
        </w:div>
        <w:div w:id="1020857608">
          <w:marLeft w:val="0"/>
          <w:marRight w:val="0"/>
          <w:marTop w:val="0"/>
          <w:marBottom w:val="0"/>
          <w:divBdr>
            <w:top w:val="none" w:sz="0" w:space="0" w:color="auto"/>
            <w:left w:val="none" w:sz="0" w:space="0" w:color="auto"/>
            <w:bottom w:val="none" w:sz="0" w:space="0" w:color="auto"/>
            <w:right w:val="none" w:sz="0" w:space="0" w:color="auto"/>
          </w:divBdr>
        </w:div>
        <w:div w:id="1900939750">
          <w:marLeft w:val="0"/>
          <w:marRight w:val="0"/>
          <w:marTop w:val="0"/>
          <w:marBottom w:val="0"/>
          <w:divBdr>
            <w:top w:val="none" w:sz="0" w:space="0" w:color="auto"/>
            <w:left w:val="none" w:sz="0" w:space="0" w:color="auto"/>
            <w:bottom w:val="none" w:sz="0" w:space="0" w:color="auto"/>
            <w:right w:val="none" w:sz="0" w:space="0" w:color="auto"/>
          </w:divBdr>
        </w:div>
        <w:div w:id="1278179149">
          <w:marLeft w:val="0"/>
          <w:marRight w:val="0"/>
          <w:marTop w:val="0"/>
          <w:marBottom w:val="0"/>
          <w:divBdr>
            <w:top w:val="none" w:sz="0" w:space="0" w:color="auto"/>
            <w:left w:val="none" w:sz="0" w:space="0" w:color="auto"/>
            <w:bottom w:val="none" w:sz="0" w:space="0" w:color="auto"/>
            <w:right w:val="none" w:sz="0" w:space="0" w:color="auto"/>
          </w:divBdr>
        </w:div>
        <w:div w:id="2113357748">
          <w:marLeft w:val="0"/>
          <w:marRight w:val="0"/>
          <w:marTop w:val="0"/>
          <w:marBottom w:val="0"/>
          <w:divBdr>
            <w:top w:val="none" w:sz="0" w:space="0" w:color="auto"/>
            <w:left w:val="none" w:sz="0" w:space="0" w:color="auto"/>
            <w:bottom w:val="none" w:sz="0" w:space="0" w:color="auto"/>
            <w:right w:val="none" w:sz="0" w:space="0" w:color="auto"/>
          </w:divBdr>
        </w:div>
        <w:div w:id="1912082232">
          <w:marLeft w:val="0"/>
          <w:marRight w:val="0"/>
          <w:marTop w:val="0"/>
          <w:marBottom w:val="0"/>
          <w:divBdr>
            <w:top w:val="none" w:sz="0" w:space="0" w:color="auto"/>
            <w:left w:val="none" w:sz="0" w:space="0" w:color="auto"/>
            <w:bottom w:val="none" w:sz="0" w:space="0" w:color="auto"/>
            <w:right w:val="none" w:sz="0" w:space="0" w:color="auto"/>
          </w:divBdr>
        </w:div>
        <w:div w:id="1899366098">
          <w:marLeft w:val="0"/>
          <w:marRight w:val="0"/>
          <w:marTop w:val="0"/>
          <w:marBottom w:val="0"/>
          <w:divBdr>
            <w:top w:val="none" w:sz="0" w:space="0" w:color="auto"/>
            <w:left w:val="none" w:sz="0" w:space="0" w:color="auto"/>
            <w:bottom w:val="none" w:sz="0" w:space="0" w:color="auto"/>
            <w:right w:val="none" w:sz="0" w:space="0" w:color="auto"/>
          </w:divBdr>
        </w:div>
        <w:div w:id="702487688">
          <w:marLeft w:val="0"/>
          <w:marRight w:val="0"/>
          <w:marTop w:val="0"/>
          <w:marBottom w:val="0"/>
          <w:divBdr>
            <w:top w:val="none" w:sz="0" w:space="0" w:color="auto"/>
            <w:left w:val="none" w:sz="0" w:space="0" w:color="auto"/>
            <w:bottom w:val="none" w:sz="0" w:space="0" w:color="auto"/>
            <w:right w:val="none" w:sz="0" w:space="0" w:color="auto"/>
          </w:divBdr>
        </w:div>
        <w:div w:id="464541130">
          <w:marLeft w:val="0"/>
          <w:marRight w:val="0"/>
          <w:marTop w:val="0"/>
          <w:marBottom w:val="0"/>
          <w:divBdr>
            <w:top w:val="none" w:sz="0" w:space="0" w:color="auto"/>
            <w:left w:val="none" w:sz="0" w:space="0" w:color="auto"/>
            <w:bottom w:val="none" w:sz="0" w:space="0" w:color="auto"/>
            <w:right w:val="none" w:sz="0" w:space="0" w:color="auto"/>
          </w:divBdr>
        </w:div>
        <w:div w:id="1490709598">
          <w:marLeft w:val="0"/>
          <w:marRight w:val="0"/>
          <w:marTop w:val="0"/>
          <w:marBottom w:val="0"/>
          <w:divBdr>
            <w:top w:val="none" w:sz="0" w:space="0" w:color="auto"/>
            <w:left w:val="none" w:sz="0" w:space="0" w:color="auto"/>
            <w:bottom w:val="none" w:sz="0" w:space="0" w:color="auto"/>
            <w:right w:val="none" w:sz="0" w:space="0" w:color="auto"/>
          </w:divBdr>
        </w:div>
        <w:div w:id="1958096470">
          <w:marLeft w:val="0"/>
          <w:marRight w:val="0"/>
          <w:marTop w:val="0"/>
          <w:marBottom w:val="0"/>
          <w:divBdr>
            <w:top w:val="none" w:sz="0" w:space="0" w:color="auto"/>
            <w:left w:val="none" w:sz="0" w:space="0" w:color="auto"/>
            <w:bottom w:val="none" w:sz="0" w:space="0" w:color="auto"/>
            <w:right w:val="none" w:sz="0" w:space="0" w:color="auto"/>
          </w:divBdr>
        </w:div>
        <w:div w:id="505363757">
          <w:marLeft w:val="0"/>
          <w:marRight w:val="0"/>
          <w:marTop w:val="0"/>
          <w:marBottom w:val="0"/>
          <w:divBdr>
            <w:top w:val="none" w:sz="0" w:space="0" w:color="auto"/>
            <w:left w:val="none" w:sz="0" w:space="0" w:color="auto"/>
            <w:bottom w:val="none" w:sz="0" w:space="0" w:color="auto"/>
            <w:right w:val="none" w:sz="0" w:space="0" w:color="auto"/>
          </w:divBdr>
        </w:div>
        <w:div w:id="94059803">
          <w:marLeft w:val="0"/>
          <w:marRight w:val="0"/>
          <w:marTop w:val="0"/>
          <w:marBottom w:val="0"/>
          <w:divBdr>
            <w:top w:val="none" w:sz="0" w:space="0" w:color="auto"/>
            <w:left w:val="none" w:sz="0" w:space="0" w:color="auto"/>
            <w:bottom w:val="none" w:sz="0" w:space="0" w:color="auto"/>
            <w:right w:val="none" w:sz="0" w:space="0" w:color="auto"/>
          </w:divBdr>
        </w:div>
      </w:divsChild>
    </w:div>
    <w:div w:id="1425413955">
      <w:bodyDiv w:val="1"/>
      <w:marLeft w:val="0"/>
      <w:marRight w:val="0"/>
      <w:marTop w:val="0"/>
      <w:marBottom w:val="0"/>
      <w:divBdr>
        <w:top w:val="none" w:sz="0" w:space="0" w:color="auto"/>
        <w:left w:val="none" w:sz="0" w:space="0" w:color="auto"/>
        <w:bottom w:val="none" w:sz="0" w:space="0" w:color="auto"/>
        <w:right w:val="none" w:sz="0" w:space="0" w:color="auto"/>
      </w:divBdr>
      <w:divsChild>
        <w:div w:id="1339507529">
          <w:marLeft w:val="0"/>
          <w:marRight w:val="0"/>
          <w:marTop w:val="0"/>
          <w:marBottom w:val="0"/>
          <w:divBdr>
            <w:top w:val="none" w:sz="0" w:space="0" w:color="auto"/>
            <w:left w:val="none" w:sz="0" w:space="0" w:color="auto"/>
            <w:bottom w:val="none" w:sz="0" w:space="0" w:color="auto"/>
            <w:right w:val="none" w:sz="0" w:space="0" w:color="auto"/>
          </w:divBdr>
        </w:div>
        <w:div w:id="1987465926">
          <w:marLeft w:val="0"/>
          <w:marRight w:val="0"/>
          <w:marTop w:val="0"/>
          <w:marBottom w:val="0"/>
          <w:divBdr>
            <w:top w:val="none" w:sz="0" w:space="0" w:color="auto"/>
            <w:left w:val="none" w:sz="0" w:space="0" w:color="auto"/>
            <w:bottom w:val="none" w:sz="0" w:space="0" w:color="auto"/>
            <w:right w:val="none" w:sz="0" w:space="0" w:color="auto"/>
          </w:divBdr>
        </w:div>
        <w:div w:id="311643866">
          <w:marLeft w:val="0"/>
          <w:marRight w:val="0"/>
          <w:marTop w:val="0"/>
          <w:marBottom w:val="0"/>
          <w:divBdr>
            <w:top w:val="none" w:sz="0" w:space="0" w:color="auto"/>
            <w:left w:val="none" w:sz="0" w:space="0" w:color="auto"/>
            <w:bottom w:val="none" w:sz="0" w:space="0" w:color="auto"/>
            <w:right w:val="none" w:sz="0" w:space="0" w:color="auto"/>
          </w:divBdr>
        </w:div>
        <w:div w:id="865870401">
          <w:marLeft w:val="0"/>
          <w:marRight w:val="0"/>
          <w:marTop w:val="0"/>
          <w:marBottom w:val="0"/>
          <w:divBdr>
            <w:top w:val="none" w:sz="0" w:space="0" w:color="auto"/>
            <w:left w:val="none" w:sz="0" w:space="0" w:color="auto"/>
            <w:bottom w:val="none" w:sz="0" w:space="0" w:color="auto"/>
            <w:right w:val="none" w:sz="0" w:space="0" w:color="auto"/>
          </w:divBdr>
        </w:div>
        <w:div w:id="538737204">
          <w:marLeft w:val="0"/>
          <w:marRight w:val="0"/>
          <w:marTop w:val="0"/>
          <w:marBottom w:val="0"/>
          <w:divBdr>
            <w:top w:val="none" w:sz="0" w:space="0" w:color="auto"/>
            <w:left w:val="none" w:sz="0" w:space="0" w:color="auto"/>
            <w:bottom w:val="none" w:sz="0" w:space="0" w:color="auto"/>
            <w:right w:val="none" w:sz="0" w:space="0" w:color="auto"/>
          </w:divBdr>
        </w:div>
      </w:divsChild>
    </w:div>
    <w:div w:id="1482040895">
      <w:bodyDiv w:val="1"/>
      <w:marLeft w:val="0"/>
      <w:marRight w:val="0"/>
      <w:marTop w:val="0"/>
      <w:marBottom w:val="0"/>
      <w:divBdr>
        <w:top w:val="none" w:sz="0" w:space="0" w:color="auto"/>
        <w:left w:val="none" w:sz="0" w:space="0" w:color="auto"/>
        <w:bottom w:val="none" w:sz="0" w:space="0" w:color="auto"/>
        <w:right w:val="none" w:sz="0" w:space="0" w:color="auto"/>
      </w:divBdr>
      <w:divsChild>
        <w:div w:id="118183515">
          <w:marLeft w:val="0"/>
          <w:marRight w:val="0"/>
          <w:marTop w:val="0"/>
          <w:marBottom w:val="0"/>
          <w:divBdr>
            <w:top w:val="none" w:sz="0" w:space="0" w:color="auto"/>
            <w:left w:val="none" w:sz="0" w:space="0" w:color="auto"/>
            <w:bottom w:val="none" w:sz="0" w:space="0" w:color="auto"/>
            <w:right w:val="none" w:sz="0" w:space="0" w:color="auto"/>
          </w:divBdr>
        </w:div>
        <w:div w:id="9184445">
          <w:marLeft w:val="0"/>
          <w:marRight w:val="0"/>
          <w:marTop w:val="0"/>
          <w:marBottom w:val="0"/>
          <w:divBdr>
            <w:top w:val="none" w:sz="0" w:space="0" w:color="auto"/>
            <w:left w:val="none" w:sz="0" w:space="0" w:color="auto"/>
            <w:bottom w:val="none" w:sz="0" w:space="0" w:color="auto"/>
            <w:right w:val="none" w:sz="0" w:space="0" w:color="auto"/>
          </w:divBdr>
        </w:div>
        <w:div w:id="167066874">
          <w:marLeft w:val="0"/>
          <w:marRight w:val="0"/>
          <w:marTop w:val="0"/>
          <w:marBottom w:val="0"/>
          <w:divBdr>
            <w:top w:val="none" w:sz="0" w:space="0" w:color="auto"/>
            <w:left w:val="none" w:sz="0" w:space="0" w:color="auto"/>
            <w:bottom w:val="none" w:sz="0" w:space="0" w:color="auto"/>
            <w:right w:val="none" w:sz="0" w:space="0" w:color="auto"/>
          </w:divBdr>
        </w:div>
        <w:div w:id="1655642531">
          <w:marLeft w:val="0"/>
          <w:marRight w:val="0"/>
          <w:marTop w:val="0"/>
          <w:marBottom w:val="0"/>
          <w:divBdr>
            <w:top w:val="none" w:sz="0" w:space="0" w:color="auto"/>
            <w:left w:val="none" w:sz="0" w:space="0" w:color="auto"/>
            <w:bottom w:val="none" w:sz="0" w:space="0" w:color="auto"/>
            <w:right w:val="none" w:sz="0" w:space="0" w:color="auto"/>
          </w:divBdr>
        </w:div>
        <w:div w:id="371418654">
          <w:marLeft w:val="0"/>
          <w:marRight w:val="0"/>
          <w:marTop w:val="0"/>
          <w:marBottom w:val="0"/>
          <w:divBdr>
            <w:top w:val="none" w:sz="0" w:space="0" w:color="auto"/>
            <w:left w:val="none" w:sz="0" w:space="0" w:color="auto"/>
            <w:bottom w:val="none" w:sz="0" w:space="0" w:color="auto"/>
            <w:right w:val="none" w:sz="0" w:space="0" w:color="auto"/>
          </w:divBdr>
        </w:div>
        <w:div w:id="933168553">
          <w:marLeft w:val="0"/>
          <w:marRight w:val="0"/>
          <w:marTop w:val="0"/>
          <w:marBottom w:val="0"/>
          <w:divBdr>
            <w:top w:val="none" w:sz="0" w:space="0" w:color="auto"/>
            <w:left w:val="none" w:sz="0" w:space="0" w:color="auto"/>
            <w:bottom w:val="none" w:sz="0" w:space="0" w:color="auto"/>
            <w:right w:val="none" w:sz="0" w:space="0" w:color="auto"/>
          </w:divBdr>
        </w:div>
        <w:div w:id="1010836757">
          <w:marLeft w:val="0"/>
          <w:marRight w:val="0"/>
          <w:marTop w:val="0"/>
          <w:marBottom w:val="0"/>
          <w:divBdr>
            <w:top w:val="none" w:sz="0" w:space="0" w:color="auto"/>
            <w:left w:val="none" w:sz="0" w:space="0" w:color="auto"/>
            <w:bottom w:val="none" w:sz="0" w:space="0" w:color="auto"/>
            <w:right w:val="none" w:sz="0" w:space="0" w:color="auto"/>
          </w:divBdr>
        </w:div>
        <w:div w:id="661127911">
          <w:marLeft w:val="0"/>
          <w:marRight w:val="0"/>
          <w:marTop w:val="0"/>
          <w:marBottom w:val="0"/>
          <w:divBdr>
            <w:top w:val="none" w:sz="0" w:space="0" w:color="auto"/>
            <w:left w:val="none" w:sz="0" w:space="0" w:color="auto"/>
            <w:bottom w:val="none" w:sz="0" w:space="0" w:color="auto"/>
            <w:right w:val="none" w:sz="0" w:space="0" w:color="auto"/>
          </w:divBdr>
        </w:div>
        <w:div w:id="1911234034">
          <w:marLeft w:val="0"/>
          <w:marRight w:val="0"/>
          <w:marTop w:val="0"/>
          <w:marBottom w:val="0"/>
          <w:divBdr>
            <w:top w:val="none" w:sz="0" w:space="0" w:color="auto"/>
            <w:left w:val="none" w:sz="0" w:space="0" w:color="auto"/>
            <w:bottom w:val="none" w:sz="0" w:space="0" w:color="auto"/>
            <w:right w:val="none" w:sz="0" w:space="0" w:color="auto"/>
          </w:divBdr>
        </w:div>
      </w:divsChild>
    </w:div>
    <w:div w:id="1502352094">
      <w:bodyDiv w:val="1"/>
      <w:marLeft w:val="0"/>
      <w:marRight w:val="0"/>
      <w:marTop w:val="0"/>
      <w:marBottom w:val="0"/>
      <w:divBdr>
        <w:top w:val="none" w:sz="0" w:space="0" w:color="auto"/>
        <w:left w:val="none" w:sz="0" w:space="0" w:color="auto"/>
        <w:bottom w:val="none" w:sz="0" w:space="0" w:color="auto"/>
        <w:right w:val="none" w:sz="0" w:space="0" w:color="auto"/>
      </w:divBdr>
      <w:divsChild>
        <w:div w:id="1870996493">
          <w:marLeft w:val="0"/>
          <w:marRight w:val="0"/>
          <w:marTop w:val="0"/>
          <w:marBottom w:val="0"/>
          <w:divBdr>
            <w:top w:val="none" w:sz="0" w:space="0" w:color="auto"/>
            <w:left w:val="none" w:sz="0" w:space="0" w:color="auto"/>
            <w:bottom w:val="none" w:sz="0" w:space="0" w:color="auto"/>
            <w:right w:val="none" w:sz="0" w:space="0" w:color="auto"/>
          </w:divBdr>
        </w:div>
        <w:div w:id="385301951">
          <w:marLeft w:val="0"/>
          <w:marRight w:val="0"/>
          <w:marTop w:val="0"/>
          <w:marBottom w:val="0"/>
          <w:divBdr>
            <w:top w:val="none" w:sz="0" w:space="0" w:color="auto"/>
            <w:left w:val="none" w:sz="0" w:space="0" w:color="auto"/>
            <w:bottom w:val="none" w:sz="0" w:space="0" w:color="auto"/>
            <w:right w:val="none" w:sz="0" w:space="0" w:color="auto"/>
          </w:divBdr>
        </w:div>
        <w:div w:id="1641693683">
          <w:marLeft w:val="0"/>
          <w:marRight w:val="0"/>
          <w:marTop w:val="0"/>
          <w:marBottom w:val="0"/>
          <w:divBdr>
            <w:top w:val="none" w:sz="0" w:space="0" w:color="auto"/>
            <w:left w:val="none" w:sz="0" w:space="0" w:color="auto"/>
            <w:bottom w:val="none" w:sz="0" w:space="0" w:color="auto"/>
            <w:right w:val="none" w:sz="0" w:space="0" w:color="auto"/>
          </w:divBdr>
        </w:div>
        <w:div w:id="766345114">
          <w:marLeft w:val="0"/>
          <w:marRight w:val="0"/>
          <w:marTop w:val="0"/>
          <w:marBottom w:val="0"/>
          <w:divBdr>
            <w:top w:val="none" w:sz="0" w:space="0" w:color="auto"/>
            <w:left w:val="none" w:sz="0" w:space="0" w:color="auto"/>
            <w:bottom w:val="none" w:sz="0" w:space="0" w:color="auto"/>
            <w:right w:val="none" w:sz="0" w:space="0" w:color="auto"/>
          </w:divBdr>
        </w:div>
        <w:div w:id="1835798676">
          <w:marLeft w:val="0"/>
          <w:marRight w:val="0"/>
          <w:marTop w:val="0"/>
          <w:marBottom w:val="0"/>
          <w:divBdr>
            <w:top w:val="none" w:sz="0" w:space="0" w:color="auto"/>
            <w:left w:val="none" w:sz="0" w:space="0" w:color="auto"/>
            <w:bottom w:val="none" w:sz="0" w:space="0" w:color="auto"/>
            <w:right w:val="none" w:sz="0" w:space="0" w:color="auto"/>
          </w:divBdr>
        </w:div>
        <w:div w:id="166865008">
          <w:marLeft w:val="0"/>
          <w:marRight w:val="0"/>
          <w:marTop w:val="0"/>
          <w:marBottom w:val="0"/>
          <w:divBdr>
            <w:top w:val="none" w:sz="0" w:space="0" w:color="auto"/>
            <w:left w:val="none" w:sz="0" w:space="0" w:color="auto"/>
            <w:bottom w:val="none" w:sz="0" w:space="0" w:color="auto"/>
            <w:right w:val="none" w:sz="0" w:space="0" w:color="auto"/>
          </w:divBdr>
        </w:div>
      </w:divsChild>
    </w:div>
    <w:div w:id="1510752575">
      <w:bodyDiv w:val="1"/>
      <w:marLeft w:val="0"/>
      <w:marRight w:val="0"/>
      <w:marTop w:val="0"/>
      <w:marBottom w:val="0"/>
      <w:divBdr>
        <w:top w:val="none" w:sz="0" w:space="0" w:color="auto"/>
        <w:left w:val="none" w:sz="0" w:space="0" w:color="auto"/>
        <w:bottom w:val="none" w:sz="0" w:space="0" w:color="auto"/>
        <w:right w:val="none" w:sz="0" w:space="0" w:color="auto"/>
      </w:divBdr>
      <w:divsChild>
        <w:div w:id="1149907814">
          <w:marLeft w:val="0"/>
          <w:marRight w:val="0"/>
          <w:marTop w:val="0"/>
          <w:marBottom w:val="0"/>
          <w:divBdr>
            <w:top w:val="none" w:sz="0" w:space="0" w:color="auto"/>
            <w:left w:val="none" w:sz="0" w:space="0" w:color="auto"/>
            <w:bottom w:val="none" w:sz="0" w:space="0" w:color="auto"/>
            <w:right w:val="none" w:sz="0" w:space="0" w:color="auto"/>
          </w:divBdr>
        </w:div>
        <w:div w:id="1437871737">
          <w:marLeft w:val="0"/>
          <w:marRight w:val="0"/>
          <w:marTop w:val="0"/>
          <w:marBottom w:val="0"/>
          <w:divBdr>
            <w:top w:val="none" w:sz="0" w:space="0" w:color="auto"/>
            <w:left w:val="none" w:sz="0" w:space="0" w:color="auto"/>
            <w:bottom w:val="none" w:sz="0" w:space="0" w:color="auto"/>
            <w:right w:val="none" w:sz="0" w:space="0" w:color="auto"/>
          </w:divBdr>
        </w:div>
        <w:div w:id="1543589540">
          <w:marLeft w:val="0"/>
          <w:marRight w:val="0"/>
          <w:marTop w:val="0"/>
          <w:marBottom w:val="0"/>
          <w:divBdr>
            <w:top w:val="none" w:sz="0" w:space="0" w:color="auto"/>
            <w:left w:val="none" w:sz="0" w:space="0" w:color="auto"/>
            <w:bottom w:val="none" w:sz="0" w:space="0" w:color="auto"/>
            <w:right w:val="none" w:sz="0" w:space="0" w:color="auto"/>
          </w:divBdr>
        </w:div>
        <w:div w:id="82329">
          <w:marLeft w:val="0"/>
          <w:marRight w:val="0"/>
          <w:marTop w:val="0"/>
          <w:marBottom w:val="0"/>
          <w:divBdr>
            <w:top w:val="none" w:sz="0" w:space="0" w:color="auto"/>
            <w:left w:val="none" w:sz="0" w:space="0" w:color="auto"/>
            <w:bottom w:val="none" w:sz="0" w:space="0" w:color="auto"/>
            <w:right w:val="none" w:sz="0" w:space="0" w:color="auto"/>
          </w:divBdr>
        </w:div>
        <w:div w:id="829565917">
          <w:marLeft w:val="0"/>
          <w:marRight w:val="0"/>
          <w:marTop w:val="0"/>
          <w:marBottom w:val="0"/>
          <w:divBdr>
            <w:top w:val="none" w:sz="0" w:space="0" w:color="auto"/>
            <w:left w:val="none" w:sz="0" w:space="0" w:color="auto"/>
            <w:bottom w:val="none" w:sz="0" w:space="0" w:color="auto"/>
            <w:right w:val="none" w:sz="0" w:space="0" w:color="auto"/>
          </w:divBdr>
        </w:div>
      </w:divsChild>
    </w:div>
    <w:div w:id="1536231091">
      <w:bodyDiv w:val="1"/>
      <w:marLeft w:val="0"/>
      <w:marRight w:val="0"/>
      <w:marTop w:val="0"/>
      <w:marBottom w:val="0"/>
      <w:divBdr>
        <w:top w:val="none" w:sz="0" w:space="0" w:color="auto"/>
        <w:left w:val="none" w:sz="0" w:space="0" w:color="auto"/>
        <w:bottom w:val="none" w:sz="0" w:space="0" w:color="auto"/>
        <w:right w:val="none" w:sz="0" w:space="0" w:color="auto"/>
      </w:divBdr>
      <w:divsChild>
        <w:div w:id="1720125888">
          <w:marLeft w:val="0"/>
          <w:marRight w:val="0"/>
          <w:marTop w:val="0"/>
          <w:marBottom w:val="0"/>
          <w:divBdr>
            <w:top w:val="none" w:sz="0" w:space="0" w:color="auto"/>
            <w:left w:val="none" w:sz="0" w:space="0" w:color="auto"/>
            <w:bottom w:val="none" w:sz="0" w:space="0" w:color="auto"/>
            <w:right w:val="none" w:sz="0" w:space="0" w:color="auto"/>
          </w:divBdr>
        </w:div>
        <w:div w:id="211118338">
          <w:marLeft w:val="0"/>
          <w:marRight w:val="0"/>
          <w:marTop w:val="0"/>
          <w:marBottom w:val="0"/>
          <w:divBdr>
            <w:top w:val="none" w:sz="0" w:space="0" w:color="auto"/>
            <w:left w:val="none" w:sz="0" w:space="0" w:color="auto"/>
            <w:bottom w:val="none" w:sz="0" w:space="0" w:color="auto"/>
            <w:right w:val="none" w:sz="0" w:space="0" w:color="auto"/>
          </w:divBdr>
        </w:div>
        <w:div w:id="244413356">
          <w:marLeft w:val="0"/>
          <w:marRight w:val="0"/>
          <w:marTop w:val="0"/>
          <w:marBottom w:val="0"/>
          <w:divBdr>
            <w:top w:val="none" w:sz="0" w:space="0" w:color="auto"/>
            <w:left w:val="none" w:sz="0" w:space="0" w:color="auto"/>
            <w:bottom w:val="none" w:sz="0" w:space="0" w:color="auto"/>
            <w:right w:val="none" w:sz="0" w:space="0" w:color="auto"/>
          </w:divBdr>
        </w:div>
        <w:div w:id="840657186">
          <w:marLeft w:val="0"/>
          <w:marRight w:val="0"/>
          <w:marTop w:val="0"/>
          <w:marBottom w:val="0"/>
          <w:divBdr>
            <w:top w:val="none" w:sz="0" w:space="0" w:color="auto"/>
            <w:left w:val="none" w:sz="0" w:space="0" w:color="auto"/>
            <w:bottom w:val="none" w:sz="0" w:space="0" w:color="auto"/>
            <w:right w:val="none" w:sz="0" w:space="0" w:color="auto"/>
          </w:divBdr>
        </w:div>
      </w:divsChild>
    </w:div>
    <w:div w:id="1537110979">
      <w:bodyDiv w:val="1"/>
      <w:marLeft w:val="0"/>
      <w:marRight w:val="0"/>
      <w:marTop w:val="0"/>
      <w:marBottom w:val="0"/>
      <w:divBdr>
        <w:top w:val="none" w:sz="0" w:space="0" w:color="auto"/>
        <w:left w:val="none" w:sz="0" w:space="0" w:color="auto"/>
        <w:bottom w:val="none" w:sz="0" w:space="0" w:color="auto"/>
        <w:right w:val="none" w:sz="0" w:space="0" w:color="auto"/>
      </w:divBdr>
      <w:divsChild>
        <w:div w:id="333456203">
          <w:marLeft w:val="0"/>
          <w:marRight w:val="0"/>
          <w:marTop w:val="0"/>
          <w:marBottom w:val="0"/>
          <w:divBdr>
            <w:top w:val="none" w:sz="0" w:space="0" w:color="auto"/>
            <w:left w:val="none" w:sz="0" w:space="0" w:color="auto"/>
            <w:bottom w:val="none" w:sz="0" w:space="0" w:color="auto"/>
            <w:right w:val="none" w:sz="0" w:space="0" w:color="auto"/>
          </w:divBdr>
        </w:div>
        <w:div w:id="2083601509">
          <w:marLeft w:val="0"/>
          <w:marRight w:val="0"/>
          <w:marTop w:val="0"/>
          <w:marBottom w:val="0"/>
          <w:divBdr>
            <w:top w:val="none" w:sz="0" w:space="0" w:color="auto"/>
            <w:left w:val="none" w:sz="0" w:space="0" w:color="auto"/>
            <w:bottom w:val="none" w:sz="0" w:space="0" w:color="auto"/>
            <w:right w:val="none" w:sz="0" w:space="0" w:color="auto"/>
          </w:divBdr>
        </w:div>
        <w:div w:id="122966346">
          <w:marLeft w:val="0"/>
          <w:marRight w:val="0"/>
          <w:marTop w:val="0"/>
          <w:marBottom w:val="0"/>
          <w:divBdr>
            <w:top w:val="none" w:sz="0" w:space="0" w:color="auto"/>
            <w:left w:val="none" w:sz="0" w:space="0" w:color="auto"/>
            <w:bottom w:val="none" w:sz="0" w:space="0" w:color="auto"/>
            <w:right w:val="none" w:sz="0" w:space="0" w:color="auto"/>
          </w:divBdr>
        </w:div>
        <w:div w:id="741373929">
          <w:marLeft w:val="0"/>
          <w:marRight w:val="0"/>
          <w:marTop w:val="0"/>
          <w:marBottom w:val="0"/>
          <w:divBdr>
            <w:top w:val="none" w:sz="0" w:space="0" w:color="auto"/>
            <w:left w:val="none" w:sz="0" w:space="0" w:color="auto"/>
            <w:bottom w:val="none" w:sz="0" w:space="0" w:color="auto"/>
            <w:right w:val="none" w:sz="0" w:space="0" w:color="auto"/>
          </w:divBdr>
        </w:div>
        <w:div w:id="1682076133">
          <w:marLeft w:val="0"/>
          <w:marRight w:val="0"/>
          <w:marTop w:val="0"/>
          <w:marBottom w:val="0"/>
          <w:divBdr>
            <w:top w:val="none" w:sz="0" w:space="0" w:color="auto"/>
            <w:left w:val="none" w:sz="0" w:space="0" w:color="auto"/>
            <w:bottom w:val="none" w:sz="0" w:space="0" w:color="auto"/>
            <w:right w:val="none" w:sz="0" w:space="0" w:color="auto"/>
          </w:divBdr>
        </w:div>
        <w:div w:id="55933983">
          <w:marLeft w:val="0"/>
          <w:marRight w:val="0"/>
          <w:marTop w:val="0"/>
          <w:marBottom w:val="0"/>
          <w:divBdr>
            <w:top w:val="none" w:sz="0" w:space="0" w:color="auto"/>
            <w:left w:val="none" w:sz="0" w:space="0" w:color="auto"/>
            <w:bottom w:val="none" w:sz="0" w:space="0" w:color="auto"/>
            <w:right w:val="none" w:sz="0" w:space="0" w:color="auto"/>
          </w:divBdr>
        </w:div>
      </w:divsChild>
    </w:div>
    <w:div w:id="1561865495">
      <w:bodyDiv w:val="1"/>
      <w:marLeft w:val="0"/>
      <w:marRight w:val="0"/>
      <w:marTop w:val="0"/>
      <w:marBottom w:val="0"/>
      <w:divBdr>
        <w:top w:val="none" w:sz="0" w:space="0" w:color="auto"/>
        <w:left w:val="none" w:sz="0" w:space="0" w:color="auto"/>
        <w:bottom w:val="none" w:sz="0" w:space="0" w:color="auto"/>
        <w:right w:val="none" w:sz="0" w:space="0" w:color="auto"/>
      </w:divBdr>
      <w:divsChild>
        <w:div w:id="1314943003">
          <w:marLeft w:val="0"/>
          <w:marRight w:val="0"/>
          <w:marTop w:val="0"/>
          <w:marBottom w:val="0"/>
          <w:divBdr>
            <w:top w:val="none" w:sz="0" w:space="0" w:color="auto"/>
            <w:left w:val="none" w:sz="0" w:space="0" w:color="auto"/>
            <w:bottom w:val="none" w:sz="0" w:space="0" w:color="auto"/>
            <w:right w:val="none" w:sz="0" w:space="0" w:color="auto"/>
          </w:divBdr>
        </w:div>
        <w:div w:id="1559052355">
          <w:marLeft w:val="0"/>
          <w:marRight w:val="0"/>
          <w:marTop w:val="0"/>
          <w:marBottom w:val="0"/>
          <w:divBdr>
            <w:top w:val="none" w:sz="0" w:space="0" w:color="auto"/>
            <w:left w:val="none" w:sz="0" w:space="0" w:color="auto"/>
            <w:bottom w:val="none" w:sz="0" w:space="0" w:color="auto"/>
            <w:right w:val="none" w:sz="0" w:space="0" w:color="auto"/>
          </w:divBdr>
        </w:div>
        <w:div w:id="1863670127">
          <w:marLeft w:val="0"/>
          <w:marRight w:val="0"/>
          <w:marTop w:val="0"/>
          <w:marBottom w:val="0"/>
          <w:divBdr>
            <w:top w:val="none" w:sz="0" w:space="0" w:color="auto"/>
            <w:left w:val="none" w:sz="0" w:space="0" w:color="auto"/>
            <w:bottom w:val="none" w:sz="0" w:space="0" w:color="auto"/>
            <w:right w:val="none" w:sz="0" w:space="0" w:color="auto"/>
          </w:divBdr>
        </w:div>
        <w:div w:id="247272485">
          <w:marLeft w:val="0"/>
          <w:marRight w:val="0"/>
          <w:marTop w:val="0"/>
          <w:marBottom w:val="0"/>
          <w:divBdr>
            <w:top w:val="none" w:sz="0" w:space="0" w:color="auto"/>
            <w:left w:val="none" w:sz="0" w:space="0" w:color="auto"/>
            <w:bottom w:val="none" w:sz="0" w:space="0" w:color="auto"/>
            <w:right w:val="none" w:sz="0" w:space="0" w:color="auto"/>
          </w:divBdr>
        </w:div>
        <w:div w:id="1802766731">
          <w:marLeft w:val="0"/>
          <w:marRight w:val="0"/>
          <w:marTop w:val="0"/>
          <w:marBottom w:val="0"/>
          <w:divBdr>
            <w:top w:val="none" w:sz="0" w:space="0" w:color="auto"/>
            <w:left w:val="none" w:sz="0" w:space="0" w:color="auto"/>
            <w:bottom w:val="none" w:sz="0" w:space="0" w:color="auto"/>
            <w:right w:val="none" w:sz="0" w:space="0" w:color="auto"/>
          </w:divBdr>
        </w:div>
        <w:div w:id="1861239925">
          <w:marLeft w:val="0"/>
          <w:marRight w:val="0"/>
          <w:marTop w:val="0"/>
          <w:marBottom w:val="0"/>
          <w:divBdr>
            <w:top w:val="none" w:sz="0" w:space="0" w:color="auto"/>
            <w:left w:val="none" w:sz="0" w:space="0" w:color="auto"/>
            <w:bottom w:val="none" w:sz="0" w:space="0" w:color="auto"/>
            <w:right w:val="none" w:sz="0" w:space="0" w:color="auto"/>
          </w:divBdr>
          <w:divsChild>
            <w:div w:id="1759211284">
              <w:marLeft w:val="0"/>
              <w:marRight w:val="0"/>
              <w:marTop w:val="0"/>
              <w:marBottom w:val="0"/>
              <w:divBdr>
                <w:top w:val="none" w:sz="0" w:space="0" w:color="auto"/>
                <w:left w:val="none" w:sz="0" w:space="0" w:color="auto"/>
                <w:bottom w:val="none" w:sz="0" w:space="0" w:color="auto"/>
                <w:right w:val="none" w:sz="0" w:space="0" w:color="auto"/>
              </w:divBdr>
            </w:div>
            <w:div w:id="1750233223">
              <w:marLeft w:val="0"/>
              <w:marRight w:val="0"/>
              <w:marTop w:val="0"/>
              <w:marBottom w:val="0"/>
              <w:divBdr>
                <w:top w:val="none" w:sz="0" w:space="0" w:color="auto"/>
                <w:left w:val="none" w:sz="0" w:space="0" w:color="auto"/>
                <w:bottom w:val="none" w:sz="0" w:space="0" w:color="auto"/>
                <w:right w:val="none" w:sz="0" w:space="0" w:color="auto"/>
              </w:divBdr>
            </w:div>
            <w:div w:id="6594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4359">
      <w:bodyDiv w:val="1"/>
      <w:marLeft w:val="0"/>
      <w:marRight w:val="0"/>
      <w:marTop w:val="0"/>
      <w:marBottom w:val="0"/>
      <w:divBdr>
        <w:top w:val="none" w:sz="0" w:space="0" w:color="auto"/>
        <w:left w:val="none" w:sz="0" w:space="0" w:color="auto"/>
        <w:bottom w:val="none" w:sz="0" w:space="0" w:color="auto"/>
        <w:right w:val="none" w:sz="0" w:space="0" w:color="auto"/>
      </w:divBdr>
      <w:divsChild>
        <w:div w:id="421679135">
          <w:marLeft w:val="0"/>
          <w:marRight w:val="0"/>
          <w:marTop w:val="0"/>
          <w:marBottom w:val="0"/>
          <w:divBdr>
            <w:top w:val="none" w:sz="0" w:space="0" w:color="auto"/>
            <w:left w:val="none" w:sz="0" w:space="0" w:color="auto"/>
            <w:bottom w:val="none" w:sz="0" w:space="0" w:color="auto"/>
            <w:right w:val="none" w:sz="0" w:space="0" w:color="auto"/>
          </w:divBdr>
        </w:div>
        <w:div w:id="1145857519">
          <w:marLeft w:val="0"/>
          <w:marRight w:val="0"/>
          <w:marTop w:val="0"/>
          <w:marBottom w:val="0"/>
          <w:divBdr>
            <w:top w:val="none" w:sz="0" w:space="0" w:color="auto"/>
            <w:left w:val="none" w:sz="0" w:space="0" w:color="auto"/>
            <w:bottom w:val="none" w:sz="0" w:space="0" w:color="auto"/>
            <w:right w:val="none" w:sz="0" w:space="0" w:color="auto"/>
          </w:divBdr>
        </w:div>
        <w:div w:id="383143936">
          <w:marLeft w:val="0"/>
          <w:marRight w:val="0"/>
          <w:marTop w:val="0"/>
          <w:marBottom w:val="0"/>
          <w:divBdr>
            <w:top w:val="none" w:sz="0" w:space="0" w:color="auto"/>
            <w:left w:val="none" w:sz="0" w:space="0" w:color="auto"/>
            <w:bottom w:val="none" w:sz="0" w:space="0" w:color="auto"/>
            <w:right w:val="none" w:sz="0" w:space="0" w:color="auto"/>
          </w:divBdr>
        </w:div>
        <w:div w:id="1013532838">
          <w:marLeft w:val="0"/>
          <w:marRight w:val="0"/>
          <w:marTop w:val="0"/>
          <w:marBottom w:val="0"/>
          <w:divBdr>
            <w:top w:val="none" w:sz="0" w:space="0" w:color="auto"/>
            <w:left w:val="none" w:sz="0" w:space="0" w:color="auto"/>
            <w:bottom w:val="none" w:sz="0" w:space="0" w:color="auto"/>
            <w:right w:val="none" w:sz="0" w:space="0" w:color="auto"/>
          </w:divBdr>
        </w:div>
        <w:div w:id="901793265">
          <w:marLeft w:val="0"/>
          <w:marRight w:val="0"/>
          <w:marTop w:val="0"/>
          <w:marBottom w:val="0"/>
          <w:divBdr>
            <w:top w:val="none" w:sz="0" w:space="0" w:color="auto"/>
            <w:left w:val="none" w:sz="0" w:space="0" w:color="auto"/>
            <w:bottom w:val="none" w:sz="0" w:space="0" w:color="auto"/>
            <w:right w:val="none" w:sz="0" w:space="0" w:color="auto"/>
          </w:divBdr>
        </w:div>
        <w:div w:id="1170439408">
          <w:marLeft w:val="0"/>
          <w:marRight w:val="0"/>
          <w:marTop w:val="0"/>
          <w:marBottom w:val="0"/>
          <w:divBdr>
            <w:top w:val="none" w:sz="0" w:space="0" w:color="auto"/>
            <w:left w:val="none" w:sz="0" w:space="0" w:color="auto"/>
            <w:bottom w:val="none" w:sz="0" w:space="0" w:color="auto"/>
            <w:right w:val="none" w:sz="0" w:space="0" w:color="auto"/>
          </w:divBdr>
        </w:div>
        <w:div w:id="867257257">
          <w:marLeft w:val="0"/>
          <w:marRight w:val="0"/>
          <w:marTop w:val="0"/>
          <w:marBottom w:val="0"/>
          <w:divBdr>
            <w:top w:val="none" w:sz="0" w:space="0" w:color="auto"/>
            <w:left w:val="none" w:sz="0" w:space="0" w:color="auto"/>
            <w:bottom w:val="none" w:sz="0" w:space="0" w:color="auto"/>
            <w:right w:val="none" w:sz="0" w:space="0" w:color="auto"/>
          </w:divBdr>
        </w:div>
        <w:div w:id="751925030">
          <w:marLeft w:val="0"/>
          <w:marRight w:val="0"/>
          <w:marTop w:val="0"/>
          <w:marBottom w:val="0"/>
          <w:divBdr>
            <w:top w:val="none" w:sz="0" w:space="0" w:color="auto"/>
            <w:left w:val="none" w:sz="0" w:space="0" w:color="auto"/>
            <w:bottom w:val="none" w:sz="0" w:space="0" w:color="auto"/>
            <w:right w:val="none" w:sz="0" w:space="0" w:color="auto"/>
          </w:divBdr>
        </w:div>
        <w:div w:id="444230893">
          <w:marLeft w:val="0"/>
          <w:marRight w:val="0"/>
          <w:marTop w:val="0"/>
          <w:marBottom w:val="0"/>
          <w:divBdr>
            <w:top w:val="none" w:sz="0" w:space="0" w:color="auto"/>
            <w:left w:val="none" w:sz="0" w:space="0" w:color="auto"/>
            <w:bottom w:val="none" w:sz="0" w:space="0" w:color="auto"/>
            <w:right w:val="none" w:sz="0" w:space="0" w:color="auto"/>
          </w:divBdr>
        </w:div>
        <w:div w:id="1598978924">
          <w:marLeft w:val="0"/>
          <w:marRight w:val="0"/>
          <w:marTop w:val="0"/>
          <w:marBottom w:val="0"/>
          <w:divBdr>
            <w:top w:val="none" w:sz="0" w:space="0" w:color="auto"/>
            <w:left w:val="none" w:sz="0" w:space="0" w:color="auto"/>
            <w:bottom w:val="none" w:sz="0" w:space="0" w:color="auto"/>
            <w:right w:val="none" w:sz="0" w:space="0" w:color="auto"/>
          </w:divBdr>
        </w:div>
        <w:div w:id="50346187">
          <w:marLeft w:val="0"/>
          <w:marRight w:val="0"/>
          <w:marTop w:val="0"/>
          <w:marBottom w:val="0"/>
          <w:divBdr>
            <w:top w:val="none" w:sz="0" w:space="0" w:color="auto"/>
            <w:left w:val="none" w:sz="0" w:space="0" w:color="auto"/>
            <w:bottom w:val="none" w:sz="0" w:space="0" w:color="auto"/>
            <w:right w:val="none" w:sz="0" w:space="0" w:color="auto"/>
          </w:divBdr>
        </w:div>
        <w:div w:id="1837959745">
          <w:marLeft w:val="0"/>
          <w:marRight w:val="0"/>
          <w:marTop w:val="0"/>
          <w:marBottom w:val="0"/>
          <w:divBdr>
            <w:top w:val="none" w:sz="0" w:space="0" w:color="auto"/>
            <w:left w:val="none" w:sz="0" w:space="0" w:color="auto"/>
            <w:bottom w:val="none" w:sz="0" w:space="0" w:color="auto"/>
            <w:right w:val="none" w:sz="0" w:space="0" w:color="auto"/>
          </w:divBdr>
        </w:div>
        <w:div w:id="1645962261">
          <w:marLeft w:val="0"/>
          <w:marRight w:val="0"/>
          <w:marTop w:val="0"/>
          <w:marBottom w:val="0"/>
          <w:divBdr>
            <w:top w:val="none" w:sz="0" w:space="0" w:color="auto"/>
            <w:left w:val="none" w:sz="0" w:space="0" w:color="auto"/>
            <w:bottom w:val="none" w:sz="0" w:space="0" w:color="auto"/>
            <w:right w:val="none" w:sz="0" w:space="0" w:color="auto"/>
          </w:divBdr>
        </w:div>
        <w:div w:id="579094812">
          <w:marLeft w:val="0"/>
          <w:marRight w:val="0"/>
          <w:marTop w:val="0"/>
          <w:marBottom w:val="0"/>
          <w:divBdr>
            <w:top w:val="none" w:sz="0" w:space="0" w:color="auto"/>
            <w:left w:val="none" w:sz="0" w:space="0" w:color="auto"/>
            <w:bottom w:val="none" w:sz="0" w:space="0" w:color="auto"/>
            <w:right w:val="none" w:sz="0" w:space="0" w:color="auto"/>
          </w:divBdr>
        </w:div>
      </w:divsChild>
    </w:div>
    <w:div w:id="1602910735">
      <w:bodyDiv w:val="1"/>
      <w:marLeft w:val="0"/>
      <w:marRight w:val="0"/>
      <w:marTop w:val="0"/>
      <w:marBottom w:val="0"/>
      <w:divBdr>
        <w:top w:val="none" w:sz="0" w:space="0" w:color="auto"/>
        <w:left w:val="none" w:sz="0" w:space="0" w:color="auto"/>
        <w:bottom w:val="none" w:sz="0" w:space="0" w:color="auto"/>
        <w:right w:val="none" w:sz="0" w:space="0" w:color="auto"/>
      </w:divBdr>
      <w:divsChild>
        <w:div w:id="1440493689">
          <w:marLeft w:val="0"/>
          <w:marRight w:val="0"/>
          <w:marTop w:val="0"/>
          <w:marBottom w:val="0"/>
          <w:divBdr>
            <w:top w:val="none" w:sz="0" w:space="0" w:color="auto"/>
            <w:left w:val="none" w:sz="0" w:space="0" w:color="auto"/>
            <w:bottom w:val="none" w:sz="0" w:space="0" w:color="auto"/>
            <w:right w:val="none" w:sz="0" w:space="0" w:color="auto"/>
          </w:divBdr>
        </w:div>
        <w:div w:id="669063854">
          <w:marLeft w:val="0"/>
          <w:marRight w:val="0"/>
          <w:marTop w:val="0"/>
          <w:marBottom w:val="0"/>
          <w:divBdr>
            <w:top w:val="none" w:sz="0" w:space="0" w:color="auto"/>
            <w:left w:val="none" w:sz="0" w:space="0" w:color="auto"/>
            <w:bottom w:val="none" w:sz="0" w:space="0" w:color="auto"/>
            <w:right w:val="none" w:sz="0" w:space="0" w:color="auto"/>
          </w:divBdr>
        </w:div>
        <w:div w:id="409273431">
          <w:marLeft w:val="0"/>
          <w:marRight w:val="0"/>
          <w:marTop w:val="0"/>
          <w:marBottom w:val="0"/>
          <w:divBdr>
            <w:top w:val="none" w:sz="0" w:space="0" w:color="auto"/>
            <w:left w:val="none" w:sz="0" w:space="0" w:color="auto"/>
            <w:bottom w:val="none" w:sz="0" w:space="0" w:color="auto"/>
            <w:right w:val="none" w:sz="0" w:space="0" w:color="auto"/>
          </w:divBdr>
        </w:div>
        <w:div w:id="1988782458">
          <w:marLeft w:val="0"/>
          <w:marRight w:val="0"/>
          <w:marTop w:val="0"/>
          <w:marBottom w:val="0"/>
          <w:divBdr>
            <w:top w:val="none" w:sz="0" w:space="0" w:color="auto"/>
            <w:left w:val="none" w:sz="0" w:space="0" w:color="auto"/>
            <w:bottom w:val="none" w:sz="0" w:space="0" w:color="auto"/>
            <w:right w:val="none" w:sz="0" w:space="0" w:color="auto"/>
          </w:divBdr>
        </w:div>
        <w:div w:id="284196471">
          <w:marLeft w:val="0"/>
          <w:marRight w:val="0"/>
          <w:marTop w:val="0"/>
          <w:marBottom w:val="0"/>
          <w:divBdr>
            <w:top w:val="none" w:sz="0" w:space="0" w:color="auto"/>
            <w:left w:val="none" w:sz="0" w:space="0" w:color="auto"/>
            <w:bottom w:val="none" w:sz="0" w:space="0" w:color="auto"/>
            <w:right w:val="none" w:sz="0" w:space="0" w:color="auto"/>
          </w:divBdr>
        </w:div>
        <w:div w:id="1383752733">
          <w:marLeft w:val="0"/>
          <w:marRight w:val="0"/>
          <w:marTop w:val="0"/>
          <w:marBottom w:val="0"/>
          <w:divBdr>
            <w:top w:val="none" w:sz="0" w:space="0" w:color="auto"/>
            <w:left w:val="none" w:sz="0" w:space="0" w:color="auto"/>
            <w:bottom w:val="none" w:sz="0" w:space="0" w:color="auto"/>
            <w:right w:val="none" w:sz="0" w:space="0" w:color="auto"/>
          </w:divBdr>
        </w:div>
        <w:div w:id="1307855413">
          <w:marLeft w:val="0"/>
          <w:marRight w:val="0"/>
          <w:marTop w:val="0"/>
          <w:marBottom w:val="0"/>
          <w:divBdr>
            <w:top w:val="none" w:sz="0" w:space="0" w:color="auto"/>
            <w:left w:val="none" w:sz="0" w:space="0" w:color="auto"/>
            <w:bottom w:val="none" w:sz="0" w:space="0" w:color="auto"/>
            <w:right w:val="none" w:sz="0" w:space="0" w:color="auto"/>
          </w:divBdr>
        </w:div>
        <w:div w:id="1803965175">
          <w:marLeft w:val="0"/>
          <w:marRight w:val="0"/>
          <w:marTop w:val="0"/>
          <w:marBottom w:val="0"/>
          <w:divBdr>
            <w:top w:val="none" w:sz="0" w:space="0" w:color="auto"/>
            <w:left w:val="none" w:sz="0" w:space="0" w:color="auto"/>
            <w:bottom w:val="none" w:sz="0" w:space="0" w:color="auto"/>
            <w:right w:val="none" w:sz="0" w:space="0" w:color="auto"/>
          </w:divBdr>
        </w:div>
        <w:div w:id="2128961429">
          <w:marLeft w:val="0"/>
          <w:marRight w:val="0"/>
          <w:marTop w:val="0"/>
          <w:marBottom w:val="0"/>
          <w:divBdr>
            <w:top w:val="none" w:sz="0" w:space="0" w:color="auto"/>
            <w:left w:val="none" w:sz="0" w:space="0" w:color="auto"/>
            <w:bottom w:val="none" w:sz="0" w:space="0" w:color="auto"/>
            <w:right w:val="none" w:sz="0" w:space="0" w:color="auto"/>
          </w:divBdr>
        </w:div>
        <w:div w:id="66420365">
          <w:marLeft w:val="0"/>
          <w:marRight w:val="0"/>
          <w:marTop w:val="0"/>
          <w:marBottom w:val="0"/>
          <w:divBdr>
            <w:top w:val="none" w:sz="0" w:space="0" w:color="auto"/>
            <w:left w:val="none" w:sz="0" w:space="0" w:color="auto"/>
            <w:bottom w:val="none" w:sz="0" w:space="0" w:color="auto"/>
            <w:right w:val="none" w:sz="0" w:space="0" w:color="auto"/>
          </w:divBdr>
        </w:div>
        <w:div w:id="128937152">
          <w:marLeft w:val="0"/>
          <w:marRight w:val="0"/>
          <w:marTop w:val="0"/>
          <w:marBottom w:val="0"/>
          <w:divBdr>
            <w:top w:val="none" w:sz="0" w:space="0" w:color="auto"/>
            <w:left w:val="none" w:sz="0" w:space="0" w:color="auto"/>
            <w:bottom w:val="none" w:sz="0" w:space="0" w:color="auto"/>
            <w:right w:val="none" w:sz="0" w:space="0" w:color="auto"/>
          </w:divBdr>
        </w:div>
        <w:div w:id="978145675">
          <w:marLeft w:val="0"/>
          <w:marRight w:val="0"/>
          <w:marTop w:val="0"/>
          <w:marBottom w:val="0"/>
          <w:divBdr>
            <w:top w:val="none" w:sz="0" w:space="0" w:color="auto"/>
            <w:left w:val="none" w:sz="0" w:space="0" w:color="auto"/>
            <w:bottom w:val="none" w:sz="0" w:space="0" w:color="auto"/>
            <w:right w:val="none" w:sz="0" w:space="0" w:color="auto"/>
          </w:divBdr>
        </w:div>
      </w:divsChild>
    </w:div>
    <w:div w:id="1652173201">
      <w:bodyDiv w:val="1"/>
      <w:marLeft w:val="0"/>
      <w:marRight w:val="0"/>
      <w:marTop w:val="0"/>
      <w:marBottom w:val="0"/>
      <w:divBdr>
        <w:top w:val="none" w:sz="0" w:space="0" w:color="auto"/>
        <w:left w:val="none" w:sz="0" w:space="0" w:color="auto"/>
        <w:bottom w:val="none" w:sz="0" w:space="0" w:color="auto"/>
        <w:right w:val="none" w:sz="0" w:space="0" w:color="auto"/>
      </w:divBdr>
      <w:divsChild>
        <w:div w:id="1269385431">
          <w:marLeft w:val="0"/>
          <w:marRight w:val="0"/>
          <w:marTop w:val="0"/>
          <w:marBottom w:val="0"/>
          <w:divBdr>
            <w:top w:val="none" w:sz="0" w:space="0" w:color="auto"/>
            <w:left w:val="none" w:sz="0" w:space="0" w:color="auto"/>
            <w:bottom w:val="none" w:sz="0" w:space="0" w:color="auto"/>
            <w:right w:val="none" w:sz="0" w:space="0" w:color="auto"/>
          </w:divBdr>
        </w:div>
        <w:div w:id="274799298">
          <w:marLeft w:val="0"/>
          <w:marRight w:val="0"/>
          <w:marTop w:val="0"/>
          <w:marBottom w:val="0"/>
          <w:divBdr>
            <w:top w:val="none" w:sz="0" w:space="0" w:color="auto"/>
            <w:left w:val="none" w:sz="0" w:space="0" w:color="auto"/>
            <w:bottom w:val="none" w:sz="0" w:space="0" w:color="auto"/>
            <w:right w:val="none" w:sz="0" w:space="0" w:color="auto"/>
          </w:divBdr>
        </w:div>
        <w:div w:id="480388736">
          <w:marLeft w:val="0"/>
          <w:marRight w:val="0"/>
          <w:marTop w:val="0"/>
          <w:marBottom w:val="0"/>
          <w:divBdr>
            <w:top w:val="none" w:sz="0" w:space="0" w:color="auto"/>
            <w:left w:val="none" w:sz="0" w:space="0" w:color="auto"/>
            <w:bottom w:val="none" w:sz="0" w:space="0" w:color="auto"/>
            <w:right w:val="none" w:sz="0" w:space="0" w:color="auto"/>
          </w:divBdr>
        </w:div>
        <w:div w:id="133648140">
          <w:marLeft w:val="0"/>
          <w:marRight w:val="0"/>
          <w:marTop w:val="0"/>
          <w:marBottom w:val="0"/>
          <w:divBdr>
            <w:top w:val="none" w:sz="0" w:space="0" w:color="auto"/>
            <w:left w:val="none" w:sz="0" w:space="0" w:color="auto"/>
            <w:bottom w:val="none" w:sz="0" w:space="0" w:color="auto"/>
            <w:right w:val="none" w:sz="0" w:space="0" w:color="auto"/>
          </w:divBdr>
        </w:div>
        <w:div w:id="785808790">
          <w:marLeft w:val="0"/>
          <w:marRight w:val="0"/>
          <w:marTop w:val="0"/>
          <w:marBottom w:val="0"/>
          <w:divBdr>
            <w:top w:val="none" w:sz="0" w:space="0" w:color="auto"/>
            <w:left w:val="none" w:sz="0" w:space="0" w:color="auto"/>
            <w:bottom w:val="none" w:sz="0" w:space="0" w:color="auto"/>
            <w:right w:val="none" w:sz="0" w:space="0" w:color="auto"/>
          </w:divBdr>
        </w:div>
        <w:div w:id="492256271">
          <w:marLeft w:val="0"/>
          <w:marRight w:val="0"/>
          <w:marTop w:val="0"/>
          <w:marBottom w:val="0"/>
          <w:divBdr>
            <w:top w:val="none" w:sz="0" w:space="0" w:color="auto"/>
            <w:left w:val="none" w:sz="0" w:space="0" w:color="auto"/>
            <w:bottom w:val="none" w:sz="0" w:space="0" w:color="auto"/>
            <w:right w:val="none" w:sz="0" w:space="0" w:color="auto"/>
          </w:divBdr>
        </w:div>
        <w:div w:id="383875550">
          <w:marLeft w:val="0"/>
          <w:marRight w:val="0"/>
          <w:marTop w:val="0"/>
          <w:marBottom w:val="0"/>
          <w:divBdr>
            <w:top w:val="none" w:sz="0" w:space="0" w:color="auto"/>
            <w:left w:val="none" w:sz="0" w:space="0" w:color="auto"/>
            <w:bottom w:val="none" w:sz="0" w:space="0" w:color="auto"/>
            <w:right w:val="none" w:sz="0" w:space="0" w:color="auto"/>
          </w:divBdr>
        </w:div>
        <w:div w:id="1514297638">
          <w:marLeft w:val="0"/>
          <w:marRight w:val="0"/>
          <w:marTop w:val="0"/>
          <w:marBottom w:val="0"/>
          <w:divBdr>
            <w:top w:val="none" w:sz="0" w:space="0" w:color="auto"/>
            <w:left w:val="none" w:sz="0" w:space="0" w:color="auto"/>
            <w:bottom w:val="none" w:sz="0" w:space="0" w:color="auto"/>
            <w:right w:val="none" w:sz="0" w:space="0" w:color="auto"/>
          </w:divBdr>
        </w:div>
        <w:div w:id="948585342">
          <w:marLeft w:val="0"/>
          <w:marRight w:val="0"/>
          <w:marTop w:val="0"/>
          <w:marBottom w:val="0"/>
          <w:divBdr>
            <w:top w:val="none" w:sz="0" w:space="0" w:color="auto"/>
            <w:left w:val="none" w:sz="0" w:space="0" w:color="auto"/>
            <w:bottom w:val="none" w:sz="0" w:space="0" w:color="auto"/>
            <w:right w:val="none" w:sz="0" w:space="0" w:color="auto"/>
          </w:divBdr>
        </w:div>
        <w:div w:id="1303002298">
          <w:marLeft w:val="0"/>
          <w:marRight w:val="0"/>
          <w:marTop w:val="0"/>
          <w:marBottom w:val="0"/>
          <w:divBdr>
            <w:top w:val="none" w:sz="0" w:space="0" w:color="auto"/>
            <w:left w:val="none" w:sz="0" w:space="0" w:color="auto"/>
            <w:bottom w:val="none" w:sz="0" w:space="0" w:color="auto"/>
            <w:right w:val="none" w:sz="0" w:space="0" w:color="auto"/>
          </w:divBdr>
        </w:div>
        <w:div w:id="1037849118">
          <w:marLeft w:val="0"/>
          <w:marRight w:val="0"/>
          <w:marTop w:val="0"/>
          <w:marBottom w:val="0"/>
          <w:divBdr>
            <w:top w:val="none" w:sz="0" w:space="0" w:color="auto"/>
            <w:left w:val="none" w:sz="0" w:space="0" w:color="auto"/>
            <w:bottom w:val="none" w:sz="0" w:space="0" w:color="auto"/>
            <w:right w:val="none" w:sz="0" w:space="0" w:color="auto"/>
          </w:divBdr>
        </w:div>
        <w:div w:id="1772772813">
          <w:marLeft w:val="0"/>
          <w:marRight w:val="0"/>
          <w:marTop w:val="0"/>
          <w:marBottom w:val="0"/>
          <w:divBdr>
            <w:top w:val="none" w:sz="0" w:space="0" w:color="auto"/>
            <w:left w:val="none" w:sz="0" w:space="0" w:color="auto"/>
            <w:bottom w:val="none" w:sz="0" w:space="0" w:color="auto"/>
            <w:right w:val="none" w:sz="0" w:space="0" w:color="auto"/>
          </w:divBdr>
        </w:div>
        <w:div w:id="309558634">
          <w:marLeft w:val="0"/>
          <w:marRight w:val="0"/>
          <w:marTop w:val="0"/>
          <w:marBottom w:val="0"/>
          <w:divBdr>
            <w:top w:val="none" w:sz="0" w:space="0" w:color="auto"/>
            <w:left w:val="none" w:sz="0" w:space="0" w:color="auto"/>
            <w:bottom w:val="none" w:sz="0" w:space="0" w:color="auto"/>
            <w:right w:val="none" w:sz="0" w:space="0" w:color="auto"/>
          </w:divBdr>
        </w:div>
        <w:div w:id="1909606287">
          <w:marLeft w:val="0"/>
          <w:marRight w:val="0"/>
          <w:marTop w:val="0"/>
          <w:marBottom w:val="0"/>
          <w:divBdr>
            <w:top w:val="none" w:sz="0" w:space="0" w:color="auto"/>
            <w:left w:val="none" w:sz="0" w:space="0" w:color="auto"/>
            <w:bottom w:val="none" w:sz="0" w:space="0" w:color="auto"/>
            <w:right w:val="none" w:sz="0" w:space="0" w:color="auto"/>
          </w:divBdr>
        </w:div>
        <w:div w:id="1524392986">
          <w:marLeft w:val="0"/>
          <w:marRight w:val="0"/>
          <w:marTop w:val="0"/>
          <w:marBottom w:val="0"/>
          <w:divBdr>
            <w:top w:val="none" w:sz="0" w:space="0" w:color="auto"/>
            <w:left w:val="none" w:sz="0" w:space="0" w:color="auto"/>
            <w:bottom w:val="none" w:sz="0" w:space="0" w:color="auto"/>
            <w:right w:val="none" w:sz="0" w:space="0" w:color="auto"/>
          </w:divBdr>
        </w:div>
      </w:divsChild>
    </w:div>
    <w:div w:id="1688172376">
      <w:bodyDiv w:val="1"/>
      <w:marLeft w:val="0"/>
      <w:marRight w:val="0"/>
      <w:marTop w:val="0"/>
      <w:marBottom w:val="0"/>
      <w:divBdr>
        <w:top w:val="none" w:sz="0" w:space="0" w:color="auto"/>
        <w:left w:val="none" w:sz="0" w:space="0" w:color="auto"/>
        <w:bottom w:val="none" w:sz="0" w:space="0" w:color="auto"/>
        <w:right w:val="none" w:sz="0" w:space="0" w:color="auto"/>
      </w:divBdr>
      <w:divsChild>
        <w:div w:id="706638445">
          <w:marLeft w:val="0"/>
          <w:marRight w:val="0"/>
          <w:marTop w:val="0"/>
          <w:marBottom w:val="0"/>
          <w:divBdr>
            <w:top w:val="none" w:sz="0" w:space="0" w:color="auto"/>
            <w:left w:val="none" w:sz="0" w:space="0" w:color="auto"/>
            <w:bottom w:val="none" w:sz="0" w:space="0" w:color="auto"/>
            <w:right w:val="none" w:sz="0" w:space="0" w:color="auto"/>
          </w:divBdr>
        </w:div>
        <w:div w:id="1462962980">
          <w:marLeft w:val="0"/>
          <w:marRight w:val="0"/>
          <w:marTop w:val="0"/>
          <w:marBottom w:val="0"/>
          <w:divBdr>
            <w:top w:val="none" w:sz="0" w:space="0" w:color="auto"/>
            <w:left w:val="none" w:sz="0" w:space="0" w:color="auto"/>
            <w:bottom w:val="none" w:sz="0" w:space="0" w:color="auto"/>
            <w:right w:val="none" w:sz="0" w:space="0" w:color="auto"/>
          </w:divBdr>
        </w:div>
        <w:div w:id="1799568219">
          <w:marLeft w:val="0"/>
          <w:marRight w:val="0"/>
          <w:marTop w:val="0"/>
          <w:marBottom w:val="0"/>
          <w:divBdr>
            <w:top w:val="none" w:sz="0" w:space="0" w:color="auto"/>
            <w:left w:val="none" w:sz="0" w:space="0" w:color="auto"/>
            <w:bottom w:val="none" w:sz="0" w:space="0" w:color="auto"/>
            <w:right w:val="none" w:sz="0" w:space="0" w:color="auto"/>
          </w:divBdr>
        </w:div>
        <w:div w:id="549001300">
          <w:marLeft w:val="0"/>
          <w:marRight w:val="0"/>
          <w:marTop w:val="0"/>
          <w:marBottom w:val="0"/>
          <w:divBdr>
            <w:top w:val="none" w:sz="0" w:space="0" w:color="auto"/>
            <w:left w:val="none" w:sz="0" w:space="0" w:color="auto"/>
            <w:bottom w:val="none" w:sz="0" w:space="0" w:color="auto"/>
            <w:right w:val="none" w:sz="0" w:space="0" w:color="auto"/>
          </w:divBdr>
        </w:div>
      </w:divsChild>
    </w:div>
    <w:div w:id="1740790899">
      <w:bodyDiv w:val="1"/>
      <w:marLeft w:val="0"/>
      <w:marRight w:val="0"/>
      <w:marTop w:val="0"/>
      <w:marBottom w:val="0"/>
      <w:divBdr>
        <w:top w:val="none" w:sz="0" w:space="0" w:color="auto"/>
        <w:left w:val="none" w:sz="0" w:space="0" w:color="auto"/>
        <w:bottom w:val="none" w:sz="0" w:space="0" w:color="auto"/>
        <w:right w:val="none" w:sz="0" w:space="0" w:color="auto"/>
      </w:divBdr>
      <w:divsChild>
        <w:div w:id="441925611">
          <w:marLeft w:val="0"/>
          <w:marRight w:val="0"/>
          <w:marTop w:val="0"/>
          <w:marBottom w:val="0"/>
          <w:divBdr>
            <w:top w:val="none" w:sz="0" w:space="0" w:color="auto"/>
            <w:left w:val="none" w:sz="0" w:space="0" w:color="auto"/>
            <w:bottom w:val="none" w:sz="0" w:space="0" w:color="auto"/>
            <w:right w:val="none" w:sz="0" w:space="0" w:color="auto"/>
          </w:divBdr>
        </w:div>
        <w:div w:id="1123042181">
          <w:marLeft w:val="0"/>
          <w:marRight w:val="0"/>
          <w:marTop w:val="0"/>
          <w:marBottom w:val="0"/>
          <w:divBdr>
            <w:top w:val="none" w:sz="0" w:space="0" w:color="auto"/>
            <w:left w:val="none" w:sz="0" w:space="0" w:color="auto"/>
            <w:bottom w:val="none" w:sz="0" w:space="0" w:color="auto"/>
            <w:right w:val="none" w:sz="0" w:space="0" w:color="auto"/>
          </w:divBdr>
        </w:div>
        <w:div w:id="1894657382">
          <w:marLeft w:val="0"/>
          <w:marRight w:val="0"/>
          <w:marTop w:val="0"/>
          <w:marBottom w:val="0"/>
          <w:divBdr>
            <w:top w:val="none" w:sz="0" w:space="0" w:color="auto"/>
            <w:left w:val="none" w:sz="0" w:space="0" w:color="auto"/>
            <w:bottom w:val="none" w:sz="0" w:space="0" w:color="auto"/>
            <w:right w:val="none" w:sz="0" w:space="0" w:color="auto"/>
          </w:divBdr>
        </w:div>
        <w:div w:id="946885641">
          <w:marLeft w:val="0"/>
          <w:marRight w:val="0"/>
          <w:marTop w:val="0"/>
          <w:marBottom w:val="0"/>
          <w:divBdr>
            <w:top w:val="none" w:sz="0" w:space="0" w:color="auto"/>
            <w:left w:val="none" w:sz="0" w:space="0" w:color="auto"/>
            <w:bottom w:val="none" w:sz="0" w:space="0" w:color="auto"/>
            <w:right w:val="none" w:sz="0" w:space="0" w:color="auto"/>
          </w:divBdr>
        </w:div>
        <w:div w:id="247009822">
          <w:marLeft w:val="0"/>
          <w:marRight w:val="0"/>
          <w:marTop w:val="0"/>
          <w:marBottom w:val="0"/>
          <w:divBdr>
            <w:top w:val="none" w:sz="0" w:space="0" w:color="auto"/>
            <w:left w:val="none" w:sz="0" w:space="0" w:color="auto"/>
            <w:bottom w:val="none" w:sz="0" w:space="0" w:color="auto"/>
            <w:right w:val="none" w:sz="0" w:space="0" w:color="auto"/>
          </w:divBdr>
        </w:div>
        <w:div w:id="272633472">
          <w:marLeft w:val="0"/>
          <w:marRight w:val="0"/>
          <w:marTop w:val="0"/>
          <w:marBottom w:val="0"/>
          <w:divBdr>
            <w:top w:val="none" w:sz="0" w:space="0" w:color="auto"/>
            <w:left w:val="none" w:sz="0" w:space="0" w:color="auto"/>
            <w:bottom w:val="none" w:sz="0" w:space="0" w:color="auto"/>
            <w:right w:val="none" w:sz="0" w:space="0" w:color="auto"/>
          </w:divBdr>
        </w:div>
        <w:div w:id="1125779161">
          <w:marLeft w:val="0"/>
          <w:marRight w:val="0"/>
          <w:marTop w:val="0"/>
          <w:marBottom w:val="0"/>
          <w:divBdr>
            <w:top w:val="none" w:sz="0" w:space="0" w:color="auto"/>
            <w:left w:val="none" w:sz="0" w:space="0" w:color="auto"/>
            <w:bottom w:val="none" w:sz="0" w:space="0" w:color="auto"/>
            <w:right w:val="none" w:sz="0" w:space="0" w:color="auto"/>
          </w:divBdr>
        </w:div>
        <w:div w:id="1085495029">
          <w:marLeft w:val="0"/>
          <w:marRight w:val="0"/>
          <w:marTop w:val="0"/>
          <w:marBottom w:val="0"/>
          <w:divBdr>
            <w:top w:val="none" w:sz="0" w:space="0" w:color="auto"/>
            <w:left w:val="none" w:sz="0" w:space="0" w:color="auto"/>
            <w:bottom w:val="none" w:sz="0" w:space="0" w:color="auto"/>
            <w:right w:val="none" w:sz="0" w:space="0" w:color="auto"/>
          </w:divBdr>
        </w:div>
        <w:div w:id="596207132">
          <w:marLeft w:val="0"/>
          <w:marRight w:val="0"/>
          <w:marTop w:val="0"/>
          <w:marBottom w:val="0"/>
          <w:divBdr>
            <w:top w:val="none" w:sz="0" w:space="0" w:color="auto"/>
            <w:left w:val="none" w:sz="0" w:space="0" w:color="auto"/>
            <w:bottom w:val="none" w:sz="0" w:space="0" w:color="auto"/>
            <w:right w:val="none" w:sz="0" w:space="0" w:color="auto"/>
          </w:divBdr>
        </w:div>
        <w:div w:id="2026782460">
          <w:marLeft w:val="0"/>
          <w:marRight w:val="0"/>
          <w:marTop w:val="0"/>
          <w:marBottom w:val="0"/>
          <w:divBdr>
            <w:top w:val="none" w:sz="0" w:space="0" w:color="auto"/>
            <w:left w:val="none" w:sz="0" w:space="0" w:color="auto"/>
            <w:bottom w:val="none" w:sz="0" w:space="0" w:color="auto"/>
            <w:right w:val="none" w:sz="0" w:space="0" w:color="auto"/>
          </w:divBdr>
        </w:div>
        <w:div w:id="1444035722">
          <w:marLeft w:val="0"/>
          <w:marRight w:val="0"/>
          <w:marTop w:val="0"/>
          <w:marBottom w:val="0"/>
          <w:divBdr>
            <w:top w:val="none" w:sz="0" w:space="0" w:color="auto"/>
            <w:left w:val="none" w:sz="0" w:space="0" w:color="auto"/>
            <w:bottom w:val="none" w:sz="0" w:space="0" w:color="auto"/>
            <w:right w:val="none" w:sz="0" w:space="0" w:color="auto"/>
          </w:divBdr>
        </w:div>
        <w:div w:id="282808121">
          <w:marLeft w:val="0"/>
          <w:marRight w:val="0"/>
          <w:marTop w:val="0"/>
          <w:marBottom w:val="0"/>
          <w:divBdr>
            <w:top w:val="none" w:sz="0" w:space="0" w:color="auto"/>
            <w:left w:val="none" w:sz="0" w:space="0" w:color="auto"/>
            <w:bottom w:val="none" w:sz="0" w:space="0" w:color="auto"/>
            <w:right w:val="none" w:sz="0" w:space="0" w:color="auto"/>
          </w:divBdr>
        </w:div>
        <w:div w:id="1764645311">
          <w:marLeft w:val="0"/>
          <w:marRight w:val="0"/>
          <w:marTop w:val="0"/>
          <w:marBottom w:val="0"/>
          <w:divBdr>
            <w:top w:val="none" w:sz="0" w:space="0" w:color="auto"/>
            <w:left w:val="none" w:sz="0" w:space="0" w:color="auto"/>
            <w:bottom w:val="none" w:sz="0" w:space="0" w:color="auto"/>
            <w:right w:val="none" w:sz="0" w:space="0" w:color="auto"/>
          </w:divBdr>
        </w:div>
        <w:div w:id="352149376">
          <w:marLeft w:val="0"/>
          <w:marRight w:val="0"/>
          <w:marTop w:val="0"/>
          <w:marBottom w:val="0"/>
          <w:divBdr>
            <w:top w:val="none" w:sz="0" w:space="0" w:color="auto"/>
            <w:left w:val="none" w:sz="0" w:space="0" w:color="auto"/>
            <w:bottom w:val="none" w:sz="0" w:space="0" w:color="auto"/>
            <w:right w:val="none" w:sz="0" w:space="0" w:color="auto"/>
          </w:divBdr>
        </w:div>
      </w:divsChild>
    </w:div>
    <w:div w:id="1781954232">
      <w:bodyDiv w:val="1"/>
      <w:marLeft w:val="0"/>
      <w:marRight w:val="0"/>
      <w:marTop w:val="0"/>
      <w:marBottom w:val="0"/>
      <w:divBdr>
        <w:top w:val="none" w:sz="0" w:space="0" w:color="auto"/>
        <w:left w:val="none" w:sz="0" w:space="0" w:color="auto"/>
        <w:bottom w:val="none" w:sz="0" w:space="0" w:color="auto"/>
        <w:right w:val="none" w:sz="0" w:space="0" w:color="auto"/>
      </w:divBdr>
      <w:divsChild>
        <w:div w:id="1812359573">
          <w:marLeft w:val="0"/>
          <w:marRight w:val="0"/>
          <w:marTop w:val="0"/>
          <w:marBottom w:val="0"/>
          <w:divBdr>
            <w:top w:val="none" w:sz="0" w:space="0" w:color="auto"/>
            <w:left w:val="none" w:sz="0" w:space="0" w:color="auto"/>
            <w:bottom w:val="none" w:sz="0" w:space="0" w:color="auto"/>
            <w:right w:val="none" w:sz="0" w:space="0" w:color="auto"/>
          </w:divBdr>
        </w:div>
        <w:div w:id="398291957">
          <w:marLeft w:val="0"/>
          <w:marRight w:val="0"/>
          <w:marTop w:val="0"/>
          <w:marBottom w:val="0"/>
          <w:divBdr>
            <w:top w:val="none" w:sz="0" w:space="0" w:color="auto"/>
            <w:left w:val="none" w:sz="0" w:space="0" w:color="auto"/>
            <w:bottom w:val="none" w:sz="0" w:space="0" w:color="auto"/>
            <w:right w:val="none" w:sz="0" w:space="0" w:color="auto"/>
          </w:divBdr>
        </w:div>
        <w:div w:id="925768919">
          <w:marLeft w:val="0"/>
          <w:marRight w:val="0"/>
          <w:marTop w:val="0"/>
          <w:marBottom w:val="0"/>
          <w:divBdr>
            <w:top w:val="none" w:sz="0" w:space="0" w:color="auto"/>
            <w:left w:val="none" w:sz="0" w:space="0" w:color="auto"/>
            <w:bottom w:val="none" w:sz="0" w:space="0" w:color="auto"/>
            <w:right w:val="none" w:sz="0" w:space="0" w:color="auto"/>
          </w:divBdr>
        </w:div>
      </w:divsChild>
    </w:div>
    <w:div w:id="1836064470">
      <w:bodyDiv w:val="1"/>
      <w:marLeft w:val="0"/>
      <w:marRight w:val="0"/>
      <w:marTop w:val="0"/>
      <w:marBottom w:val="0"/>
      <w:divBdr>
        <w:top w:val="none" w:sz="0" w:space="0" w:color="auto"/>
        <w:left w:val="none" w:sz="0" w:space="0" w:color="auto"/>
        <w:bottom w:val="none" w:sz="0" w:space="0" w:color="auto"/>
        <w:right w:val="none" w:sz="0" w:space="0" w:color="auto"/>
      </w:divBdr>
      <w:divsChild>
        <w:div w:id="2012178841">
          <w:marLeft w:val="0"/>
          <w:marRight w:val="0"/>
          <w:marTop w:val="0"/>
          <w:marBottom w:val="0"/>
          <w:divBdr>
            <w:top w:val="none" w:sz="0" w:space="0" w:color="auto"/>
            <w:left w:val="none" w:sz="0" w:space="0" w:color="auto"/>
            <w:bottom w:val="none" w:sz="0" w:space="0" w:color="auto"/>
            <w:right w:val="none" w:sz="0" w:space="0" w:color="auto"/>
          </w:divBdr>
        </w:div>
        <w:div w:id="697775804">
          <w:marLeft w:val="0"/>
          <w:marRight w:val="0"/>
          <w:marTop w:val="0"/>
          <w:marBottom w:val="0"/>
          <w:divBdr>
            <w:top w:val="none" w:sz="0" w:space="0" w:color="auto"/>
            <w:left w:val="none" w:sz="0" w:space="0" w:color="auto"/>
            <w:bottom w:val="none" w:sz="0" w:space="0" w:color="auto"/>
            <w:right w:val="none" w:sz="0" w:space="0" w:color="auto"/>
          </w:divBdr>
        </w:div>
        <w:div w:id="1723405483">
          <w:marLeft w:val="0"/>
          <w:marRight w:val="0"/>
          <w:marTop w:val="0"/>
          <w:marBottom w:val="0"/>
          <w:divBdr>
            <w:top w:val="none" w:sz="0" w:space="0" w:color="auto"/>
            <w:left w:val="none" w:sz="0" w:space="0" w:color="auto"/>
            <w:bottom w:val="none" w:sz="0" w:space="0" w:color="auto"/>
            <w:right w:val="none" w:sz="0" w:space="0" w:color="auto"/>
          </w:divBdr>
        </w:div>
        <w:div w:id="1840391663">
          <w:marLeft w:val="0"/>
          <w:marRight w:val="0"/>
          <w:marTop w:val="0"/>
          <w:marBottom w:val="0"/>
          <w:divBdr>
            <w:top w:val="none" w:sz="0" w:space="0" w:color="auto"/>
            <w:left w:val="none" w:sz="0" w:space="0" w:color="auto"/>
            <w:bottom w:val="none" w:sz="0" w:space="0" w:color="auto"/>
            <w:right w:val="none" w:sz="0" w:space="0" w:color="auto"/>
          </w:divBdr>
        </w:div>
        <w:div w:id="1623607936">
          <w:marLeft w:val="0"/>
          <w:marRight w:val="0"/>
          <w:marTop w:val="0"/>
          <w:marBottom w:val="0"/>
          <w:divBdr>
            <w:top w:val="none" w:sz="0" w:space="0" w:color="auto"/>
            <w:left w:val="none" w:sz="0" w:space="0" w:color="auto"/>
            <w:bottom w:val="none" w:sz="0" w:space="0" w:color="auto"/>
            <w:right w:val="none" w:sz="0" w:space="0" w:color="auto"/>
          </w:divBdr>
        </w:div>
        <w:div w:id="1034039117">
          <w:marLeft w:val="0"/>
          <w:marRight w:val="0"/>
          <w:marTop w:val="0"/>
          <w:marBottom w:val="0"/>
          <w:divBdr>
            <w:top w:val="none" w:sz="0" w:space="0" w:color="auto"/>
            <w:left w:val="none" w:sz="0" w:space="0" w:color="auto"/>
            <w:bottom w:val="none" w:sz="0" w:space="0" w:color="auto"/>
            <w:right w:val="none" w:sz="0" w:space="0" w:color="auto"/>
          </w:divBdr>
        </w:div>
        <w:div w:id="999697158">
          <w:marLeft w:val="0"/>
          <w:marRight w:val="0"/>
          <w:marTop w:val="0"/>
          <w:marBottom w:val="0"/>
          <w:divBdr>
            <w:top w:val="none" w:sz="0" w:space="0" w:color="auto"/>
            <w:left w:val="none" w:sz="0" w:space="0" w:color="auto"/>
            <w:bottom w:val="none" w:sz="0" w:space="0" w:color="auto"/>
            <w:right w:val="none" w:sz="0" w:space="0" w:color="auto"/>
          </w:divBdr>
        </w:div>
        <w:div w:id="716971000">
          <w:marLeft w:val="0"/>
          <w:marRight w:val="0"/>
          <w:marTop w:val="0"/>
          <w:marBottom w:val="0"/>
          <w:divBdr>
            <w:top w:val="none" w:sz="0" w:space="0" w:color="auto"/>
            <w:left w:val="none" w:sz="0" w:space="0" w:color="auto"/>
            <w:bottom w:val="none" w:sz="0" w:space="0" w:color="auto"/>
            <w:right w:val="none" w:sz="0" w:space="0" w:color="auto"/>
          </w:divBdr>
        </w:div>
        <w:div w:id="224461465">
          <w:marLeft w:val="0"/>
          <w:marRight w:val="0"/>
          <w:marTop w:val="0"/>
          <w:marBottom w:val="0"/>
          <w:divBdr>
            <w:top w:val="none" w:sz="0" w:space="0" w:color="auto"/>
            <w:left w:val="none" w:sz="0" w:space="0" w:color="auto"/>
            <w:bottom w:val="none" w:sz="0" w:space="0" w:color="auto"/>
            <w:right w:val="none" w:sz="0" w:space="0" w:color="auto"/>
          </w:divBdr>
        </w:div>
        <w:div w:id="704906361">
          <w:marLeft w:val="0"/>
          <w:marRight w:val="0"/>
          <w:marTop w:val="0"/>
          <w:marBottom w:val="0"/>
          <w:divBdr>
            <w:top w:val="none" w:sz="0" w:space="0" w:color="auto"/>
            <w:left w:val="none" w:sz="0" w:space="0" w:color="auto"/>
            <w:bottom w:val="none" w:sz="0" w:space="0" w:color="auto"/>
            <w:right w:val="none" w:sz="0" w:space="0" w:color="auto"/>
          </w:divBdr>
        </w:div>
        <w:div w:id="794448086">
          <w:marLeft w:val="0"/>
          <w:marRight w:val="0"/>
          <w:marTop w:val="0"/>
          <w:marBottom w:val="0"/>
          <w:divBdr>
            <w:top w:val="none" w:sz="0" w:space="0" w:color="auto"/>
            <w:left w:val="none" w:sz="0" w:space="0" w:color="auto"/>
            <w:bottom w:val="none" w:sz="0" w:space="0" w:color="auto"/>
            <w:right w:val="none" w:sz="0" w:space="0" w:color="auto"/>
          </w:divBdr>
        </w:div>
        <w:div w:id="920913983">
          <w:marLeft w:val="0"/>
          <w:marRight w:val="0"/>
          <w:marTop w:val="0"/>
          <w:marBottom w:val="0"/>
          <w:divBdr>
            <w:top w:val="none" w:sz="0" w:space="0" w:color="auto"/>
            <w:left w:val="none" w:sz="0" w:space="0" w:color="auto"/>
            <w:bottom w:val="none" w:sz="0" w:space="0" w:color="auto"/>
            <w:right w:val="none" w:sz="0" w:space="0" w:color="auto"/>
          </w:divBdr>
        </w:div>
      </w:divsChild>
    </w:div>
    <w:div w:id="1843231792">
      <w:bodyDiv w:val="1"/>
      <w:marLeft w:val="0"/>
      <w:marRight w:val="0"/>
      <w:marTop w:val="0"/>
      <w:marBottom w:val="0"/>
      <w:divBdr>
        <w:top w:val="none" w:sz="0" w:space="0" w:color="auto"/>
        <w:left w:val="none" w:sz="0" w:space="0" w:color="auto"/>
        <w:bottom w:val="none" w:sz="0" w:space="0" w:color="auto"/>
        <w:right w:val="none" w:sz="0" w:space="0" w:color="auto"/>
      </w:divBdr>
      <w:divsChild>
        <w:div w:id="1912233320">
          <w:marLeft w:val="0"/>
          <w:marRight w:val="0"/>
          <w:marTop w:val="0"/>
          <w:marBottom w:val="0"/>
          <w:divBdr>
            <w:top w:val="none" w:sz="0" w:space="0" w:color="auto"/>
            <w:left w:val="none" w:sz="0" w:space="0" w:color="auto"/>
            <w:bottom w:val="none" w:sz="0" w:space="0" w:color="auto"/>
            <w:right w:val="none" w:sz="0" w:space="0" w:color="auto"/>
          </w:divBdr>
        </w:div>
        <w:div w:id="218175687">
          <w:marLeft w:val="0"/>
          <w:marRight w:val="0"/>
          <w:marTop w:val="0"/>
          <w:marBottom w:val="0"/>
          <w:divBdr>
            <w:top w:val="none" w:sz="0" w:space="0" w:color="auto"/>
            <w:left w:val="none" w:sz="0" w:space="0" w:color="auto"/>
            <w:bottom w:val="none" w:sz="0" w:space="0" w:color="auto"/>
            <w:right w:val="none" w:sz="0" w:space="0" w:color="auto"/>
          </w:divBdr>
        </w:div>
        <w:div w:id="666251614">
          <w:marLeft w:val="0"/>
          <w:marRight w:val="0"/>
          <w:marTop w:val="0"/>
          <w:marBottom w:val="0"/>
          <w:divBdr>
            <w:top w:val="none" w:sz="0" w:space="0" w:color="auto"/>
            <w:left w:val="none" w:sz="0" w:space="0" w:color="auto"/>
            <w:bottom w:val="none" w:sz="0" w:space="0" w:color="auto"/>
            <w:right w:val="none" w:sz="0" w:space="0" w:color="auto"/>
          </w:divBdr>
        </w:div>
        <w:div w:id="1947350594">
          <w:marLeft w:val="0"/>
          <w:marRight w:val="0"/>
          <w:marTop w:val="0"/>
          <w:marBottom w:val="0"/>
          <w:divBdr>
            <w:top w:val="none" w:sz="0" w:space="0" w:color="auto"/>
            <w:left w:val="none" w:sz="0" w:space="0" w:color="auto"/>
            <w:bottom w:val="none" w:sz="0" w:space="0" w:color="auto"/>
            <w:right w:val="none" w:sz="0" w:space="0" w:color="auto"/>
          </w:divBdr>
        </w:div>
        <w:div w:id="184096823">
          <w:marLeft w:val="0"/>
          <w:marRight w:val="0"/>
          <w:marTop w:val="0"/>
          <w:marBottom w:val="0"/>
          <w:divBdr>
            <w:top w:val="none" w:sz="0" w:space="0" w:color="auto"/>
            <w:left w:val="none" w:sz="0" w:space="0" w:color="auto"/>
            <w:bottom w:val="none" w:sz="0" w:space="0" w:color="auto"/>
            <w:right w:val="none" w:sz="0" w:space="0" w:color="auto"/>
          </w:divBdr>
        </w:div>
        <w:div w:id="80763551">
          <w:marLeft w:val="0"/>
          <w:marRight w:val="0"/>
          <w:marTop w:val="0"/>
          <w:marBottom w:val="0"/>
          <w:divBdr>
            <w:top w:val="none" w:sz="0" w:space="0" w:color="auto"/>
            <w:left w:val="none" w:sz="0" w:space="0" w:color="auto"/>
            <w:bottom w:val="none" w:sz="0" w:space="0" w:color="auto"/>
            <w:right w:val="none" w:sz="0" w:space="0" w:color="auto"/>
          </w:divBdr>
        </w:div>
        <w:div w:id="445077998">
          <w:marLeft w:val="0"/>
          <w:marRight w:val="0"/>
          <w:marTop w:val="0"/>
          <w:marBottom w:val="0"/>
          <w:divBdr>
            <w:top w:val="none" w:sz="0" w:space="0" w:color="auto"/>
            <w:left w:val="none" w:sz="0" w:space="0" w:color="auto"/>
            <w:bottom w:val="none" w:sz="0" w:space="0" w:color="auto"/>
            <w:right w:val="none" w:sz="0" w:space="0" w:color="auto"/>
          </w:divBdr>
        </w:div>
        <w:div w:id="725881996">
          <w:marLeft w:val="0"/>
          <w:marRight w:val="0"/>
          <w:marTop w:val="0"/>
          <w:marBottom w:val="0"/>
          <w:divBdr>
            <w:top w:val="none" w:sz="0" w:space="0" w:color="auto"/>
            <w:left w:val="none" w:sz="0" w:space="0" w:color="auto"/>
            <w:bottom w:val="none" w:sz="0" w:space="0" w:color="auto"/>
            <w:right w:val="none" w:sz="0" w:space="0" w:color="auto"/>
          </w:divBdr>
        </w:div>
        <w:div w:id="986317885">
          <w:marLeft w:val="0"/>
          <w:marRight w:val="0"/>
          <w:marTop w:val="0"/>
          <w:marBottom w:val="0"/>
          <w:divBdr>
            <w:top w:val="none" w:sz="0" w:space="0" w:color="auto"/>
            <w:left w:val="none" w:sz="0" w:space="0" w:color="auto"/>
            <w:bottom w:val="none" w:sz="0" w:space="0" w:color="auto"/>
            <w:right w:val="none" w:sz="0" w:space="0" w:color="auto"/>
          </w:divBdr>
        </w:div>
        <w:div w:id="741097724">
          <w:marLeft w:val="0"/>
          <w:marRight w:val="0"/>
          <w:marTop w:val="0"/>
          <w:marBottom w:val="0"/>
          <w:divBdr>
            <w:top w:val="none" w:sz="0" w:space="0" w:color="auto"/>
            <w:left w:val="none" w:sz="0" w:space="0" w:color="auto"/>
            <w:bottom w:val="none" w:sz="0" w:space="0" w:color="auto"/>
            <w:right w:val="none" w:sz="0" w:space="0" w:color="auto"/>
          </w:divBdr>
        </w:div>
        <w:div w:id="383911419">
          <w:marLeft w:val="0"/>
          <w:marRight w:val="0"/>
          <w:marTop w:val="0"/>
          <w:marBottom w:val="0"/>
          <w:divBdr>
            <w:top w:val="none" w:sz="0" w:space="0" w:color="auto"/>
            <w:left w:val="none" w:sz="0" w:space="0" w:color="auto"/>
            <w:bottom w:val="none" w:sz="0" w:space="0" w:color="auto"/>
            <w:right w:val="none" w:sz="0" w:space="0" w:color="auto"/>
          </w:divBdr>
        </w:div>
      </w:divsChild>
    </w:div>
    <w:div w:id="1883052356">
      <w:bodyDiv w:val="1"/>
      <w:marLeft w:val="0"/>
      <w:marRight w:val="0"/>
      <w:marTop w:val="0"/>
      <w:marBottom w:val="0"/>
      <w:divBdr>
        <w:top w:val="none" w:sz="0" w:space="0" w:color="auto"/>
        <w:left w:val="none" w:sz="0" w:space="0" w:color="auto"/>
        <w:bottom w:val="none" w:sz="0" w:space="0" w:color="auto"/>
        <w:right w:val="none" w:sz="0" w:space="0" w:color="auto"/>
      </w:divBdr>
      <w:divsChild>
        <w:div w:id="1817646256">
          <w:marLeft w:val="0"/>
          <w:marRight w:val="0"/>
          <w:marTop w:val="0"/>
          <w:marBottom w:val="0"/>
          <w:divBdr>
            <w:top w:val="none" w:sz="0" w:space="0" w:color="auto"/>
            <w:left w:val="none" w:sz="0" w:space="0" w:color="auto"/>
            <w:bottom w:val="none" w:sz="0" w:space="0" w:color="auto"/>
            <w:right w:val="none" w:sz="0" w:space="0" w:color="auto"/>
          </w:divBdr>
        </w:div>
        <w:div w:id="728959083">
          <w:marLeft w:val="0"/>
          <w:marRight w:val="0"/>
          <w:marTop w:val="0"/>
          <w:marBottom w:val="0"/>
          <w:divBdr>
            <w:top w:val="none" w:sz="0" w:space="0" w:color="auto"/>
            <w:left w:val="none" w:sz="0" w:space="0" w:color="auto"/>
            <w:bottom w:val="none" w:sz="0" w:space="0" w:color="auto"/>
            <w:right w:val="none" w:sz="0" w:space="0" w:color="auto"/>
          </w:divBdr>
        </w:div>
        <w:div w:id="171074467">
          <w:marLeft w:val="0"/>
          <w:marRight w:val="0"/>
          <w:marTop w:val="0"/>
          <w:marBottom w:val="0"/>
          <w:divBdr>
            <w:top w:val="none" w:sz="0" w:space="0" w:color="auto"/>
            <w:left w:val="none" w:sz="0" w:space="0" w:color="auto"/>
            <w:bottom w:val="none" w:sz="0" w:space="0" w:color="auto"/>
            <w:right w:val="none" w:sz="0" w:space="0" w:color="auto"/>
          </w:divBdr>
        </w:div>
        <w:div w:id="106200842">
          <w:marLeft w:val="0"/>
          <w:marRight w:val="0"/>
          <w:marTop w:val="0"/>
          <w:marBottom w:val="0"/>
          <w:divBdr>
            <w:top w:val="none" w:sz="0" w:space="0" w:color="auto"/>
            <w:left w:val="none" w:sz="0" w:space="0" w:color="auto"/>
            <w:bottom w:val="none" w:sz="0" w:space="0" w:color="auto"/>
            <w:right w:val="none" w:sz="0" w:space="0" w:color="auto"/>
          </w:divBdr>
        </w:div>
        <w:div w:id="1580099139">
          <w:marLeft w:val="0"/>
          <w:marRight w:val="0"/>
          <w:marTop w:val="0"/>
          <w:marBottom w:val="0"/>
          <w:divBdr>
            <w:top w:val="none" w:sz="0" w:space="0" w:color="auto"/>
            <w:left w:val="none" w:sz="0" w:space="0" w:color="auto"/>
            <w:bottom w:val="none" w:sz="0" w:space="0" w:color="auto"/>
            <w:right w:val="none" w:sz="0" w:space="0" w:color="auto"/>
          </w:divBdr>
        </w:div>
        <w:div w:id="962660264">
          <w:marLeft w:val="0"/>
          <w:marRight w:val="0"/>
          <w:marTop w:val="0"/>
          <w:marBottom w:val="0"/>
          <w:divBdr>
            <w:top w:val="none" w:sz="0" w:space="0" w:color="auto"/>
            <w:left w:val="none" w:sz="0" w:space="0" w:color="auto"/>
            <w:bottom w:val="none" w:sz="0" w:space="0" w:color="auto"/>
            <w:right w:val="none" w:sz="0" w:space="0" w:color="auto"/>
          </w:divBdr>
        </w:div>
        <w:div w:id="1201432056">
          <w:marLeft w:val="0"/>
          <w:marRight w:val="0"/>
          <w:marTop w:val="0"/>
          <w:marBottom w:val="0"/>
          <w:divBdr>
            <w:top w:val="none" w:sz="0" w:space="0" w:color="auto"/>
            <w:left w:val="none" w:sz="0" w:space="0" w:color="auto"/>
            <w:bottom w:val="none" w:sz="0" w:space="0" w:color="auto"/>
            <w:right w:val="none" w:sz="0" w:space="0" w:color="auto"/>
          </w:divBdr>
        </w:div>
        <w:div w:id="47193996">
          <w:marLeft w:val="0"/>
          <w:marRight w:val="0"/>
          <w:marTop w:val="0"/>
          <w:marBottom w:val="0"/>
          <w:divBdr>
            <w:top w:val="none" w:sz="0" w:space="0" w:color="auto"/>
            <w:left w:val="none" w:sz="0" w:space="0" w:color="auto"/>
            <w:bottom w:val="none" w:sz="0" w:space="0" w:color="auto"/>
            <w:right w:val="none" w:sz="0" w:space="0" w:color="auto"/>
          </w:divBdr>
        </w:div>
        <w:div w:id="1133405796">
          <w:marLeft w:val="0"/>
          <w:marRight w:val="0"/>
          <w:marTop w:val="0"/>
          <w:marBottom w:val="0"/>
          <w:divBdr>
            <w:top w:val="none" w:sz="0" w:space="0" w:color="auto"/>
            <w:left w:val="none" w:sz="0" w:space="0" w:color="auto"/>
            <w:bottom w:val="none" w:sz="0" w:space="0" w:color="auto"/>
            <w:right w:val="none" w:sz="0" w:space="0" w:color="auto"/>
          </w:divBdr>
        </w:div>
        <w:div w:id="678969353">
          <w:marLeft w:val="0"/>
          <w:marRight w:val="0"/>
          <w:marTop w:val="0"/>
          <w:marBottom w:val="0"/>
          <w:divBdr>
            <w:top w:val="none" w:sz="0" w:space="0" w:color="auto"/>
            <w:left w:val="none" w:sz="0" w:space="0" w:color="auto"/>
            <w:bottom w:val="none" w:sz="0" w:space="0" w:color="auto"/>
            <w:right w:val="none" w:sz="0" w:space="0" w:color="auto"/>
          </w:divBdr>
        </w:div>
        <w:div w:id="941062395">
          <w:marLeft w:val="0"/>
          <w:marRight w:val="0"/>
          <w:marTop w:val="0"/>
          <w:marBottom w:val="0"/>
          <w:divBdr>
            <w:top w:val="none" w:sz="0" w:space="0" w:color="auto"/>
            <w:left w:val="none" w:sz="0" w:space="0" w:color="auto"/>
            <w:bottom w:val="none" w:sz="0" w:space="0" w:color="auto"/>
            <w:right w:val="none" w:sz="0" w:space="0" w:color="auto"/>
          </w:divBdr>
        </w:div>
        <w:div w:id="1440488239">
          <w:marLeft w:val="0"/>
          <w:marRight w:val="0"/>
          <w:marTop w:val="0"/>
          <w:marBottom w:val="0"/>
          <w:divBdr>
            <w:top w:val="none" w:sz="0" w:space="0" w:color="auto"/>
            <w:left w:val="none" w:sz="0" w:space="0" w:color="auto"/>
            <w:bottom w:val="none" w:sz="0" w:space="0" w:color="auto"/>
            <w:right w:val="none" w:sz="0" w:space="0" w:color="auto"/>
          </w:divBdr>
        </w:div>
        <w:div w:id="2071683192">
          <w:marLeft w:val="0"/>
          <w:marRight w:val="0"/>
          <w:marTop w:val="0"/>
          <w:marBottom w:val="0"/>
          <w:divBdr>
            <w:top w:val="none" w:sz="0" w:space="0" w:color="auto"/>
            <w:left w:val="none" w:sz="0" w:space="0" w:color="auto"/>
            <w:bottom w:val="none" w:sz="0" w:space="0" w:color="auto"/>
            <w:right w:val="none" w:sz="0" w:space="0" w:color="auto"/>
          </w:divBdr>
        </w:div>
        <w:div w:id="168494640">
          <w:marLeft w:val="0"/>
          <w:marRight w:val="0"/>
          <w:marTop w:val="0"/>
          <w:marBottom w:val="0"/>
          <w:divBdr>
            <w:top w:val="none" w:sz="0" w:space="0" w:color="auto"/>
            <w:left w:val="none" w:sz="0" w:space="0" w:color="auto"/>
            <w:bottom w:val="none" w:sz="0" w:space="0" w:color="auto"/>
            <w:right w:val="none" w:sz="0" w:space="0" w:color="auto"/>
          </w:divBdr>
        </w:div>
        <w:div w:id="1565332550">
          <w:marLeft w:val="0"/>
          <w:marRight w:val="0"/>
          <w:marTop w:val="0"/>
          <w:marBottom w:val="0"/>
          <w:divBdr>
            <w:top w:val="none" w:sz="0" w:space="0" w:color="auto"/>
            <w:left w:val="none" w:sz="0" w:space="0" w:color="auto"/>
            <w:bottom w:val="none" w:sz="0" w:space="0" w:color="auto"/>
            <w:right w:val="none" w:sz="0" w:space="0" w:color="auto"/>
          </w:divBdr>
        </w:div>
        <w:div w:id="1409303159">
          <w:marLeft w:val="0"/>
          <w:marRight w:val="0"/>
          <w:marTop w:val="0"/>
          <w:marBottom w:val="0"/>
          <w:divBdr>
            <w:top w:val="none" w:sz="0" w:space="0" w:color="auto"/>
            <w:left w:val="none" w:sz="0" w:space="0" w:color="auto"/>
            <w:bottom w:val="none" w:sz="0" w:space="0" w:color="auto"/>
            <w:right w:val="none" w:sz="0" w:space="0" w:color="auto"/>
          </w:divBdr>
        </w:div>
      </w:divsChild>
    </w:div>
    <w:div w:id="1918323892">
      <w:bodyDiv w:val="1"/>
      <w:marLeft w:val="0"/>
      <w:marRight w:val="0"/>
      <w:marTop w:val="0"/>
      <w:marBottom w:val="0"/>
      <w:divBdr>
        <w:top w:val="none" w:sz="0" w:space="0" w:color="auto"/>
        <w:left w:val="none" w:sz="0" w:space="0" w:color="auto"/>
        <w:bottom w:val="none" w:sz="0" w:space="0" w:color="auto"/>
        <w:right w:val="none" w:sz="0" w:space="0" w:color="auto"/>
      </w:divBdr>
      <w:divsChild>
        <w:div w:id="1381781962">
          <w:marLeft w:val="0"/>
          <w:marRight w:val="0"/>
          <w:marTop w:val="0"/>
          <w:marBottom w:val="0"/>
          <w:divBdr>
            <w:top w:val="none" w:sz="0" w:space="0" w:color="auto"/>
            <w:left w:val="none" w:sz="0" w:space="0" w:color="auto"/>
            <w:bottom w:val="none" w:sz="0" w:space="0" w:color="auto"/>
            <w:right w:val="none" w:sz="0" w:space="0" w:color="auto"/>
          </w:divBdr>
        </w:div>
        <w:div w:id="1414544369">
          <w:marLeft w:val="0"/>
          <w:marRight w:val="0"/>
          <w:marTop w:val="0"/>
          <w:marBottom w:val="0"/>
          <w:divBdr>
            <w:top w:val="none" w:sz="0" w:space="0" w:color="auto"/>
            <w:left w:val="none" w:sz="0" w:space="0" w:color="auto"/>
            <w:bottom w:val="none" w:sz="0" w:space="0" w:color="auto"/>
            <w:right w:val="none" w:sz="0" w:space="0" w:color="auto"/>
          </w:divBdr>
        </w:div>
        <w:div w:id="392897188">
          <w:marLeft w:val="0"/>
          <w:marRight w:val="0"/>
          <w:marTop w:val="0"/>
          <w:marBottom w:val="0"/>
          <w:divBdr>
            <w:top w:val="none" w:sz="0" w:space="0" w:color="auto"/>
            <w:left w:val="none" w:sz="0" w:space="0" w:color="auto"/>
            <w:bottom w:val="none" w:sz="0" w:space="0" w:color="auto"/>
            <w:right w:val="none" w:sz="0" w:space="0" w:color="auto"/>
          </w:divBdr>
        </w:div>
        <w:div w:id="1924996747">
          <w:marLeft w:val="0"/>
          <w:marRight w:val="0"/>
          <w:marTop w:val="0"/>
          <w:marBottom w:val="0"/>
          <w:divBdr>
            <w:top w:val="none" w:sz="0" w:space="0" w:color="auto"/>
            <w:left w:val="none" w:sz="0" w:space="0" w:color="auto"/>
            <w:bottom w:val="none" w:sz="0" w:space="0" w:color="auto"/>
            <w:right w:val="none" w:sz="0" w:space="0" w:color="auto"/>
          </w:divBdr>
        </w:div>
        <w:div w:id="971132950">
          <w:marLeft w:val="0"/>
          <w:marRight w:val="0"/>
          <w:marTop w:val="0"/>
          <w:marBottom w:val="0"/>
          <w:divBdr>
            <w:top w:val="none" w:sz="0" w:space="0" w:color="auto"/>
            <w:left w:val="none" w:sz="0" w:space="0" w:color="auto"/>
            <w:bottom w:val="none" w:sz="0" w:space="0" w:color="auto"/>
            <w:right w:val="none" w:sz="0" w:space="0" w:color="auto"/>
          </w:divBdr>
        </w:div>
        <w:div w:id="226186799">
          <w:marLeft w:val="0"/>
          <w:marRight w:val="0"/>
          <w:marTop w:val="0"/>
          <w:marBottom w:val="0"/>
          <w:divBdr>
            <w:top w:val="none" w:sz="0" w:space="0" w:color="auto"/>
            <w:left w:val="none" w:sz="0" w:space="0" w:color="auto"/>
            <w:bottom w:val="none" w:sz="0" w:space="0" w:color="auto"/>
            <w:right w:val="none" w:sz="0" w:space="0" w:color="auto"/>
          </w:divBdr>
        </w:div>
      </w:divsChild>
    </w:div>
    <w:div w:id="1953585247">
      <w:bodyDiv w:val="1"/>
      <w:marLeft w:val="0"/>
      <w:marRight w:val="0"/>
      <w:marTop w:val="0"/>
      <w:marBottom w:val="0"/>
      <w:divBdr>
        <w:top w:val="none" w:sz="0" w:space="0" w:color="auto"/>
        <w:left w:val="none" w:sz="0" w:space="0" w:color="auto"/>
        <w:bottom w:val="none" w:sz="0" w:space="0" w:color="auto"/>
        <w:right w:val="none" w:sz="0" w:space="0" w:color="auto"/>
      </w:divBdr>
      <w:divsChild>
        <w:div w:id="2361535">
          <w:marLeft w:val="0"/>
          <w:marRight w:val="0"/>
          <w:marTop w:val="0"/>
          <w:marBottom w:val="0"/>
          <w:divBdr>
            <w:top w:val="none" w:sz="0" w:space="0" w:color="auto"/>
            <w:left w:val="none" w:sz="0" w:space="0" w:color="auto"/>
            <w:bottom w:val="none" w:sz="0" w:space="0" w:color="auto"/>
            <w:right w:val="none" w:sz="0" w:space="0" w:color="auto"/>
          </w:divBdr>
        </w:div>
        <w:div w:id="345136997">
          <w:marLeft w:val="0"/>
          <w:marRight w:val="0"/>
          <w:marTop w:val="0"/>
          <w:marBottom w:val="0"/>
          <w:divBdr>
            <w:top w:val="none" w:sz="0" w:space="0" w:color="auto"/>
            <w:left w:val="none" w:sz="0" w:space="0" w:color="auto"/>
            <w:bottom w:val="none" w:sz="0" w:space="0" w:color="auto"/>
            <w:right w:val="none" w:sz="0" w:space="0" w:color="auto"/>
          </w:divBdr>
        </w:div>
        <w:div w:id="953563360">
          <w:marLeft w:val="0"/>
          <w:marRight w:val="0"/>
          <w:marTop w:val="0"/>
          <w:marBottom w:val="0"/>
          <w:divBdr>
            <w:top w:val="none" w:sz="0" w:space="0" w:color="auto"/>
            <w:left w:val="none" w:sz="0" w:space="0" w:color="auto"/>
            <w:bottom w:val="none" w:sz="0" w:space="0" w:color="auto"/>
            <w:right w:val="none" w:sz="0" w:space="0" w:color="auto"/>
          </w:divBdr>
        </w:div>
        <w:div w:id="1978139802">
          <w:marLeft w:val="0"/>
          <w:marRight w:val="0"/>
          <w:marTop w:val="0"/>
          <w:marBottom w:val="0"/>
          <w:divBdr>
            <w:top w:val="none" w:sz="0" w:space="0" w:color="auto"/>
            <w:left w:val="none" w:sz="0" w:space="0" w:color="auto"/>
            <w:bottom w:val="none" w:sz="0" w:space="0" w:color="auto"/>
            <w:right w:val="none" w:sz="0" w:space="0" w:color="auto"/>
          </w:divBdr>
        </w:div>
        <w:div w:id="590744255">
          <w:marLeft w:val="0"/>
          <w:marRight w:val="0"/>
          <w:marTop w:val="0"/>
          <w:marBottom w:val="0"/>
          <w:divBdr>
            <w:top w:val="none" w:sz="0" w:space="0" w:color="auto"/>
            <w:left w:val="none" w:sz="0" w:space="0" w:color="auto"/>
            <w:bottom w:val="none" w:sz="0" w:space="0" w:color="auto"/>
            <w:right w:val="none" w:sz="0" w:space="0" w:color="auto"/>
          </w:divBdr>
        </w:div>
        <w:div w:id="1032728095">
          <w:marLeft w:val="0"/>
          <w:marRight w:val="0"/>
          <w:marTop w:val="0"/>
          <w:marBottom w:val="0"/>
          <w:divBdr>
            <w:top w:val="none" w:sz="0" w:space="0" w:color="auto"/>
            <w:left w:val="none" w:sz="0" w:space="0" w:color="auto"/>
            <w:bottom w:val="none" w:sz="0" w:space="0" w:color="auto"/>
            <w:right w:val="none" w:sz="0" w:space="0" w:color="auto"/>
          </w:divBdr>
        </w:div>
        <w:div w:id="1682664950">
          <w:marLeft w:val="0"/>
          <w:marRight w:val="0"/>
          <w:marTop w:val="0"/>
          <w:marBottom w:val="0"/>
          <w:divBdr>
            <w:top w:val="none" w:sz="0" w:space="0" w:color="auto"/>
            <w:left w:val="none" w:sz="0" w:space="0" w:color="auto"/>
            <w:bottom w:val="none" w:sz="0" w:space="0" w:color="auto"/>
            <w:right w:val="none" w:sz="0" w:space="0" w:color="auto"/>
          </w:divBdr>
        </w:div>
        <w:div w:id="404838011">
          <w:marLeft w:val="0"/>
          <w:marRight w:val="0"/>
          <w:marTop w:val="0"/>
          <w:marBottom w:val="0"/>
          <w:divBdr>
            <w:top w:val="none" w:sz="0" w:space="0" w:color="auto"/>
            <w:left w:val="none" w:sz="0" w:space="0" w:color="auto"/>
            <w:bottom w:val="none" w:sz="0" w:space="0" w:color="auto"/>
            <w:right w:val="none" w:sz="0" w:space="0" w:color="auto"/>
          </w:divBdr>
        </w:div>
        <w:div w:id="1086655254">
          <w:marLeft w:val="0"/>
          <w:marRight w:val="0"/>
          <w:marTop w:val="0"/>
          <w:marBottom w:val="0"/>
          <w:divBdr>
            <w:top w:val="none" w:sz="0" w:space="0" w:color="auto"/>
            <w:left w:val="none" w:sz="0" w:space="0" w:color="auto"/>
            <w:bottom w:val="none" w:sz="0" w:space="0" w:color="auto"/>
            <w:right w:val="none" w:sz="0" w:space="0" w:color="auto"/>
          </w:divBdr>
        </w:div>
        <w:div w:id="1407455162">
          <w:marLeft w:val="0"/>
          <w:marRight w:val="0"/>
          <w:marTop w:val="0"/>
          <w:marBottom w:val="0"/>
          <w:divBdr>
            <w:top w:val="none" w:sz="0" w:space="0" w:color="auto"/>
            <w:left w:val="none" w:sz="0" w:space="0" w:color="auto"/>
            <w:bottom w:val="none" w:sz="0" w:space="0" w:color="auto"/>
            <w:right w:val="none" w:sz="0" w:space="0" w:color="auto"/>
          </w:divBdr>
        </w:div>
        <w:div w:id="1755590529">
          <w:marLeft w:val="0"/>
          <w:marRight w:val="0"/>
          <w:marTop w:val="0"/>
          <w:marBottom w:val="0"/>
          <w:divBdr>
            <w:top w:val="none" w:sz="0" w:space="0" w:color="auto"/>
            <w:left w:val="none" w:sz="0" w:space="0" w:color="auto"/>
            <w:bottom w:val="none" w:sz="0" w:space="0" w:color="auto"/>
            <w:right w:val="none" w:sz="0" w:space="0" w:color="auto"/>
          </w:divBdr>
        </w:div>
        <w:div w:id="1921527227">
          <w:marLeft w:val="0"/>
          <w:marRight w:val="0"/>
          <w:marTop w:val="0"/>
          <w:marBottom w:val="0"/>
          <w:divBdr>
            <w:top w:val="none" w:sz="0" w:space="0" w:color="auto"/>
            <w:left w:val="none" w:sz="0" w:space="0" w:color="auto"/>
            <w:bottom w:val="none" w:sz="0" w:space="0" w:color="auto"/>
            <w:right w:val="none" w:sz="0" w:space="0" w:color="auto"/>
          </w:divBdr>
        </w:div>
      </w:divsChild>
    </w:div>
    <w:div w:id="1967393096">
      <w:bodyDiv w:val="1"/>
      <w:marLeft w:val="0"/>
      <w:marRight w:val="0"/>
      <w:marTop w:val="0"/>
      <w:marBottom w:val="0"/>
      <w:divBdr>
        <w:top w:val="none" w:sz="0" w:space="0" w:color="auto"/>
        <w:left w:val="none" w:sz="0" w:space="0" w:color="auto"/>
        <w:bottom w:val="none" w:sz="0" w:space="0" w:color="auto"/>
        <w:right w:val="none" w:sz="0" w:space="0" w:color="auto"/>
      </w:divBdr>
      <w:divsChild>
        <w:div w:id="1694724773">
          <w:marLeft w:val="0"/>
          <w:marRight w:val="0"/>
          <w:marTop w:val="0"/>
          <w:marBottom w:val="0"/>
          <w:divBdr>
            <w:top w:val="none" w:sz="0" w:space="0" w:color="auto"/>
            <w:left w:val="none" w:sz="0" w:space="0" w:color="auto"/>
            <w:bottom w:val="none" w:sz="0" w:space="0" w:color="auto"/>
            <w:right w:val="none" w:sz="0" w:space="0" w:color="auto"/>
          </w:divBdr>
        </w:div>
        <w:div w:id="1472940060">
          <w:marLeft w:val="0"/>
          <w:marRight w:val="0"/>
          <w:marTop w:val="0"/>
          <w:marBottom w:val="0"/>
          <w:divBdr>
            <w:top w:val="none" w:sz="0" w:space="0" w:color="auto"/>
            <w:left w:val="none" w:sz="0" w:space="0" w:color="auto"/>
            <w:bottom w:val="none" w:sz="0" w:space="0" w:color="auto"/>
            <w:right w:val="none" w:sz="0" w:space="0" w:color="auto"/>
          </w:divBdr>
        </w:div>
        <w:div w:id="1915048266">
          <w:marLeft w:val="0"/>
          <w:marRight w:val="0"/>
          <w:marTop w:val="0"/>
          <w:marBottom w:val="0"/>
          <w:divBdr>
            <w:top w:val="none" w:sz="0" w:space="0" w:color="auto"/>
            <w:left w:val="none" w:sz="0" w:space="0" w:color="auto"/>
            <w:bottom w:val="none" w:sz="0" w:space="0" w:color="auto"/>
            <w:right w:val="none" w:sz="0" w:space="0" w:color="auto"/>
          </w:divBdr>
        </w:div>
        <w:div w:id="459039238">
          <w:marLeft w:val="0"/>
          <w:marRight w:val="0"/>
          <w:marTop w:val="0"/>
          <w:marBottom w:val="0"/>
          <w:divBdr>
            <w:top w:val="none" w:sz="0" w:space="0" w:color="auto"/>
            <w:left w:val="none" w:sz="0" w:space="0" w:color="auto"/>
            <w:bottom w:val="none" w:sz="0" w:space="0" w:color="auto"/>
            <w:right w:val="none" w:sz="0" w:space="0" w:color="auto"/>
          </w:divBdr>
        </w:div>
        <w:div w:id="813454260">
          <w:marLeft w:val="0"/>
          <w:marRight w:val="0"/>
          <w:marTop w:val="0"/>
          <w:marBottom w:val="0"/>
          <w:divBdr>
            <w:top w:val="none" w:sz="0" w:space="0" w:color="auto"/>
            <w:left w:val="none" w:sz="0" w:space="0" w:color="auto"/>
            <w:bottom w:val="none" w:sz="0" w:space="0" w:color="auto"/>
            <w:right w:val="none" w:sz="0" w:space="0" w:color="auto"/>
          </w:divBdr>
        </w:div>
        <w:div w:id="1415861396">
          <w:marLeft w:val="0"/>
          <w:marRight w:val="0"/>
          <w:marTop w:val="0"/>
          <w:marBottom w:val="0"/>
          <w:divBdr>
            <w:top w:val="none" w:sz="0" w:space="0" w:color="auto"/>
            <w:left w:val="none" w:sz="0" w:space="0" w:color="auto"/>
            <w:bottom w:val="none" w:sz="0" w:space="0" w:color="auto"/>
            <w:right w:val="none" w:sz="0" w:space="0" w:color="auto"/>
          </w:divBdr>
        </w:div>
        <w:div w:id="1518691943">
          <w:marLeft w:val="0"/>
          <w:marRight w:val="0"/>
          <w:marTop w:val="0"/>
          <w:marBottom w:val="0"/>
          <w:divBdr>
            <w:top w:val="none" w:sz="0" w:space="0" w:color="auto"/>
            <w:left w:val="none" w:sz="0" w:space="0" w:color="auto"/>
            <w:bottom w:val="none" w:sz="0" w:space="0" w:color="auto"/>
            <w:right w:val="none" w:sz="0" w:space="0" w:color="auto"/>
          </w:divBdr>
        </w:div>
        <w:div w:id="336546420">
          <w:marLeft w:val="0"/>
          <w:marRight w:val="0"/>
          <w:marTop w:val="0"/>
          <w:marBottom w:val="0"/>
          <w:divBdr>
            <w:top w:val="none" w:sz="0" w:space="0" w:color="auto"/>
            <w:left w:val="none" w:sz="0" w:space="0" w:color="auto"/>
            <w:bottom w:val="none" w:sz="0" w:space="0" w:color="auto"/>
            <w:right w:val="none" w:sz="0" w:space="0" w:color="auto"/>
          </w:divBdr>
        </w:div>
        <w:div w:id="1618946737">
          <w:marLeft w:val="0"/>
          <w:marRight w:val="0"/>
          <w:marTop w:val="0"/>
          <w:marBottom w:val="0"/>
          <w:divBdr>
            <w:top w:val="none" w:sz="0" w:space="0" w:color="auto"/>
            <w:left w:val="none" w:sz="0" w:space="0" w:color="auto"/>
            <w:bottom w:val="none" w:sz="0" w:space="0" w:color="auto"/>
            <w:right w:val="none" w:sz="0" w:space="0" w:color="auto"/>
          </w:divBdr>
        </w:div>
        <w:div w:id="1572304619">
          <w:marLeft w:val="0"/>
          <w:marRight w:val="0"/>
          <w:marTop w:val="0"/>
          <w:marBottom w:val="0"/>
          <w:divBdr>
            <w:top w:val="none" w:sz="0" w:space="0" w:color="auto"/>
            <w:left w:val="none" w:sz="0" w:space="0" w:color="auto"/>
            <w:bottom w:val="none" w:sz="0" w:space="0" w:color="auto"/>
            <w:right w:val="none" w:sz="0" w:space="0" w:color="auto"/>
          </w:divBdr>
        </w:div>
        <w:div w:id="1293094216">
          <w:marLeft w:val="0"/>
          <w:marRight w:val="0"/>
          <w:marTop w:val="0"/>
          <w:marBottom w:val="0"/>
          <w:divBdr>
            <w:top w:val="none" w:sz="0" w:space="0" w:color="auto"/>
            <w:left w:val="none" w:sz="0" w:space="0" w:color="auto"/>
            <w:bottom w:val="none" w:sz="0" w:space="0" w:color="auto"/>
            <w:right w:val="none" w:sz="0" w:space="0" w:color="auto"/>
          </w:divBdr>
        </w:div>
        <w:div w:id="495848068">
          <w:marLeft w:val="0"/>
          <w:marRight w:val="0"/>
          <w:marTop w:val="0"/>
          <w:marBottom w:val="0"/>
          <w:divBdr>
            <w:top w:val="none" w:sz="0" w:space="0" w:color="auto"/>
            <w:left w:val="none" w:sz="0" w:space="0" w:color="auto"/>
            <w:bottom w:val="none" w:sz="0" w:space="0" w:color="auto"/>
            <w:right w:val="none" w:sz="0" w:space="0" w:color="auto"/>
          </w:divBdr>
        </w:div>
      </w:divsChild>
    </w:div>
    <w:div w:id="1969847359">
      <w:bodyDiv w:val="1"/>
      <w:marLeft w:val="0"/>
      <w:marRight w:val="0"/>
      <w:marTop w:val="0"/>
      <w:marBottom w:val="0"/>
      <w:divBdr>
        <w:top w:val="none" w:sz="0" w:space="0" w:color="auto"/>
        <w:left w:val="none" w:sz="0" w:space="0" w:color="auto"/>
        <w:bottom w:val="none" w:sz="0" w:space="0" w:color="auto"/>
        <w:right w:val="none" w:sz="0" w:space="0" w:color="auto"/>
      </w:divBdr>
      <w:divsChild>
        <w:div w:id="791635762">
          <w:marLeft w:val="0"/>
          <w:marRight w:val="0"/>
          <w:marTop w:val="0"/>
          <w:marBottom w:val="0"/>
          <w:divBdr>
            <w:top w:val="none" w:sz="0" w:space="0" w:color="auto"/>
            <w:left w:val="none" w:sz="0" w:space="0" w:color="auto"/>
            <w:bottom w:val="none" w:sz="0" w:space="0" w:color="auto"/>
            <w:right w:val="none" w:sz="0" w:space="0" w:color="auto"/>
          </w:divBdr>
        </w:div>
        <w:div w:id="397365289">
          <w:marLeft w:val="0"/>
          <w:marRight w:val="0"/>
          <w:marTop w:val="0"/>
          <w:marBottom w:val="0"/>
          <w:divBdr>
            <w:top w:val="none" w:sz="0" w:space="0" w:color="auto"/>
            <w:left w:val="none" w:sz="0" w:space="0" w:color="auto"/>
            <w:bottom w:val="none" w:sz="0" w:space="0" w:color="auto"/>
            <w:right w:val="none" w:sz="0" w:space="0" w:color="auto"/>
          </w:divBdr>
        </w:div>
        <w:div w:id="1285503166">
          <w:marLeft w:val="0"/>
          <w:marRight w:val="0"/>
          <w:marTop w:val="0"/>
          <w:marBottom w:val="0"/>
          <w:divBdr>
            <w:top w:val="none" w:sz="0" w:space="0" w:color="auto"/>
            <w:left w:val="none" w:sz="0" w:space="0" w:color="auto"/>
            <w:bottom w:val="none" w:sz="0" w:space="0" w:color="auto"/>
            <w:right w:val="none" w:sz="0" w:space="0" w:color="auto"/>
          </w:divBdr>
        </w:div>
      </w:divsChild>
    </w:div>
    <w:div w:id="1984964590">
      <w:bodyDiv w:val="1"/>
      <w:marLeft w:val="0"/>
      <w:marRight w:val="0"/>
      <w:marTop w:val="0"/>
      <w:marBottom w:val="0"/>
      <w:divBdr>
        <w:top w:val="none" w:sz="0" w:space="0" w:color="auto"/>
        <w:left w:val="none" w:sz="0" w:space="0" w:color="auto"/>
        <w:bottom w:val="none" w:sz="0" w:space="0" w:color="auto"/>
        <w:right w:val="none" w:sz="0" w:space="0" w:color="auto"/>
      </w:divBdr>
      <w:divsChild>
        <w:div w:id="57747302">
          <w:marLeft w:val="0"/>
          <w:marRight w:val="0"/>
          <w:marTop w:val="0"/>
          <w:marBottom w:val="0"/>
          <w:divBdr>
            <w:top w:val="none" w:sz="0" w:space="0" w:color="auto"/>
            <w:left w:val="none" w:sz="0" w:space="0" w:color="auto"/>
            <w:bottom w:val="none" w:sz="0" w:space="0" w:color="auto"/>
            <w:right w:val="none" w:sz="0" w:space="0" w:color="auto"/>
          </w:divBdr>
        </w:div>
        <w:div w:id="383722510">
          <w:marLeft w:val="0"/>
          <w:marRight w:val="0"/>
          <w:marTop w:val="0"/>
          <w:marBottom w:val="0"/>
          <w:divBdr>
            <w:top w:val="none" w:sz="0" w:space="0" w:color="auto"/>
            <w:left w:val="none" w:sz="0" w:space="0" w:color="auto"/>
            <w:bottom w:val="none" w:sz="0" w:space="0" w:color="auto"/>
            <w:right w:val="none" w:sz="0" w:space="0" w:color="auto"/>
          </w:divBdr>
        </w:div>
        <w:div w:id="1142507611">
          <w:marLeft w:val="0"/>
          <w:marRight w:val="0"/>
          <w:marTop w:val="0"/>
          <w:marBottom w:val="0"/>
          <w:divBdr>
            <w:top w:val="none" w:sz="0" w:space="0" w:color="auto"/>
            <w:left w:val="none" w:sz="0" w:space="0" w:color="auto"/>
            <w:bottom w:val="none" w:sz="0" w:space="0" w:color="auto"/>
            <w:right w:val="none" w:sz="0" w:space="0" w:color="auto"/>
          </w:divBdr>
        </w:div>
      </w:divsChild>
    </w:div>
    <w:div w:id="2015957055">
      <w:bodyDiv w:val="1"/>
      <w:marLeft w:val="0"/>
      <w:marRight w:val="0"/>
      <w:marTop w:val="0"/>
      <w:marBottom w:val="0"/>
      <w:divBdr>
        <w:top w:val="none" w:sz="0" w:space="0" w:color="auto"/>
        <w:left w:val="none" w:sz="0" w:space="0" w:color="auto"/>
        <w:bottom w:val="none" w:sz="0" w:space="0" w:color="auto"/>
        <w:right w:val="none" w:sz="0" w:space="0" w:color="auto"/>
      </w:divBdr>
      <w:divsChild>
        <w:div w:id="1181047168">
          <w:marLeft w:val="0"/>
          <w:marRight w:val="0"/>
          <w:marTop w:val="0"/>
          <w:marBottom w:val="0"/>
          <w:divBdr>
            <w:top w:val="none" w:sz="0" w:space="0" w:color="auto"/>
            <w:left w:val="none" w:sz="0" w:space="0" w:color="auto"/>
            <w:bottom w:val="none" w:sz="0" w:space="0" w:color="auto"/>
            <w:right w:val="none" w:sz="0" w:space="0" w:color="auto"/>
          </w:divBdr>
        </w:div>
        <w:div w:id="936790767">
          <w:marLeft w:val="0"/>
          <w:marRight w:val="0"/>
          <w:marTop w:val="0"/>
          <w:marBottom w:val="0"/>
          <w:divBdr>
            <w:top w:val="none" w:sz="0" w:space="0" w:color="auto"/>
            <w:left w:val="none" w:sz="0" w:space="0" w:color="auto"/>
            <w:bottom w:val="none" w:sz="0" w:space="0" w:color="auto"/>
            <w:right w:val="none" w:sz="0" w:space="0" w:color="auto"/>
          </w:divBdr>
        </w:div>
        <w:div w:id="1331713781">
          <w:marLeft w:val="0"/>
          <w:marRight w:val="0"/>
          <w:marTop w:val="0"/>
          <w:marBottom w:val="0"/>
          <w:divBdr>
            <w:top w:val="none" w:sz="0" w:space="0" w:color="auto"/>
            <w:left w:val="none" w:sz="0" w:space="0" w:color="auto"/>
            <w:bottom w:val="none" w:sz="0" w:space="0" w:color="auto"/>
            <w:right w:val="none" w:sz="0" w:space="0" w:color="auto"/>
          </w:divBdr>
        </w:div>
        <w:div w:id="426737281">
          <w:marLeft w:val="0"/>
          <w:marRight w:val="0"/>
          <w:marTop w:val="0"/>
          <w:marBottom w:val="0"/>
          <w:divBdr>
            <w:top w:val="none" w:sz="0" w:space="0" w:color="auto"/>
            <w:left w:val="none" w:sz="0" w:space="0" w:color="auto"/>
            <w:bottom w:val="none" w:sz="0" w:space="0" w:color="auto"/>
            <w:right w:val="none" w:sz="0" w:space="0" w:color="auto"/>
          </w:divBdr>
        </w:div>
        <w:div w:id="1153989745">
          <w:marLeft w:val="0"/>
          <w:marRight w:val="0"/>
          <w:marTop w:val="0"/>
          <w:marBottom w:val="0"/>
          <w:divBdr>
            <w:top w:val="none" w:sz="0" w:space="0" w:color="auto"/>
            <w:left w:val="none" w:sz="0" w:space="0" w:color="auto"/>
            <w:bottom w:val="none" w:sz="0" w:space="0" w:color="auto"/>
            <w:right w:val="none" w:sz="0" w:space="0" w:color="auto"/>
          </w:divBdr>
        </w:div>
        <w:div w:id="839080818">
          <w:marLeft w:val="0"/>
          <w:marRight w:val="0"/>
          <w:marTop w:val="0"/>
          <w:marBottom w:val="0"/>
          <w:divBdr>
            <w:top w:val="none" w:sz="0" w:space="0" w:color="auto"/>
            <w:left w:val="none" w:sz="0" w:space="0" w:color="auto"/>
            <w:bottom w:val="none" w:sz="0" w:space="0" w:color="auto"/>
            <w:right w:val="none" w:sz="0" w:space="0" w:color="auto"/>
          </w:divBdr>
        </w:div>
        <w:div w:id="1009066280">
          <w:marLeft w:val="0"/>
          <w:marRight w:val="0"/>
          <w:marTop w:val="0"/>
          <w:marBottom w:val="0"/>
          <w:divBdr>
            <w:top w:val="none" w:sz="0" w:space="0" w:color="auto"/>
            <w:left w:val="none" w:sz="0" w:space="0" w:color="auto"/>
            <w:bottom w:val="none" w:sz="0" w:space="0" w:color="auto"/>
            <w:right w:val="none" w:sz="0" w:space="0" w:color="auto"/>
          </w:divBdr>
        </w:div>
        <w:div w:id="529690067">
          <w:marLeft w:val="0"/>
          <w:marRight w:val="0"/>
          <w:marTop w:val="0"/>
          <w:marBottom w:val="0"/>
          <w:divBdr>
            <w:top w:val="none" w:sz="0" w:space="0" w:color="auto"/>
            <w:left w:val="none" w:sz="0" w:space="0" w:color="auto"/>
            <w:bottom w:val="none" w:sz="0" w:space="0" w:color="auto"/>
            <w:right w:val="none" w:sz="0" w:space="0" w:color="auto"/>
          </w:divBdr>
        </w:div>
        <w:div w:id="1625581006">
          <w:marLeft w:val="0"/>
          <w:marRight w:val="0"/>
          <w:marTop w:val="0"/>
          <w:marBottom w:val="0"/>
          <w:divBdr>
            <w:top w:val="none" w:sz="0" w:space="0" w:color="auto"/>
            <w:left w:val="none" w:sz="0" w:space="0" w:color="auto"/>
            <w:bottom w:val="none" w:sz="0" w:space="0" w:color="auto"/>
            <w:right w:val="none" w:sz="0" w:space="0" w:color="auto"/>
          </w:divBdr>
        </w:div>
        <w:div w:id="750004260">
          <w:marLeft w:val="0"/>
          <w:marRight w:val="0"/>
          <w:marTop w:val="0"/>
          <w:marBottom w:val="0"/>
          <w:divBdr>
            <w:top w:val="none" w:sz="0" w:space="0" w:color="auto"/>
            <w:left w:val="none" w:sz="0" w:space="0" w:color="auto"/>
            <w:bottom w:val="none" w:sz="0" w:space="0" w:color="auto"/>
            <w:right w:val="none" w:sz="0" w:space="0" w:color="auto"/>
          </w:divBdr>
        </w:div>
      </w:divsChild>
    </w:div>
    <w:div w:id="2055693106">
      <w:bodyDiv w:val="1"/>
      <w:marLeft w:val="0"/>
      <w:marRight w:val="0"/>
      <w:marTop w:val="0"/>
      <w:marBottom w:val="0"/>
      <w:divBdr>
        <w:top w:val="none" w:sz="0" w:space="0" w:color="auto"/>
        <w:left w:val="none" w:sz="0" w:space="0" w:color="auto"/>
        <w:bottom w:val="none" w:sz="0" w:space="0" w:color="auto"/>
        <w:right w:val="none" w:sz="0" w:space="0" w:color="auto"/>
      </w:divBdr>
      <w:divsChild>
        <w:div w:id="1922982925">
          <w:marLeft w:val="0"/>
          <w:marRight w:val="0"/>
          <w:marTop w:val="0"/>
          <w:marBottom w:val="0"/>
          <w:divBdr>
            <w:top w:val="none" w:sz="0" w:space="0" w:color="auto"/>
            <w:left w:val="none" w:sz="0" w:space="0" w:color="auto"/>
            <w:bottom w:val="none" w:sz="0" w:space="0" w:color="auto"/>
            <w:right w:val="none" w:sz="0" w:space="0" w:color="auto"/>
          </w:divBdr>
        </w:div>
        <w:div w:id="1833835088">
          <w:marLeft w:val="0"/>
          <w:marRight w:val="0"/>
          <w:marTop w:val="0"/>
          <w:marBottom w:val="0"/>
          <w:divBdr>
            <w:top w:val="none" w:sz="0" w:space="0" w:color="auto"/>
            <w:left w:val="none" w:sz="0" w:space="0" w:color="auto"/>
            <w:bottom w:val="none" w:sz="0" w:space="0" w:color="auto"/>
            <w:right w:val="none" w:sz="0" w:space="0" w:color="auto"/>
          </w:divBdr>
        </w:div>
        <w:div w:id="2026588928">
          <w:marLeft w:val="0"/>
          <w:marRight w:val="0"/>
          <w:marTop w:val="0"/>
          <w:marBottom w:val="0"/>
          <w:divBdr>
            <w:top w:val="none" w:sz="0" w:space="0" w:color="auto"/>
            <w:left w:val="none" w:sz="0" w:space="0" w:color="auto"/>
            <w:bottom w:val="none" w:sz="0" w:space="0" w:color="auto"/>
            <w:right w:val="none" w:sz="0" w:space="0" w:color="auto"/>
          </w:divBdr>
        </w:div>
        <w:div w:id="1309556843">
          <w:marLeft w:val="0"/>
          <w:marRight w:val="0"/>
          <w:marTop w:val="0"/>
          <w:marBottom w:val="0"/>
          <w:divBdr>
            <w:top w:val="none" w:sz="0" w:space="0" w:color="auto"/>
            <w:left w:val="none" w:sz="0" w:space="0" w:color="auto"/>
            <w:bottom w:val="none" w:sz="0" w:space="0" w:color="auto"/>
            <w:right w:val="none" w:sz="0" w:space="0" w:color="auto"/>
          </w:divBdr>
        </w:div>
        <w:div w:id="1806578177">
          <w:marLeft w:val="0"/>
          <w:marRight w:val="0"/>
          <w:marTop w:val="0"/>
          <w:marBottom w:val="0"/>
          <w:divBdr>
            <w:top w:val="none" w:sz="0" w:space="0" w:color="auto"/>
            <w:left w:val="none" w:sz="0" w:space="0" w:color="auto"/>
            <w:bottom w:val="none" w:sz="0" w:space="0" w:color="auto"/>
            <w:right w:val="none" w:sz="0" w:space="0" w:color="auto"/>
          </w:divBdr>
        </w:div>
        <w:div w:id="2048598944">
          <w:marLeft w:val="0"/>
          <w:marRight w:val="0"/>
          <w:marTop w:val="0"/>
          <w:marBottom w:val="0"/>
          <w:divBdr>
            <w:top w:val="none" w:sz="0" w:space="0" w:color="auto"/>
            <w:left w:val="none" w:sz="0" w:space="0" w:color="auto"/>
            <w:bottom w:val="none" w:sz="0" w:space="0" w:color="auto"/>
            <w:right w:val="none" w:sz="0" w:space="0" w:color="auto"/>
          </w:divBdr>
        </w:div>
        <w:div w:id="1419860201">
          <w:marLeft w:val="0"/>
          <w:marRight w:val="0"/>
          <w:marTop w:val="0"/>
          <w:marBottom w:val="0"/>
          <w:divBdr>
            <w:top w:val="none" w:sz="0" w:space="0" w:color="auto"/>
            <w:left w:val="none" w:sz="0" w:space="0" w:color="auto"/>
            <w:bottom w:val="none" w:sz="0" w:space="0" w:color="auto"/>
            <w:right w:val="none" w:sz="0" w:space="0" w:color="auto"/>
          </w:divBdr>
        </w:div>
      </w:divsChild>
    </w:div>
    <w:div w:id="2093352399">
      <w:bodyDiv w:val="1"/>
      <w:marLeft w:val="0"/>
      <w:marRight w:val="0"/>
      <w:marTop w:val="0"/>
      <w:marBottom w:val="0"/>
      <w:divBdr>
        <w:top w:val="none" w:sz="0" w:space="0" w:color="auto"/>
        <w:left w:val="none" w:sz="0" w:space="0" w:color="auto"/>
        <w:bottom w:val="none" w:sz="0" w:space="0" w:color="auto"/>
        <w:right w:val="none" w:sz="0" w:space="0" w:color="auto"/>
      </w:divBdr>
      <w:divsChild>
        <w:div w:id="824929041">
          <w:marLeft w:val="0"/>
          <w:marRight w:val="0"/>
          <w:marTop w:val="0"/>
          <w:marBottom w:val="0"/>
          <w:divBdr>
            <w:top w:val="none" w:sz="0" w:space="0" w:color="auto"/>
            <w:left w:val="none" w:sz="0" w:space="0" w:color="auto"/>
            <w:bottom w:val="none" w:sz="0" w:space="0" w:color="auto"/>
            <w:right w:val="none" w:sz="0" w:space="0" w:color="auto"/>
          </w:divBdr>
        </w:div>
        <w:div w:id="176625472">
          <w:marLeft w:val="0"/>
          <w:marRight w:val="0"/>
          <w:marTop w:val="0"/>
          <w:marBottom w:val="0"/>
          <w:divBdr>
            <w:top w:val="none" w:sz="0" w:space="0" w:color="auto"/>
            <w:left w:val="none" w:sz="0" w:space="0" w:color="auto"/>
            <w:bottom w:val="none" w:sz="0" w:space="0" w:color="auto"/>
            <w:right w:val="none" w:sz="0" w:space="0" w:color="auto"/>
          </w:divBdr>
        </w:div>
        <w:div w:id="72090892">
          <w:marLeft w:val="0"/>
          <w:marRight w:val="0"/>
          <w:marTop w:val="0"/>
          <w:marBottom w:val="0"/>
          <w:divBdr>
            <w:top w:val="none" w:sz="0" w:space="0" w:color="auto"/>
            <w:left w:val="none" w:sz="0" w:space="0" w:color="auto"/>
            <w:bottom w:val="none" w:sz="0" w:space="0" w:color="auto"/>
            <w:right w:val="none" w:sz="0" w:space="0" w:color="auto"/>
          </w:divBdr>
        </w:div>
        <w:div w:id="83691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ubmed.ncbi.nlm.nih.gov/?term=O%27Shaughnessy+RF&amp;cauthor_id=27913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62</Pages>
  <Words>18454</Words>
  <Characters>105189</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Oregon Health and Science University</Company>
  <LinksUpToDate>false</LinksUpToDate>
  <CharactersWithSpaces>123397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Bindi Desai</dc:creator>
  <cp:keywords/>
  <dc:description/>
  <cp:lastModifiedBy>Bindi Desai</cp:lastModifiedBy>
  <cp:revision>3</cp:revision>
  <dcterms:created xsi:type="dcterms:W3CDTF">2023-10-13T16:14:00Z</dcterms:created>
  <dcterms:modified xsi:type="dcterms:W3CDTF">2023-10-17T18:45:00Z</dcterms:modified>
</cp:coreProperties>
</file>